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tLeast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</w:t>
      </w:r>
      <w:r/>
    </w:p>
    <w:p>
      <w:pPr>
        <w:jc w:val="center"/>
        <w:spacing w:lineRule="atLeast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</w:t>
      </w:r>
      <w:r>
        <w:rPr>
          <w:b/>
          <w:bCs/>
          <w:sz w:val="28"/>
          <w:szCs w:val="28"/>
        </w:rPr>
        <w:t xml:space="preserve"> публичных слушаний по проекту </w:t>
      </w:r>
      <w:r>
        <w:rPr>
          <w:b/>
          <w:bCs/>
          <w:sz w:val="28"/>
          <w:szCs w:val="28"/>
        </w:rPr>
        <w:t xml:space="preserve">внесения изменений и дополнений в</w:t>
      </w:r>
      <w:r>
        <w:rPr>
          <w:b/>
          <w:bCs/>
          <w:sz w:val="28"/>
          <w:szCs w:val="28"/>
        </w:rPr>
        <w:t xml:space="preserve"> Правил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благоустройства территории муниципального образования город Ершов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Ершовского</w:t>
      </w:r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  <w:r>
        <w:rPr>
          <w:b/>
          <w:bCs/>
          <w:sz w:val="28"/>
          <w:szCs w:val="28"/>
        </w:rPr>
        <w:t xml:space="preserve">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01.04.2022</w:t>
      </w:r>
      <w:r>
        <w:rPr>
          <w:sz w:val="28"/>
          <w:szCs w:val="28"/>
        </w:rPr>
        <w:t xml:space="preserve"> г.                                                                                                 г</w:t>
      </w:r>
      <w:r>
        <w:rPr>
          <w:sz w:val="28"/>
          <w:szCs w:val="28"/>
        </w:rPr>
        <w:t xml:space="preserve">.Е</w:t>
      </w:r>
      <w:r>
        <w:rPr>
          <w:sz w:val="28"/>
          <w:szCs w:val="28"/>
        </w:rPr>
        <w:t xml:space="preserve">ршов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pStyle w:val="816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Публичные слушания по проекту </w:t>
      </w:r>
      <w:r>
        <w:rPr>
          <w:bCs/>
          <w:sz w:val="28"/>
          <w:szCs w:val="28"/>
        </w:rPr>
        <w:t xml:space="preserve">внесения изменений и дополнений в  </w:t>
      </w:r>
      <w:r>
        <w:rPr>
          <w:bCs/>
          <w:sz w:val="28"/>
          <w:szCs w:val="28"/>
        </w:rPr>
        <w:t xml:space="preserve">Правил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благоустройства территории</w:t>
      </w:r>
      <w:r>
        <w:rPr>
          <w:bCs/>
          <w:sz w:val="28"/>
          <w:szCs w:val="28"/>
        </w:rPr>
        <w:t xml:space="preserve"> муниципального образования город Ершов </w:t>
      </w:r>
      <w:r>
        <w:rPr>
          <w:bCs/>
          <w:sz w:val="28"/>
          <w:szCs w:val="28"/>
        </w:rPr>
        <w:t xml:space="preserve">Ершовского</w:t>
      </w:r>
      <w:r>
        <w:rPr>
          <w:bCs/>
          <w:sz w:val="28"/>
          <w:szCs w:val="28"/>
        </w:rPr>
        <w:t xml:space="preserve"> муниципаль</w:t>
      </w:r>
      <w:r>
        <w:rPr>
          <w:bCs/>
          <w:sz w:val="28"/>
          <w:szCs w:val="28"/>
        </w:rPr>
        <w:t xml:space="preserve">ного района Саратовской области</w:t>
      </w:r>
      <w:r>
        <w:rPr>
          <w:sz w:val="28"/>
          <w:szCs w:val="28"/>
        </w:rPr>
        <w:t xml:space="preserve"> проведены </w:t>
      </w:r>
      <w:r>
        <w:rPr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 xml:space="preserve">27 марта 2022</w:t>
      </w:r>
      <w:r>
        <w:rPr>
          <w:rFonts w:eastAsia="Arial CYR"/>
          <w:sz w:val="28"/>
          <w:szCs w:val="28"/>
        </w:rPr>
        <w:t xml:space="preserve"> года в 1</w:t>
      </w:r>
      <w:r>
        <w:rPr>
          <w:rFonts w:eastAsia="Arial CYR"/>
          <w:sz w:val="28"/>
          <w:szCs w:val="28"/>
        </w:rPr>
        <w:t xml:space="preserve">1:</w:t>
      </w:r>
      <w:r>
        <w:rPr>
          <w:rFonts w:eastAsia="Arial CYR"/>
          <w:sz w:val="28"/>
          <w:szCs w:val="28"/>
        </w:rPr>
        <w:t xml:space="preserve">00 часов в </w:t>
      </w:r>
      <w:r>
        <w:rPr>
          <w:rFonts w:eastAsia="Arial CYR"/>
          <w:sz w:val="28"/>
          <w:szCs w:val="28"/>
        </w:rPr>
        <w:t xml:space="preserve">зале заседаний </w:t>
      </w:r>
      <w:r>
        <w:rPr>
          <w:rFonts w:eastAsia="Arial CYR"/>
          <w:sz w:val="28"/>
          <w:szCs w:val="28"/>
        </w:rPr>
        <w:t xml:space="preserve">здани</w:t>
      </w:r>
      <w:r>
        <w:rPr>
          <w:rFonts w:eastAsia="Arial CYR"/>
          <w:sz w:val="28"/>
          <w:szCs w:val="28"/>
        </w:rPr>
        <w:t xml:space="preserve">я</w:t>
      </w:r>
      <w:r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 xml:space="preserve">администрации </w:t>
      </w:r>
      <w:r>
        <w:rPr>
          <w:rFonts w:eastAsia="Arial CYR"/>
          <w:sz w:val="28"/>
          <w:szCs w:val="28"/>
        </w:rPr>
        <w:t xml:space="preserve">Ершовского</w:t>
      </w:r>
      <w:r>
        <w:rPr>
          <w:rFonts w:eastAsia="Arial CYR"/>
          <w:sz w:val="28"/>
          <w:szCs w:val="28"/>
        </w:rPr>
        <w:t xml:space="preserve"> муниципального района,</w:t>
      </w:r>
      <w:r>
        <w:rPr>
          <w:rFonts w:eastAsia="Arial CYR"/>
          <w:sz w:val="28"/>
          <w:szCs w:val="28"/>
        </w:rPr>
        <w:t xml:space="preserve"> (г</w:t>
      </w:r>
      <w:r>
        <w:rPr>
          <w:rFonts w:eastAsia="Arial CYR"/>
          <w:sz w:val="28"/>
          <w:szCs w:val="28"/>
        </w:rPr>
        <w:t xml:space="preserve">.Е</w:t>
      </w:r>
      <w:r>
        <w:rPr>
          <w:rFonts w:eastAsia="Arial CYR"/>
          <w:sz w:val="28"/>
          <w:szCs w:val="28"/>
        </w:rPr>
        <w:t xml:space="preserve">ршов, улица </w:t>
      </w:r>
      <w:r>
        <w:rPr>
          <w:rFonts w:eastAsia="Arial CYR"/>
          <w:sz w:val="28"/>
          <w:szCs w:val="28"/>
        </w:rPr>
        <w:t xml:space="preserve">Интернациональная</w:t>
      </w:r>
      <w:r>
        <w:rPr>
          <w:rFonts w:eastAsia="Arial CYR"/>
          <w:sz w:val="28"/>
          <w:szCs w:val="28"/>
        </w:rPr>
        <w:t xml:space="preserve">, дом </w:t>
      </w:r>
      <w:r>
        <w:rPr>
          <w:rFonts w:eastAsia="Arial CYR"/>
          <w:sz w:val="28"/>
          <w:szCs w:val="28"/>
        </w:rPr>
        <w:t xml:space="preserve">7</w:t>
      </w:r>
      <w:r>
        <w:rPr>
          <w:rFonts w:eastAsia="Arial CYR"/>
          <w:sz w:val="28"/>
          <w:szCs w:val="28"/>
        </w:rPr>
        <w:t xml:space="preserve">).</w:t>
      </w:r>
      <w:r/>
    </w:p>
    <w:p>
      <w:pPr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</w:t>
      </w:r>
      <w:r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 xml:space="preserve">Основание проведения публичных слушаний: </w:t>
      </w:r>
      <w:r>
        <w:rPr>
          <w:sz w:val="28"/>
          <w:szCs w:val="28"/>
        </w:rPr>
        <w:t xml:space="preserve">Постановление Главы муниципального образования город Ершов </w:t>
      </w:r>
      <w:r>
        <w:rPr>
          <w:sz w:val="28"/>
          <w:szCs w:val="28"/>
        </w:rPr>
        <w:t xml:space="preserve">Ершовского</w:t>
      </w:r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 xml:space="preserve">она Саратовской области от </w:t>
      </w:r>
      <w:r>
        <w:rPr>
          <w:sz w:val="28"/>
          <w:szCs w:val="28"/>
        </w:rPr>
        <w:t xml:space="preserve">22.02.2022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 «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публ</w:t>
      </w:r>
      <w:r>
        <w:rPr>
          <w:sz w:val="28"/>
          <w:szCs w:val="28"/>
        </w:rPr>
        <w:t xml:space="preserve">ичных слушаний по проекту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и дополнений в </w:t>
      </w:r>
      <w:r>
        <w:rPr>
          <w:sz w:val="28"/>
          <w:szCs w:val="28"/>
        </w:rPr>
        <w:t xml:space="preserve">Правила благоустройства  территории муниципального  образования  город Ершов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Ершовского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Саратовской области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Количество присутствующих на публичных</w:t>
      </w:r>
      <w:r>
        <w:rPr>
          <w:sz w:val="28"/>
          <w:szCs w:val="28"/>
        </w:rPr>
        <w:t xml:space="preserve"> слушаниях: 23</w:t>
      </w:r>
      <w:r>
        <w:rPr>
          <w:sz w:val="28"/>
          <w:szCs w:val="28"/>
        </w:rPr>
        <w:t xml:space="preserve"> человек.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проведения публичных слушаний был заслушан доклад  разработчика проекта, который ответил на вопрос  участников.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и зам</w:t>
      </w:r>
      <w:r>
        <w:rPr>
          <w:sz w:val="28"/>
          <w:szCs w:val="28"/>
        </w:rPr>
        <w:t xml:space="preserve">ечаний о внесении поправок </w:t>
      </w:r>
      <w:r>
        <w:rPr>
          <w:sz w:val="28"/>
          <w:szCs w:val="28"/>
        </w:rPr>
        <w:t xml:space="preserve">и изменений в проект не поступило.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протокол публичных слушаний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основании</w:t>
      </w:r>
      <w:r>
        <w:rPr>
          <w:sz w:val="28"/>
          <w:szCs w:val="28"/>
        </w:rPr>
        <w:t xml:space="preserve"> которого  подготовлено настоящее заключение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 результатам  проведения публичных слушаний с учетом  вопросов сделано следующее заключение: </w:t>
      </w:r>
      <w:r/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роцедура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публичных слушаний</w:t>
      </w:r>
      <w:r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 xml:space="preserve">внесения изменений и дополнений в </w:t>
      </w:r>
      <w:r>
        <w:rPr>
          <w:bCs/>
          <w:sz w:val="28"/>
          <w:szCs w:val="28"/>
        </w:rPr>
        <w:t xml:space="preserve">Правил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благоустройства территории муниципального образования город Ершов </w:t>
      </w:r>
      <w:r>
        <w:rPr>
          <w:bCs/>
          <w:sz w:val="28"/>
          <w:szCs w:val="28"/>
        </w:rPr>
        <w:t xml:space="preserve">Ершовского</w:t>
      </w:r>
      <w:r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осуществлена</w:t>
      </w:r>
      <w:r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 законодательством.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чем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публичные слушания по проекту </w:t>
      </w:r>
      <w:r>
        <w:rPr>
          <w:sz w:val="28"/>
          <w:szCs w:val="28"/>
        </w:rPr>
        <w:t xml:space="preserve">внесения изменений и дополнений в </w:t>
      </w:r>
      <w:r>
        <w:rPr>
          <w:bCs/>
          <w:sz w:val="28"/>
          <w:szCs w:val="28"/>
        </w:rPr>
        <w:t xml:space="preserve">Правил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благоустройства территории муниципального образования город Ершов  </w:t>
      </w:r>
      <w:r>
        <w:rPr>
          <w:bCs/>
          <w:sz w:val="28"/>
          <w:szCs w:val="28"/>
        </w:rPr>
        <w:t xml:space="preserve">Ершовского</w:t>
      </w:r>
      <w:r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bCs/>
          <w:sz w:val="28"/>
          <w:szCs w:val="28"/>
        </w:rPr>
        <w:t xml:space="preserve"> считать состоявшимися.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проект </w:t>
      </w:r>
      <w:r>
        <w:rPr>
          <w:sz w:val="28"/>
          <w:szCs w:val="28"/>
        </w:rPr>
        <w:t xml:space="preserve">внесения изменений и дополнений в </w:t>
      </w:r>
      <w:r>
        <w:rPr>
          <w:sz w:val="28"/>
          <w:szCs w:val="28"/>
        </w:rPr>
        <w:t xml:space="preserve">Правил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вместе с протоколом публичных слушаний и настоящим заключением в Совет муниципального образования город Ершов  для рассмотрения и принятия соответствующего решения.</w:t>
      </w:r>
      <w:r/>
    </w:p>
    <w:p>
      <w:pPr>
        <w:pStyle w:val="81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3.Заключение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</w:t>
      </w:r>
      <w:r>
        <w:rPr>
          <w:sz w:val="28"/>
          <w:szCs w:val="28"/>
        </w:rPr>
        <w:t xml:space="preserve">зультатам публичных слушаний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размещению на официальном сайте</w:t>
      </w:r>
      <w:r>
        <w:rPr>
          <w:sz w:val="28"/>
          <w:szCs w:val="28"/>
        </w:rPr>
        <w:t xml:space="preserve">.</w:t>
      </w:r>
      <w:r/>
    </w:p>
    <w:p>
      <w:pPr>
        <w:pStyle w:val="81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Т.В.Смирнова</w:t>
      </w:r>
      <w:r/>
    </w:p>
    <w:sectPr>
      <w:footnotePr/>
      <w:endnotePr/>
      <w:type w:val="nextPage"/>
      <w:pgSz w:w="11906" w:h="16838" w:orient="portrait"/>
      <w:pgMar w:top="719" w:right="850" w:bottom="71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00603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 Spacing"/>
    <w:link w:val="817"/>
    <w:qFormat/>
    <w:uiPriority w:val="99"/>
    <w:rPr>
      <w:rFonts w:ascii="Times New Roman" w:hAnsi="Times New Roman" w:cs="Times New Roman" w:eastAsia="Calibri"/>
      <w:sz w:val="28"/>
    </w:rPr>
    <w:pPr>
      <w:spacing w:lineRule="auto" w:line="240" w:after="0"/>
    </w:pPr>
  </w:style>
  <w:style w:type="character" w:styleId="817" w:customStyle="1">
    <w:name w:val="Без интервала Знак"/>
    <w:basedOn w:val="813"/>
    <w:link w:val="816"/>
    <w:uiPriority w:val="99"/>
    <w:rPr>
      <w:rFonts w:ascii="Times New Roman" w:hAnsi="Times New Roman" w:cs="Times New Roman" w:eastAsia="Calibri"/>
      <w:sz w:val="28"/>
    </w:rPr>
  </w:style>
  <w:style w:type="paragraph" w:styleId="818">
    <w:name w:val="List Paragraph"/>
    <w:basedOn w:val="81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revision>13</cp:revision>
  <dcterms:created xsi:type="dcterms:W3CDTF">2019-10-03T10:40:00Z</dcterms:created>
  <dcterms:modified xsi:type="dcterms:W3CDTF">2022-04-05T10:17:06Z</dcterms:modified>
</cp:coreProperties>
</file>