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</w:p>
    <w:p w:rsidR="001C226E" w:rsidRPr="009811EC" w:rsidRDefault="00A717C1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2770" cy="661035"/>
            <wp:effectExtent l="0" t="0" r="0" b="571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от___</w:t>
      </w:r>
      <w:r w:rsidR="00A717C1" w:rsidRPr="00A717C1">
        <w:rPr>
          <w:rFonts w:ascii="Times New Roman" w:hAnsi="Times New Roman" w:cs="Times New Roman"/>
          <w:sz w:val="28"/>
          <w:szCs w:val="28"/>
          <w:u w:val="single"/>
        </w:rPr>
        <w:t>14.05.2019г</w:t>
      </w:r>
      <w:r w:rsidR="00A717C1">
        <w:rPr>
          <w:rFonts w:ascii="Times New Roman" w:hAnsi="Times New Roman" w:cs="Times New Roman"/>
        </w:rPr>
        <w:t>.</w:t>
      </w:r>
      <w:r w:rsidRPr="009811EC">
        <w:rPr>
          <w:rFonts w:ascii="Times New Roman" w:hAnsi="Times New Roman" w:cs="Times New Roman"/>
        </w:rPr>
        <w:t>____   № _____</w:t>
      </w:r>
      <w:r w:rsidR="00A717C1" w:rsidRPr="00A717C1">
        <w:rPr>
          <w:rFonts w:ascii="Times New Roman" w:hAnsi="Times New Roman" w:cs="Times New Roman"/>
          <w:sz w:val="28"/>
          <w:szCs w:val="28"/>
          <w:u w:val="single"/>
        </w:rPr>
        <w:t>395</w:t>
      </w:r>
      <w:r w:rsidRPr="009811EC">
        <w:rPr>
          <w:rFonts w:ascii="Times New Roman" w:hAnsi="Times New Roman" w:cs="Times New Roman"/>
        </w:rPr>
        <w:t>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1C226E" w:rsidRPr="000750A3" w:rsidRDefault="001C226E" w:rsidP="00A01C04">
      <w:pPr>
        <w:pStyle w:val="Style7"/>
        <w:widowControl/>
        <w:spacing w:before="211" w:line="240" w:lineRule="auto"/>
        <w:ind w:right="4147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Об</w:t>
      </w:r>
      <w:r w:rsidR="00A01C04" w:rsidRPr="000750A3">
        <w:rPr>
          <w:rStyle w:val="FontStyle36"/>
          <w:sz w:val="28"/>
          <w:szCs w:val="28"/>
        </w:rPr>
        <w:t xml:space="preserve"> установлении особого  противопожа</w:t>
      </w:r>
      <w:r w:rsidR="00A01C04" w:rsidRPr="000750A3">
        <w:rPr>
          <w:rStyle w:val="FontStyle36"/>
          <w:sz w:val="28"/>
          <w:szCs w:val="28"/>
        </w:rPr>
        <w:t>р</w:t>
      </w:r>
      <w:r w:rsidR="00A01C04" w:rsidRPr="000750A3">
        <w:rPr>
          <w:rStyle w:val="FontStyle36"/>
          <w:sz w:val="28"/>
          <w:szCs w:val="28"/>
        </w:rPr>
        <w:t>ного режима на территории Ершовского муниципального района</w:t>
      </w:r>
      <w:r w:rsidRPr="000750A3">
        <w:rPr>
          <w:sz w:val="28"/>
          <w:szCs w:val="28"/>
        </w:rPr>
        <w:t>.</w:t>
      </w:r>
      <w:r w:rsidRPr="000750A3">
        <w:rPr>
          <w:spacing w:val="3"/>
          <w:sz w:val="28"/>
          <w:szCs w:val="28"/>
        </w:rPr>
        <w:t xml:space="preserve"> </w:t>
      </w:r>
    </w:p>
    <w:p w:rsidR="001C226E" w:rsidRPr="000750A3" w:rsidRDefault="001C226E" w:rsidP="001647B1">
      <w:pPr>
        <w:pStyle w:val="10"/>
        <w:tabs>
          <w:tab w:val="left" w:pos="0"/>
        </w:tabs>
        <w:spacing w:after="0" w:line="240" w:lineRule="auto"/>
        <w:ind w:left="567" w:right="-1" w:firstLine="426"/>
        <w:jc w:val="both"/>
        <w:rPr>
          <w:rFonts w:ascii="Times New Roman" w:hAnsi="Times New Roman"/>
          <w:sz w:val="28"/>
          <w:szCs w:val="28"/>
        </w:rPr>
      </w:pPr>
    </w:p>
    <w:p w:rsidR="00D3793B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ост</w:t>
      </w:r>
      <w:r w:rsidR="00326013" w:rsidRPr="000750A3">
        <w:rPr>
          <w:rFonts w:ascii="Times New Roman" w:hAnsi="Times New Roman" w:cs="Times New Roman"/>
          <w:sz w:val="28"/>
          <w:szCs w:val="28"/>
        </w:rPr>
        <w:t>а</w:t>
      </w:r>
      <w:r w:rsidR="00326013" w:rsidRPr="000750A3">
        <w:rPr>
          <w:rFonts w:ascii="Times New Roman" w:hAnsi="Times New Roman" w:cs="Times New Roman"/>
          <w:sz w:val="28"/>
          <w:szCs w:val="28"/>
        </w:rPr>
        <w:t>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противопожарн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режима на территории Саратовской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Ершовского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руководствуясь Уставом Ершовского муниципального района Сар</w:t>
      </w:r>
      <w:r w:rsidR="001C226E" w:rsidRPr="000750A3"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товской области, администрация Ершовского муниципального района  </w:t>
      </w:r>
    </w:p>
    <w:p w:rsidR="001C226E" w:rsidRPr="000750A3" w:rsidRDefault="001C226E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ПОСТАНО</w:t>
      </w:r>
      <w:r w:rsidRPr="000750A3">
        <w:rPr>
          <w:rFonts w:ascii="Times New Roman" w:hAnsi="Times New Roman" w:cs="Times New Roman"/>
          <w:sz w:val="28"/>
          <w:szCs w:val="28"/>
        </w:rPr>
        <w:t>В</w:t>
      </w:r>
      <w:r w:rsidRPr="000750A3">
        <w:rPr>
          <w:rFonts w:ascii="Times New Roman" w:hAnsi="Times New Roman" w:cs="Times New Roman"/>
          <w:sz w:val="28"/>
          <w:szCs w:val="28"/>
        </w:rPr>
        <w:t xml:space="preserve">ЛЯЕТ: </w:t>
      </w:r>
    </w:p>
    <w:p w:rsidR="00A01C04" w:rsidRPr="000750A3" w:rsidRDefault="001C226E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>Установить особый противопожарный режим на территории Ершо</w:t>
      </w:r>
      <w:r w:rsidR="00A01C04" w:rsidRPr="000750A3">
        <w:rPr>
          <w:rStyle w:val="FontStyle36"/>
          <w:sz w:val="28"/>
          <w:szCs w:val="28"/>
        </w:rPr>
        <w:t>в</w:t>
      </w:r>
      <w:r w:rsidR="00A01C04" w:rsidRPr="000750A3">
        <w:rPr>
          <w:rStyle w:val="FontStyle36"/>
          <w:sz w:val="28"/>
          <w:szCs w:val="28"/>
        </w:rPr>
        <w:t>ского мун</w:t>
      </w:r>
      <w:r w:rsidR="00A01C04" w:rsidRPr="000750A3">
        <w:rPr>
          <w:rStyle w:val="FontStyle36"/>
          <w:sz w:val="28"/>
          <w:szCs w:val="28"/>
        </w:rPr>
        <w:t>и</w:t>
      </w:r>
      <w:r w:rsidR="00A01C04" w:rsidRPr="000750A3">
        <w:rPr>
          <w:rStyle w:val="FontStyle36"/>
          <w:sz w:val="28"/>
          <w:szCs w:val="28"/>
        </w:rPr>
        <w:t xml:space="preserve">ципального района с  </w:t>
      </w:r>
      <w:r w:rsidR="00B51BC1">
        <w:rPr>
          <w:rStyle w:val="FontStyle36"/>
          <w:sz w:val="28"/>
          <w:szCs w:val="28"/>
        </w:rPr>
        <w:t>14</w:t>
      </w:r>
      <w:r w:rsidR="000750A3">
        <w:rPr>
          <w:rStyle w:val="FontStyle36"/>
          <w:sz w:val="28"/>
          <w:szCs w:val="28"/>
        </w:rPr>
        <w:t xml:space="preserve"> </w:t>
      </w:r>
      <w:r w:rsidR="00BA19A5">
        <w:rPr>
          <w:rStyle w:val="FontStyle36"/>
          <w:sz w:val="28"/>
          <w:szCs w:val="28"/>
        </w:rPr>
        <w:t>мая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201</w:t>
      </w:r>
      <w:r w:rsidR="00B51BC1">
        <w:rPr>
          <w:rStyle w:val="FontStyle36"/>
          <w:sz w:val="28"/>
          <w:szCs w:val="28"/>
        </w:rPr>
        <w:t>9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0750A3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0750A3" w:rsidRDefault="00D00F28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лесных насаждениях, на приусадебных участках и территориях прилегающих к ним</w:t>
      </w:r>
      <w:r w:rsidR="007F6B78" w:rsidRPr="000750A3">
        <w:rPr>
          <w:rFonts w:ascii="Times New Roman" w:hAnsi="Times New Roman" w:cs="Times New Roman"/>
          <w:sz w:val="28"/>
          <w:szCs w:val="28"/>
        </w:rPr>
        <w:t>, запретить сжигание мусора, проведение палов сухой растител</w:t>
      </w:r>
      <w:r w:rsidR="007F6B78" w:rsidRPr="000750A3">
        <w:rPr>
          <w:rFonts w:ascii="Times New Roman" w:hAnsi="Times New Roman" w:cs="Times New Roman"/>
          <w:sz w:val="28"/>
          <w:szCs w:val="28"/>
        </w:rPr>
        <w:t>ь</w:t>
      </w:r>
      <w:r w:rsidR="007F6B78" w:rsidRPr="000750A3">
        <w:rPr>
          <w:rFonts w:ascii="Times New Roman" w:hAnsi="Times New Roman" w:cs="Times New Roman"/>
          <w:sz w:val="28"/>
          <w:szCs w:val="28"/>
        </w:rPr>
        <w:t>ности;</w:t>
      </w:r>
    </w:p>
    <w:p w:rsidR="00D00F28" w:rsidRPr="000750A3" w:rsidRDefault="00D00F28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</w:t>
      </w:r>
      <w:r w:rsidRPr="000750A3">
        <w:rPr>
          <w:rFonts w:ascii="Times New Roman" w:hAnsi="Times New Roman" w:cs="Times New Roman"/>
          <w:sz w:val="28"/>
          <w:szCs w:val="28"/>
        </w:rPr>
        <w:t>у</w:t>
      </w:r>
      <w:r w:rsidRPr="000750A3">
        <w:rPr>
          <w:rFonts w:ascii="Times New Roman" w:hAnsi="Times New Roman" w:cs="Times New Roman"/>
          <w:sz w:val="28"/>
          <w:szCs w:val="28"/>
        </w:rPr>
        <w:t>шению природных пожаров, в том числе в выходные дни, в периоды осло</w:t>
      </w:r>
      <w:r w:rsidRPr="000750A3">
        <w:rPr>
          <w:rFonts w:ascii="Times New Roman" w:hAnsi="Times New Roman" w:cs="Times New Roman"/>
          <w:sz w:val="28"/>
          <w:szCs w:val="28"/>
        </w:rPr>
        <w:t>ж</w:t>
      </w:r>
      <w:r w:rsidRPr="000750A3">
        <w:rPr>
          <w:rFonts w:ascii="Times New Roman" w:hAnsi="Times New Roman" w:cs="Times New Roman"/>
          <w:sz w:val="28"/>
          <w:szCs w:val="28"/>
        </w:rPr>
        <w:t>нения пожарной обстановки;</w:t>
      </w:r>
    </w:p>
    <w:p w:rsidR="007F6B78" w:rsidRPr="000750A3" w:rsidRDefault="007F6B78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0750A3">
        <w:rPr>
          <w:rFonts w:ascii="Times New Roman" w:hAnsi="Times New Roman" w:cs="Times New Roman"/>
          <w:sz w:val="28"/>
          <w:szCs w:val="28"/>
        </w:rPr>
        <w:t>- о</w:t>
      </w:r>
      <w:r w:rsidRPr="000750A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00F28" w:rsidRPr="000750A3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поселений в целях своевременного получения и передачи информации о чрезвычайных ситуациях и принятии ими своевременных мер пожаротуш</w:t>
      </w:r>
      <w:r w:rsidR="00D00F28" w:rsidRPr="000750A3">
        <w:rPr>
          <w:rFonts w:ascii="Times New Roman" w:hAnsi="Times New Roman" w:cs="Times New Roman"/>
          <w:sz w:val="28"/>
          <w:szCs w:val="28"/>
        </w:rPr>
        <w:t>е</w:t>
      </w:r>
      <w:r w:rsidR="00D00F28" w:rsidRPr="000750A3">
        <w:rPr>
          <w:rFonts w:ascii="Times New Roman" w:hAnsi="Times New Roman" w:cs="Times New Roman"/>
          <w:sz w:val="28"/>
          <w:szCs w:val="28"/>
        </w:rPr>
        <w:t>ния</w:t>
      </w:r>
      <w:r w:rsidRPr="000750A3">
        <w:rPr>
          <w:rFonts w:ascii="Times New Roman" w:hAnsi="Times New Roman" w:cs="Times New Roman"/>
          <w:sz w:val="28"/>
          <w:szCs w:val="28"/>
        </w:rPr>
        <w:t>;</w:t>
      </w:r>
    </w:p>
    <w:p w:rsidR="007F6B78" w:rsidRPr="000750A3" w:rsidRDefault="00877FA8" w:rsidP="00615561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 xml:space="preserve">-  </w:t>
      </w:r>
      <w:r w:rsidR="007F6B78" w:rsidRPr="000750A3">
        <w:rPr>
          <w:sz w:val="28"/>
          <w:szCs w:val="28"/>
        </w:rPr>
        <w:t>про</w:t>
      </w:r>
      <w:r w:rsidR="00D00F28" w:rsidRPr="000750A3">
        <w:rPr>
          <w:sz w:val="28"/>
          <w:szCs w:val="28"/>
        </w:rPr>
        <w:t>извести</w:t>
      </w:r>
      <w:r w:rsidR="007F6B78" w:rsidRPr="000750A3">
        <w:rPr>
          <w:sz w:val="28"/>
          <w:szCs w:val="28"/>
        </w:rPr>
        <w:t xml:space="preserve"> опашк</w:t>
      </w:r>
      <w:r w:rsidR="00D00F28"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 xml:space="preserve"> населённых пунктов, для недопущения перекид</w:t>
      </w:r>
      <w:r w:rsidR="007F6B78" w:rsidRPr="000750A3">
        <w:rPr>
          <w:sz w:val="28"/>
          <w:szCs w:val="28"/>
        </w:rPr>
        <w:t>ы</w:t>
      </w:r>
      <w:r w:rsidR="007F6B78" w:rsidRPr="000750A3">
        <w:rPr>
          <w:sz w:val="28"/>
          <w:szCs w:val="28"/>
        </w:rPr>
        <w:t>вания огня с ландшафтных пожаров, на населё</w:t>
      </w:r>
      <w:r w:rsidR="007F6B78" w:rsidRPr="000750A3">
        <w:rPr>
          <w:sz w:val="28"/>
          <w:szCs w:val="28"/>
        </w:rPr>
        <w:t>н</w:t>
      </w:r>
      <w:r w:rsidR="007F6B78" w:rsidRPr="000750A3">
        <w:rPr>
          <w:sz w:val="28"/>
          <w:szCs w:val="28"/>
        </w:rPr>
        <w:t>ные пункты</w:t>
      </w:r>
      <w:r w:rsidR="007F6B78" w:rsidRPr="000750A3">
        <w:rPr>
          <w:b/>
          <w:sz w:val="28"/>
          <w:szCs w:val="28"/>
        </w:rPr>
        <w:t>;</w:t>
      </w:r>
    </w:p>
    <w:p w:rsidR="00AC38A5" w:rsidRPr="000750A3" w:rsidRDefault="00877FA8" w:rsidP="00AC38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lastRenderedPageBreak/>
        <w:t>-  п</w:t>
      </w:r>
      <w:r w:rsidR="007F6B78" w:rsidRPr="000750A3">
        <w:rPr>
          <w:rFonts w:ascii="Times New Roman" w:hAnsi="Times New Roman" w:cs="Times New Roman"/>
          <w:sz w:val="28"/>
          <w:szCs w:val="28"/>
        </w:rPr>
        <w:t>родолжить работу профилактических групп на территории муниц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7F6B78" w:rsidRPr="000750A3">
        <w:rPr>
          <w:rFonts w:ascii="Times New Roman" w:hAnsi="Times New Roman" w:cs="Times New Roman"/>
          <w:sz w:val="28"/>
          <w:szCs w:val="28"/>
        </w:rPr>
        <w:t>пальных образований, при проведении профилактической работы акцентир</w:t>
      </w:r>
      <w:r w:rsidR="007F6B78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вать внимание на неблагополучные и многодетные семьи;</w:t>
      </w:r>
    </w:p>
    <w:p w:rsidR="007F6B78" w:rsidRPr="000750A3" w:rsidRDefault="00877FA8" w:rsidP="000514B7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>- содержать</w:t>
      </w:r>
      <w:r w:rsidR="007F6B78" w:rsidRPr="000750A3">
        <w:rPr>
          <w:sz w:val="28"/>
          <w:szCs w:val="28"/>
        </w:rPr>
        <w:t xml:space="preserve"> в исправно</w:t>
      </w:r>
      <w:r w:rsidRPr="000750A3">
        <w:rPr>
          <w:sz w:val="28"/>
          <w:szCs w:val="28"/>
        </w:rPr>
        <w:t>м</w:t>
      </w:r>
      <w:r w:rsidR="007F6B78" w:rsidRPr="000750A3">
        <w:rPr>
          <w:sz w:val="28"/>
          <w:szCs w:val="28"/>
        </w:rPr>
        <w:t xml:space="preserve"> состояни</w:t>
      </w:r>
      <w:r w:rsidRPr="000750A3">
        <w:rPr>
          <w:sz w:val="28"/>
          <w:szCs w:val="28"/>
        </w:rPr>
        <w:t>и</w:t>
      </w:r>
      <w:r w:rsidR="007F6B78" w:rsidRPr="000750A3">
        <w:rPr>
          <w:sz w:val="28"/>
          <w:szCs w:val="28"/>
        </w:rPr>
        <w:t xml:space="preserve"> наружно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противопожарно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вод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снабжени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, расположенно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на террит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рии населённых пунктов;</w:t>
      </w:r>
    </w:p>
    <w:p w:rsidR="00DD2CEB" w:rsidRPr="000750A3" w:rsidRDefault="00877FA8" w:rsidP="000514B7">
      <w:pPr>
        <w:pStyle w:val="afa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</w:t>
      </w:r>
      <w:r w:rsidR="007F6B78" w:rsidRPr="000750A3">
        <w:rPr>
          <w:sz w:val="28"/>
          <w:szCs w:val="28"/>
        </w:rPr>
        <w:t>пожарн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и приспособленн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для целей пожаротушения техник</w:t>
      </w:r>
      <w:r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>, организовать дежурство добровольных п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жарных дружин</w:t>
      </w:r>
      <w:r w:rsidR="009F76EC" w:rsidRPr="000750A3">
        <w:rPr>
          <w:sz w:val="28"/>
          <w:szCs w:val="28"/>
        </w:rPr>
        <w:t>.</w:t>
      </w:r>
    </w:p>
    <w:p w:rsidR="007F6B78" w:rsidRPr="000750A3" w:rsidRDefault="00877FA8" w:rsidP="000514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="00572B67"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0750A3">
        <w:rPr>
          <w:rFonts w:ascii="Times New Roman" w:hAnsi="Times New Roman" w:cs="Times New Roman"/>
          <w:sz w:val="28"/>
          <w:szCs w:val="28"/>
        </w:rPr>
        <w:t>рганизовать  в подведомственных учреждениях информационно-пропагандистские мер</w:t>
      </w:r>
      <w:r w:rsidR="007F6B78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приятия на тему обеспечения пожарной безопасности. Провести дополн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7F6B78" w:rsidRPr="000750A3">
        <w:rPr>
          <w:rFonts w:ascii="Times New Roman" w:hAnsi="Times New Roman" w:cs="Times New Roman"/>
          <w:sz w:val="28"/>
          <w:szCs w:val="28"/>
        </w:rPr>
        <w:t>тельные инструктажи персонала учреждений и организ</w:t>
      </w:r>
      <w:r w:rsidR="007F6B78" w:rsidRPr="000750A3">
        <w:rPr>
          <w:rFonts w:ascii="Times New Roman" w:hAnsi="Times New Roman" w:cs="Times New Roman"/>
          <w:sz w:val="28"/>
          <w:szCs w:val="28"/>
        </w:rPr>
        <w:t>а</w:t>
      </w:r>
      <w:r w:rsidR="007F6B78" w:rsidRPr="000750A3">
        <w:rPr>
          <w:rFonts w:ascii="Times New Roman" w:hAnsi="Times New Roman" w:cs="Times New Roman"/>
          <w:sz w:val="28"/>
          <w:szCs w:val="28"/>
        </w:rPr>
        <w:t>ций к действиям при пожаре</w:t>
      </w:r>
      <w:r w:rsidRPr="000750A3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подведомственных учре</w:t>
      </w:r>
      <w:r w:rsidRPr="000750A3">
        <w:rPr>
          <w:rFonts w:ascii="Times New Roman" w:hAnsi="Times New Roman" w:cs="Times New Roman"/>
          <w:sz w:val="28"/>
          <w:szCs w:val="28"/>
        </w:rPr>
        <w:t>ж</w:t>
      </w:r>
      <w:r w:rsidRPr="000750A3">
        <w:rPr>
          <w:rFonts w:ascii="Times New Roman" w:hAnsi="Times New Roman" w:cs="Times New Roman"/>
          <w:sz w:val="28"/>
          <w:szCs w:val="28"/>
        </w:rPr>
        <w:t>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8" w:rsidRPr="000750A3" w:rsidRDefault="00572B67" w:rsidP="000514B7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4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тделу ЖКХ, транспорта и связи администрации Ершовского мун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9F76EC" w:rsidRPr="000750A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0750A3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 w:rsidRPr="000750A3">
        <w:rPr>
          <w:rFonts w:ascii="Times New Roman" w:hAnsi="Times New Roman" w:cs="Times New Roman"/>
          <w:sz w:val="28"/>
          <w:szCs w:val="28"/>
        </w:rPr>
        <w:t>тиво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пожарно</w:t>
      </w:r>
      <w:r w:rsidRPr="000750A3">
        <w:rPr>
          <w:rFonts w:ascii="Times New Roman" w:hAnsi="Times New Roman" w:cs="Times New Roman"/>
          <w:sz w:val="28"/>
          <w:szCs w:val="28"/>
        </w:rPr>
        <w:t>го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</w:t>
      </w:r>
      <w:r w:rsidRPr="000750A3">
        <w:rPr>
          <w:rFonts w:ascii="Times New Roman" w:hAnsi="Times New Roman" w:cs="Times New Roman"/>
          <w:sz w:val="28"/>
          <w:szCs w:val="28"/>
        </w:rPr>
        <w:t>е</w:t>
      </w:r>
      <w:r w:rsidRPr="000750A3">
        <w:rPr>
          <w:rFonts w:ascii="Times New Roman" w:hAnsi="Times New Roman" w:cs="Times New Roman"/>
          <w:sz w:val="28"/>
          <w:szCs w:val="28"/>
        </w:rPr>
        <w:t>жима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0750A3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0750A3">
        <w:rPr>
          <w:rFonts w:ascii="Times New Roman" w:hAnsi="Times New Roman" w:cs="Times New Roman"/>
          <w:sz w:val="28"/>
          <w:szCs w:val="28"/>
        </w:rPr>
        <w:t>.</w:t>
      </w:r>
    </w:p>
    <w:p w:rsidR="00A8185B" w:rsidRPr="000750A3" w:rsidRDefault="00572B67" w:rsidP="000514B7">
      <w:pPr>
        <w:pStyle w:val="a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5</w:t>
      </w:r>
      <w:r w:rsidR="00C347EE" w:rsidRPr="000750A3">
        <w:rPr>
          <w:sz w:val="28"/>
          <w:szCs w:val="28"/>
        </w:rPr>
        <w:t xml:space="preserve">.  </w:t>
      </w:r>
      <w:r w:rsidRPr="000750A3">
        <w:rPr>
          <w:sz w:val="28"/>
          <w:szCs w:val="28"/>
        </w:rPr>
        <w:t xml:space="preserve"> </w:t>
      </w:r>
      <w:r w:rsidR="00B51BC1">
        <w:rPr>
          <w:sz w:val="28"/>
          <w:szCs w:val="28"/>
        </w:rPr>
        <w:t>Ф</w:t>
      </w:r>
      <w:r w:rsidRPr="000750A3">
        <w:rPr>
          <w:sz w:val="28"/>
          <w:szCs w:val="28"/>
        </w:rPr>
        <w:t>илиалу ГУП СО «Облводоресурс» - «Ершовский» содержать в г</w:t>
      </w:r>
      <w:r w:rsidRPr="000750A3">
        <w:rPr>
          <w:sz w:val="28"/>
          <w:szCs w:val="28"/>
        </w:rPr>
        <w:t>о</w:t>
      </w:r>
      <w:r w:rsidRPr="000750A3">
        <w:rPr>
          <w:sz w:val="28"/>
          <w:szCs w:val="28"/>
        </w:rPr>
        <w:t>товности автомобили с автоцистернами и ассенизаторские машины запо</w:t>
      </w:r>
      <w:r w:rsidRPr="000750A3">
        <w:rPr>
          <w:sz w:val="28"/>
          <w:szCs w:val="28"/>
        </w:rPr>
        <w:t>л</w:t>
      </w:r>
      <w:r w:rsidRPr="000750A3">
        <w:rPr>
          <w:sz w:val="28"/>
          <w:szCs w:val="28"/>
        </w:rPr>
        <w:t>ненные водой и заправленные ГСМ.</w:t>
      </w:r>
    </w:p>
    <w:p w:rsidR="00A8185B" w:rsidRPr="000750A3" w:rsidRDefault="003774AA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6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="0008267E" w:rsidRPr="000750A3">
        <w:rPr>
          <w:rFonts w:ascii="Times New Roman" w:hAnsi="Times New Roman" w:cs="Times New Roman"/>
          <w:sz w:val="28"/>
          <w:szCs w:val="28"/>
        </w:rPr>
        <w:t>Сектору по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08267E" w:rsidRPr="000750A3">
        <w:rPr>
          <w:rFonts w:ascii="Times New Roman" w:hAnsi="Times New Roman" w:cs="Times New Roman"/>
          <w:sz w:val="28"/>
          <w:szCs w:val="28"/>
        </w:rPr>
        <w:t>онным технологиям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и </w:t>
      </w:r>
      <w:r w:rsidR="0008267E" w:rsidRPr="000750A3">
        <w:rPr>
          <w:rFonts w:ascii="Times New Roman" w:hAnsi="Times New Roman" w:cs="Times New Roman"/>
          <w:sz w:val="28"/>
          <w:szCs w:val="28"/>
        </w:rPr>
        <w:t>программному обе</w:t>
      </w:r>
      <w:r w:rsidR="0008267E" w:rsidRPr="000750A3">
        <w:rPr>
          <w:rFonts w:ascii="Times New Roman" w:hAnsi="Times New Roman" w:cs="Times New Roman"/>
          <w:sz w:val="28"/>
          <w:szCs w:val="28"/>
        </w:rPr>
        <w:t>с</w:t>
      </w:r>
      <w:r w:rsidR="0008267E" w:rsidRPr="000750A3">
        <w:rPr>
          <w:rFonts w:ascii="Times New Roman" w:hAnsi="Times New Roman" w:cs="Times New Roman"/>
          <w:sz w:val="28"/>
          <w:szCs w:val="28"/>
        </w:rPr>
        <w:t>печению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нистрации Ершовского  муниц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1C226E" w:rsidRPr="000750A3" w:rsidRDefault="003774AA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7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Е</w:t>
      </w:r>
      <w:r w:rsidR="00B51BC1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Д.П. Усенина</w:t>
      </w:r>
    </w:p>
    <w:p w:rsidR="001C226E" w:rsidRPr="000750A3" w:rsidRDefault="000750A3" w:rsidP="000514B7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Pr="000750A3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B51BC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BC1">
        <w:rPr>
          <w:rFonts w:ascii="Times New Roman" w:hAnsi="Times New Roman" w:cs="Times New Roman"/>
          <w:sz w:val="28"/>
          <w:szCs w:val="28"/>
        </w:rPr>
        <w:t xml:space="preserve">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Зубри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кая</w:t>
      </w:r>
    </w:p>
    <w:p w:rsidR="003774AA" w:rsidRPr="000750A3" w:rsidRDefault="003774AA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Pr="000750A3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185B" w:rsidRPr="000750A3" w:rsidRDefault="00A8185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52A" w:rsidRDefault="00A7752A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sectPr w:rsidR="00A7752A" w:rsidSect="00A717C1">
      <w:pgSz w:w="11906" w:h="16838"/>
      <w:pgMar w:top="993" w:right="850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70" w:rsidRDefault="000F5670" w:rsidP="00A7752A">
      <w:r>
        <w:separator/>
      </w:r>
    </w:p>
  </w:endnote>
  <w:endnote w:type="continuationSeparator" w:id="0">
    <w:p w:rsidR="000F5670" w:rsidRDefault="000F5670" w:rsidP="00A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70" w:rsidRDefault="000F5670" w:rsidP="00A7752A">
      <w:r>
        <w:separator/>
      </w:r>
    </w:p>
  </w:footnote>
  <w:footnote w:type="continuationSeparator" w:id="0">
    <w:p w:rsidR="000F5670" w:rsidRDefault="000F5670" w:rsidP="00A7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2"/>
    <w:rsid w:val="00021E43"/>
    <w:rsid w:val="00025C4F"/>
    <w:rsid w:val="00032A0E"/>
    <w:rsid w:val="0004310A"/>
    <w:rsid w:val="000514B7"/>
    <w:rsid w:val="000750A3"/>
    <w:rsid w:val="0008267E"/>
    <w:rsid w:val="000F5670"/>
    <w:rsid w:val="00102DF9"/>
    <w:rsid w:val="00131A14"/>
    <w:rsid w:val="00133A4B"/>
    <w:rsid w:val="001647B1"/>
    <w:rsid w:val="001C226E"/>
    <w:rsid w:val="001E7B0A"/>
    <w:rsid w:val="002C4017"/>
    <w:rsid w:val="002E400F"/>
    <w:rsid w:val="002F0993"/>
    <w:rsid w:val="00326013"/>
    <w:rsid w:val="003774AA"/>
    <w:rsid w:val="00427E95"/>
    <w:rsid w:val="004563F5"/>
    <w:rsid w:val="004A0226"/>
    <w:rsid w:val="004C4A7B"/>
    <w:rsid w:val="004F3776"/>
    <w:rsid w:val="00507496"/>
    <w:rsid w:val="00533363"/>
    <w:rsid w:val="00572B67"/>
    <w:rsid w:val="00573A35"/>
    <w:rsid w:val="005A1132"/>
    <w:rsid w:val="005C19CD"/>
    <w:rsid w:val="005D4BC0"/>
    <w:rsid w:val="005D4D01"/>
    <w:rsid w:val="005E20D5"/>
    <w:rsid w:val="006031F5"/>
    <w:rsid w:val="00615561"/>
    <w:rsid w:val="00630CCC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9475E0"/>
    <w:rsid w:val="009514E0"/>
    <w:rsid w:val="009E11E8"/>
    <w:rsid w:val="009F76EC"/>
    <w:rsid w:val="00A01C04"/>
    <w:rsid w:val="00A717C1"/>
    <w:rsid w:val="00A7752A"/>
    <w:rsid w:val="00A8185B"/>
    <w:rsid w:val="00AA0DBC"/>
    <w:rsid w:val="00AC0449"/>
    <w:rsid w:val="00AC38A5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C0EBA"/>
    <w:rsid w:val="00CD5D92"/>
    <w:rsid w:val="00D00F28"/>
    <w:rsid w:val="00D3793B"/>
    <w:rsid w:val="00DA71DC"/>
    <w:rsid w:val="00DD2CEB"/>
    <w:rsid w:val="00DE2043"/>
    <w:rsid w:val="00E34132"/>
    <w:rsid w:val="00E71383"/>
    <w:rsid w:val="00E76CB3"/>
    <w:rsid w:val="00F009B3"/>
    <w:rsid w:val="00F6041D"/>
    <w:rsid w:val="00FC22D7"/>
    <w:rsid w:val="00FE60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semiHidden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semiHidden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9D06-4E6C-4413-9A08-FDD3775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3573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Чипиго О.Н</cp:lastModifiedBy>
  <cp:revision>2</cp:revision>
  <cp:lastPrinted>2019-05-14T07:30:00Z</cp:lastPrinted>
  <dcterms:created xsi:type="dcterms:W3CDTF">2019-05-17T06:43:00Z</dcterms:created>
  <dcterms:modified xsi:type="dcterms:W3CDTF">2019-05-17T06:43:00Z</dcterms:modified>
</cp:coreProperties>
</file>