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94C" w:rsidRPr="00591CAA" w:rsidRDefault="00DB494C" w:rsidP="00DB494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CAA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DB494C" w:rsidRPr="00591CAA" w:rsidRDefault="005562BC" w:rsidP="00DB494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ДЕКАБРИСТСКОГО</w:t>
      </w:r>
      <w:r w:rsidR="00765C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494C" w:rsidRPr="00591CAA">
        <w:rPr>
          <w:rFonts w:ascii="Times New Roman" w:hAnsi="Times New Roman" w:cs="Times New Roman"/>
          <w:b/>
          <w:sz w:val="28"/>
          <w:szCs w:val="28"/>
        </w:rPr>
        <w:t>МУНИЦИПАЛЬНОГО ОБРАЗОВАНИЯ ЕРШОВСКОГО МУНИЦИПАЛЬНОГО РАЙОНА</w:t>
      </w:r>
    </w:p>
    <w:p w:rsidR="00DB494C" w:rsidRPr="00591CAA" w:rsidRDefault="00DB494C" w:rsidP="00DB494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CAA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765C92" w:rsidRDefault="00765C92" w:rsidP="00DB494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C92" w:rsidRDefault="00765C92" w:rsidP="00DB494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94C" w:rsidRDefault="00DB494C" w:rsidP="00DB494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CAA">
        <w:rPr>
          <w:rFonts w:ascii="Times New Roman" w:hAnsi="Times New Roman" w:cs="Times New Roman"/>
          <w:b/>
          <w:sz w:val="28"/>
          <w:szCs w:val="28"/>
        </w:rPr>
        <w:t>РЕШЕНИЕ</w:t>
      </w:r>
      <w:bookmarkStart w:id="0" w:name="_GoBack"/>
      <w:bookmarkEnd w:id="0"/>
    </w:p>
    <w:p w:rsidR="00616341" w:rsidRPr="00591CAA" w:rsidRDefault="00616341" w:rsidP="00DB494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94C" w:rsidRPr="00A26256" w:rsidRDefault="00FE6DB5" w:rsidP="00DB49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01</w:t>
      </w:r>
      <w:r w:rsidR="00ED66B2">
        <w:rPr>
          <w:rFonts w:ascii="Times New Roman" w:hAnsi="Times New Roman" w:cs="Times New Roman"/>
          <w:sz w:val="28"/>
          <w:szCs w:val="28"/>
        </w:rPr>
        <w:t>.08.</w:t>
      </w:r>
      <w:r w:rsidR="00765C92">
        <w:rPr>
          <w:rFonts w:ascii="Times New Roman" w:hAnsi="Times New Roman" w:cs="Times New Roman"/>
          <w:sz w:val="28"/>
          <w:szCs w:val="28"/>
        </w:rPr>
        <w:t>2022</w:t>
      </w:r>
      <w:r w:rsidR="00DB494C">
        <w:rPr>
          <w:rFonts w:ascii="Times New Roman" w:hAnsi="Times New Roman" w:cs="Times New Roman"/>
          <w:sz w:val="28"/>
          <w:szCs w:val="28"/>
        </w:rPr>
        <w:t xml:space="preserve">  года</w:t>
      </w:r>
      <w:r w:rsidR="00DB494C" w:rsidRPr="00A26256">
        <w:rPr>
          <w:rFonts w:ascii="Times New Roman" w:hAnsi="Times New Roman" w:cs="Times New Roman"/>
          <w:sz w:val="28"/>
          <w:szCs w:val="28"/>
        </w:rPr>
        <w:t xml:space="preserve">  </w:t>
      </w:r>
      <w:r w:rsidR="00EE68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ED66B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B494C" w:rsidRPr="00A26256">
        <w:rPr>
          <w:rFonts w:ascii="Times New Roman" w:hAnsi="Times New Roman" w:cs="Times New Roman"/>
          <w:sz w:val="28"/>
          <w:szCs w:val="28"/>
        </w:rPr>
        <w:t>№</w:t>
      </w:r>
      <w:r w:rsidR="00DB494C">
        <w:rPr>
          <w:rFonts w:ascii="Times New Roman" w:hAnsi="Times New Roman" w:cs="Times New Roman"/>
          <w:sz w:val="28"/>
          <w:szCs w:val="28"/>
        </w:rPr>
        <w:t xml:space="preserve">  </w:t>
      </w:r>
      <w:r w:rsidR="00ED66B2">
        <w:rPr>
          <w:rFonts w:ascii="Times New Roman" w:hAnsi="Times New Roman" w:cs="Times New Roman"/>
          <w:sz w:val="28"/>
          <w:szCs w:val="28"/>
        </w:rPr>
        <w:t>18-41</w:t>
      </w:r>
    </w:p>
    <w:p w:rsidR="00147A9F" w:rsidRDefault="00147A9F" w:rsidP="00DB494C">
      <w:pPr>
        <w:pStyle w:val="a3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8877AF" w:rsidRDefault="007815B8" w:rsidP="00EE68AC">
      <w:pPr>
        <w:pStyle w:val="a3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  <w:r w:rsidR="00EE68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Декабристского МО</w:t>
      </w:r>
      <w:r w:rsidR="00EE68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10-26 от 01.02.2022 г.</w:t>
      </w:r>
      <w:r w:rsidR="00EE68AC">
        <w:rPr>
          <w:rFonts w:ascii="Times New Roman" w:hAnsi="Times New Roman" w:cs="Times New Roman"/>
          <w:sz w:val="28"/>
          <w:szCs w:val="28"/>
        </w:rPr>
        <w:t xml:space="preserve"> </w:t>
      </w:r>
      <w:r w:rsidR="008877AF">
        <w:rPr>
          <w:rFonts w:ascii="Times New Roman" w:hAnsi="Times New Roman" w:cs="Times New Roman"/>
          <w:sz w:val="28"/>
          <w:szCs w:val="28"/>
        </w:rPr>
        <w:t>«</w:t>
      </w:r>
      <w:r w:rsidR="0032060C">
        <w:rPr>
          <w:rFonts w:ascii="Times New Roman" w:hAnsi="Times New Roman" w:cs="Times New Roman"/>
          <w:sz w:val="28"/>
          <w:szCs w:val="28"/>
        </w:rPr>
        <w:t>О земельном налоге на территории</w:t>
      </w:r>
      <w:r w:rsidR="00EE68AC">
        <w:rPr>
          <w:rFonts w:ascii="Times New Roman" w:hAnsi="Times New Roman" w:cs="Times New Roman"/>
          <w:sz w:val="28"/>
          <w:szCs w:val="28"/>
        </w:rPr>
        <w:t xml:space="preserve"> </w:t>
      </w:r>
      <w:r w:rsidR="005562BC">
        <w:rPr>
          <w:rFonts w:ascii="Times New Roman" w:hAnsi="Times New Roman" w:cs="Times New Roman"/>
          <w:sz w:val="28"/>
          <w:szCs w:val="28"/>
        </w:rPr>
        <w:t xml:space="preserve">Декабристского </w:t>
      </w:r>
      <w:r w:rsidR="00B27DCD">
        <w:rPr>
          <w:rFonts w:ascii="Times New Roman" w:hAnsi="Times New Roman" w:cs="Times New Roman"/>
          <w:sz w:val="28"/>
          <w:szCs w:val="28"/>
        </w:rPr>
        <w:t xml:space="preserve"> </w:t>
      </w:r>
      <w:r w:rsidR="0032060C">
        <w:rPr>
          <w:rFonts w:ascii="Times New Roman" w:hAnsi="Times New Roman" w:cs="Times New Roman"/>
          <w:sz w:val="28"/>
          <w:szCs w:val="28"/>
        </w:rPr>
        <w:t>муниципального образования»</w:t>
      </w:r>
    </w:p>
    <w:p w:rsidR="00EE68AC" w:rsidRDefault="00EE68AC" w:rsidP="0021492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7CCF" w:rsidRPr="0032572F" w:rsidRDefault="004E39D1" w:rsidP="0021492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72F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47E4F">
        <w:rPr>
          <w:rStyle w:val="10"/>
          <w:rFonts w:ascii="Times New Roman" w:hAnsi="Times New Roman" w:cs="Times New Roman"/>
        </w:rPr>
        <w:t xml:space="preserve">      </w:t>
      </w:r>
      <w:r w:rsidR="00F47E4F">
        <w:rPr>
          <w:rFonts w:ascii="Times New Roman" w:hAnsi="Times New Roman" w:cs="Times New Roman"/>
          <w:sz w:val="28"/>
          <w:szCs w:val="28"/>
        </w:rPr>
        <w:t>Руководствуясь статьей 65 Земельного Кодекса Российской Федерации, главой 31 Н</w:t>
      </w:r>
      <w:r w:rsidR="002F3E06">
        <w:rPr>
          <w:rFonts w:ascii="Times New Roman" w:hAnsi="Times New Roman" w:cs="Times New Roman"/>
          <w:sz w:val="28"/>
          <w:szCs w:val="28"/>
        </w:rPr>
        <w:t>а</w:t>
      </w:r>
      <w:r w:rsidR="00F47E4F">
        <w:rPr>
          <w:rFonts w:ascii="Times New Roman" w:hAnsi="Times New Roman" w:cs="Times New Roman"/>
          <w:sz w:val="28"/>
          <w:szCs w:val="28"/>
        </w:rPr>
        <w:t xml:space="preserve">логового Кодекса Российской Федерации, </w:t>
      </w:r>
      <w:r w:rsidR="005E1459" w:rsidRPr="0032572F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="005562BC">
        <w:rPr>
          <w:rFonts w:ascii="Times New Roman" w:eastAsia="Times New Roman" w:hAnsi="Times New Roman" w:cs="Times New Roman"/>
          <w:sz w:val="28"/>
          <w:szCs w:val="28"/>
        </w:rPr>
        <w:t xml:space="preserve">Декабристского </w:t>
      </w:r>
      <w:r w:rsidR="00865ED1" w:rsidRPr="0032572F">
        <w:rPr>
          <w:rFonts w:ascii="Times New Roman" w:eastAsia="Times New Roman" w:hAnsi="Times New Roman" w:cs="Times New Roman"/>
          <w:sz w:val="28"/>
          <w:szCs w:val="28"/>
        </w:rPr>
        <w:t>муниципального образ</w:t>
      </w:r>
      <w:r w:rsidR="0032572F" w:rsidRPr="0032572F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865ED1" w:rsidRPr="0032572F">
        <w:rPr>
          <w:rFonts w:ascii="Times New Roman" w:eastAsia="Times New Roman" w:hAnsi="Times New Roman" w:cs="Times New Roman"/>
          <w:sz w:val="28"/>
          <w:szCs w:val="28"/>
        </w:rPr>
        <w:t>ания,</w:t>
      </w:r>
      <w:r w:rsidR="005E1459" w:rsidRPr="0032572F">
        <w:rPr>
          <w:rFonts w:ascii="Times New Roman" w:eastAsia="Times New Roman" w:hAnsi="Times New Roman" w:cs="Times New Roman"/>
          <w:sz w:val="28"/>
          <w:szCs w:val="28"/>
        </w:rPr>
        <w:t xml:space="preserve"> Совет</w:t>
      </w:r>
      <w:r w:rsidR="00765C92" w:rsidRPr="003257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62BC">
        <w:rPr>
          <w:rFonts w:ascii="Times New Roman" w:eastAsia="Times New Roman" w:hAnsi="Times New Roman" w:cs="Times New Roman"/>
          <w:sz w:val="28"/>
          <w:szCs w:val="28"/>
        </w:rPr>
        <w:t xml:space="preserve">Декабристского </w:t>
      </w:r>
      <w:r w:rsidR="005E1459" w:rsidRPr="0032572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765C92" w:rsidRPr="0032572F">
        <w:rPr>
          <w:rFonts w:ascii="Times New Roman" w:eastAsia="Times New Roman" w:hAnsi="Times New Roman" w:cs="Times New Roman"/>
          <w:sz w:val="28"/>
          <w:szCs w:val="28"/>
        </w:rPr>
        <w:t xml:space="preserve"> Ершовского района </w:t>
      </w:r>
      <w:r w:rsidR="00FA7D50" w:rsidRPr="003257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572F">
        <w:rPr>
          <w:rFonts w:ascii="Times New Roman" w:eastAsia="Times New Roman" w:hAnsi="Times New Roman" w:cs="Times New Roman"/>
          <w:sz w:val="28"/>
          <w:szCs w:val="28"/>
        </w:rPr>
        <w:t>РЕШИЛ:</w:t>
      </w:r>
      <w:r w:rsidR="00D21A72" w:rsidRPr="0032572F">
        <w:rPr>
          <w:rFonts w:ascii="Times New Roman" w:eastAsia="Times New Roman" w:hAnsi="Times New Roman" w:cs="Times New Roman"/>
          <w:sz w:val="28"/>
          <w:szCs w:val="28"/>
        </w:rPr>
        <w:br/>
      </w:r>
      <w:r w:rsidRPr="004E39D1">
        <w:rPr>
          <w:rFonts w:eastAsia="Times New Roman"/>
        </w:rPr>
        <w:t xml:space="preserve">       </w:t>
      </w:r>
      <w:r w:rsidR="009614D4">
        <w:rPr>
          <w:rFonts w:eastAsia="Times New Roman"/>
        </w:rPr>
        <w:t xml:space="preserve">  </w:t>
      </w:r>
      <w:r w:rsidRPr="004E39D1">
        <w:rPr>
          <w:rFonts w:eastAsia="Times New Roman"/>
        </w:rPr>
        <w:t xml:space="preserve"> </w:t>
      </w:r>
      <w:r w:rsidR="0032572F">
        <w:rPr>
          <w:rFonts w:eastAsia="Times New Roman"/>
        </w:rPr>
        <w:t xml:space="preserve"> </w:t>
      </w:r>
      <w:r w:rsidR="00D21A72" w:rsidRPr="0032572F">
        <w:rPr>
          <w:rFonts w:ascii="Times New Roman" w:eastAsia="Times New Roman" w:hAnsi="Times New Roman" w:cs="Times New Roman"/>
          <w:sz w:val="28"/>
          <w:szCs w:val="28"/>
        </w:rPr>
        <w:t>1.</w:t>
      </w:r>
      <w:r w:rsidR="00AA7CCF" w:rsidRPr="003257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15B8">
        <w:rPr>
          <w:rFonts w:ascii="Times New Roman" w:eastAsia="Times New Roman" w:hAnsi="Times New Roman" w:cs="Times New Roman"/>
          <w:sz w:val="28"/>
          <w:szCs w:val="28"/>
        </w:rPr>
        <w:t xml:space="preserve">Внести следующие изменения в решение Совета Декабристского муниципального образования от 01.02.2022 г. № 10-26 «О Земельном налоге на </w:t>
      </w:r>
      <w:proofErr w:type="spellStart"/>
      <w:r w:rsidR="007815B8">
        <w:rPr>
          <w:rFonts w:ascii="Times New Roman" w:eastAsia="Times New Roman" w:hAnsi="Times New Roman" w:cs="Times New Roman"/>
          <w:sz w:val="28"/>
          <w:szCs w:val="28"/>
        </w:rPr>
        <w:t>территориии</w:t>
      </w:r>
      <w:proofErr w:type="spellEnd"/>
      <w:r w:rsidR="007815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815B8">
        <w:rPr>
          <w:rFonts w:ascii="Times New Roman" w:eastAsia="Times New Roman" w:hAnsi="Times New Roman" w:cs="Times New Roman"/>
          <w:sz w:val="28"/>
          <w:szCs w:val="28"/>
        </w:rPr>
        <w:t>Декабристкого</w:t>
      </w:r>
      <w:proofErr w:type="spellEnd"/>
      <w:r w:rsidR="007815B8">
        <w:rPr>
          <w:rFonts w:ascii="Times New Roman" w:eastAsia="Times New Roman" w:hAnsi="Times New Roman" w:cs="Times New Roman"/>
          <w:sz w:val="28"/>
          <w:szCs w:val="28"/>
        </w:rPr>
        <w:t xml:space="preserve"> МО»:</w:t>
      </w:r>
    </w:p>
    <w:p w:rsidR="00214927" w:rsidRPr="00EE68AC" w:rsidRDefault="00214927" w:rsidP="00EE68AC">
      <w:pPr>
        <w:pStyle w:val="af4"/>
        <w:numPr>
          <w:ilvl w:val="1"/>
          <w:numId w:val="3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E68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</w:t>
      </w:r>
      <w:r w:rsidR="006341E7" w:rsidRPr="00EE68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п. 1</w:t>
      </w:r>
      <w:r w:rsidRPr="00EE68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исключить слово «сроки»;</w:t>
      </w:r>
    </w:p>
    <w:p w:rsidR="005E2A42" w:rsidRPr="00EE68AC" w:rsidRDefault="00B557F8" w:rsidP="00EE68A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E68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1.2.</w:t>
      </w:r>
      <w:r w:rsidR="00214927" w:rsidRPr="00EE68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пункт 5</w:t>
      </w:r>
      <w:r w:rsidRPr="00EE68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изложить в следующей редакции</w:t>
      </w:r>
      <w:r w:rsidR="00214927" w:rsidRPr="00EE68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: </w:t>
      </w:r>
    </w:p>
    <w:p w:rsidR="00B557F8" w:rsidRPr="00EE68AC" w:rsidRDefault="00B557F8" w:rsidP="00EE68A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E68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«Установить, что для </w:t>
      </w:r>
      <w:proofErr w:type="spellStart"/>
      <w:r w:rsidRPr="00EE68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организций</w:t>
      </w:r>
      <w:proofErr w:type="spellEnd"/>
      <w:r w:rsidRPr="00EE68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и физических лиц, имеющих в собственности земельные участки, являющихся объектом </w:t>
      </w:r>
      <w:proofErr w:type="spellStart"/>
      <w:r w:rsidRPr="00EE68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налогооблажения</w:t>
      </w:r>
      <w:proofErr w:type="spellEnd"/>
      <w:r w:rsidRPr="00EE68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на территории Декабристского МО, льготы, установленные в соответствии со ст. 395 Закона РФ от 29.11.2004 г. №141-ФЗ, действуют в полном объеме.</w:t>
      </w:r>
    </w:p>
    <w:p w:rsidR="00B557F8" w:rsidRPr="00EE68AC" w:rsidRDefault="00B557F8" w:rsidP="00EE68A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E68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ab/>
      </w:r>
      <w:r w:rsidR="005E2A42" w:rsidRPr="00EE68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5.1.</w:t>
      </w:r>
      <w:r w:rsidRPr="00EE68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Освободить от уплаты земельного налога следующие категории налогоплательщиков:</w:t>
      </w:r>
    </w:p>
    <w:p w:rsidR="00B557F8" w:rsidRPr="00EE68AC" w:rsidRDefault="005E2A42" w:rsidP="00EE68A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E68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5.1.1</w:t>
      </w:r>
      <w:r w:rsidR="00B557F8" w:rsidRPr="00EE68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муниципальные учреждения, финансовое обеспечение которых осуществляется за счет средств бюджета Ершовского муниципального района либо бюджета Декабристского МО;</w:t>
      </w:r>
    </w:p>
    <w:p w:rsidR="00B557F8" w:rsidRPr="00EE68AC" w:rsidRDefault="005E2A42" w:rsidP="00EE68A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E68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5.1.2</w:t>
      </w:r>
      <w:r w:rsidR="00B557F8" w:rsidRPr="00EE68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организации, в отношении земельных участков, отведенных для размещения мест погребения, полигонов для </w:t>
      </w:r>
      <w:proofErr w:type="spellStart"/>
      <w:r w:rsidR="00B557F8" w:rsidRPr="00EE68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захаронения</w:t>
      </w:r>
      <w:proofErr w:type="spellEnd"/>
      <w:r w:rsidR="00B557F8" w:rsidRPr="00EE68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и утилизации отходов потребления;</w:t>
      </w:r>
    </w:p>
    <w:p w:rsidR="00B557F8" w:rsidRPr="00EE68AC" w:rsidRDefault="005E2A42" w:rsidP="00EE68A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E68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5.1.3 </w:t>
      </w:r>
      <w:r w:rsidR="00B557F8" w:rsidRPr="00EE68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инвалидов ВОВ (ст.14 ФЗ от 12.01.1995 г. №5-ФЗ «О ветеранах»);</w:t>
      </w:r>
    </w:p>
    <w:p w:rsidR="00B557F8" w:rsidRPr="00EE68AC" w:rsidRDefault="005E2A42" w:rsidP="00EE68A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E68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5.1.4 </w:t>
      </w:r>
      <w:r w:rsidR="00B557F8" w:rsidRPr="00EE68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участников ВОВ (ст.15 ФЗ от 12.01.1995 г. №5-ФЗ «О ветеранах»);</w:t>
      </w:r>
    </w:p>
    <w:p w:rsidR="00B557F8" w:rsidRPr="00EE68AC" w:rsidRDefault="005E2A42" w:rsidP="00EE68A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E68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5.1.5 </w:t>
      </w:r>
      <w:r w:rsidR="00B557F8" w:rsidRPr="00EE68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вдов погибших ВОВ (ст.21 ФЗ от 12.01.1995 г. №5-ФЗ «О ветеранах»);</w:t>
      </w:r>
    </w:p>
    <w:p w:rsidR="00B557F8" w:rsidRPr="00EE68AC" w:rsidRDefault="00B557F8" w:rsidP="00EE68A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E68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-физические лица, имеющие в собственности земельный участок, </w:t>
      </w:r>
      <w:proofErr w:type="spellStart"/>
      <w:r w:rsidRPr="00EE68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предоставденный</w:t>
      </w:r>
      <w:proofErr w:type="spellEnd"/>
      <w:r w:rsidRPr="00EE68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в соответствии с Законом Саратовской области от 30.09.2014 г. №119-ЗСО «О предоставлении гражданам , имеющим трех и более детей, в собственность бесплатно земельных участков» - льгота предоставляется в размере 25% от суммы налога, начиная с даты регистрации права собственности на земельный участок, в течени</w:t>
      </w:r>
      <w:proofErr w:type="gramStart"/>
      <w:r w:rsidRPr="00EE68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и</w:t>
      </w:r>
      <w:proofErr w:type="gramEnd"/>
      <w:r w:rsidRPr="00EE68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пяти налоговых периодов, следующим за годом предоставления земельного участка. </w:t>
      </w:r>
    </w:p>
    <w:p w:rsidR="00B557F8" w:rsidRPr="00EE68AC" w:rsidRDefault="00B557F8" w:rsidP="00EE68A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E68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>Основанием для предоставления льготы по налогу является письменное заявление физического лица в соответствующий налоговый орган  с приложением сле</w:t>
      </w:r>
      <w:r w:rsidR="0046469E" w:rsidRPr="00EE68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д</w:t>
      </w:r>
      <w:r w:rsidRPr="00EE68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ующих документов:</w:t>
      </w:r>
    </w:p>
    <w:p w:rsidR="00B557F8" w:rsidRPr="00EE68AC" w:rsidRDefault="00B557F8" w:rsidP="00EE68A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E68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-копия удостоверения многодетной семьи;</w:t>
      </w:r>
    </w:p>
    <w:p w:rsidR="00B557F8" w:rsidRPr="00EE68AC" w:rsidRDefault="00B557F8" w:rsidP="00EE68A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E68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-постановление администрации Ершовского муниципального района Саратовской области «О предоставлении земельного участка в собственность бесплатно» в соответствии со ст.5 ЗСО «О </w:t>
      </w:r>
      <w:r w:rsidR="005F781E" w:rsidRPr="00EE68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З</w:t>
      </w:r>
      <w:r w:rsidRPr="00EE68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емле»</w:t>
      </w:r>
      <w:r w:rsidR="000829DD" w:rsidRPr="00EE68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от 30.09.2014 г.</w:t>
      </w:r>
      <w:r w:rsidR="00B73C35" w:rsidRPr="00EE68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№122-ЗСО</w:t>
      </w:r>
      <w:r w:rsidR="000829DD" w:rsidRPr="00EE68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, </w:t>
      </w:r>
      <w:r w:rsidR="00B73C35" w:rsidRPr="00EE68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ЗСО от 30.09.2014 г. №119</w:t>
      </w:r>
      <w:r w:rsidRPr="00EE68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-ЗСО «О предоставлении гражданам</w:t>
      </w:r>
      <w:proofErr w:type="gramStart"/>
      <w:r w:rsidRPr="00EE68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,</w:t>
      </w:r>
      <w:proofErr w:type="gramEnd"/>
      <w:r w:rsidRPr="00EE68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имеющим трех и более детей, в собственность бесплатно земельных участков, находящихся в государственной или муниципальной собственности». </w:t>
      </w:r>
    </w:p>
    <w:p w:rsidR="00B13C65" w:rsidRPr="00EE68AC" w:rsidRDefault="00B557F8" w:rsidP="00EE68A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E68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       </w:t>
      </w:r>
      <w:proofErr w:type="gramStart"/>
      <w:r w:rsidR="00214927" w:rsidRPr="00EE68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Налог</w:t>
      </w:r>
      <w:r w:rsidR="000829DD" w:rsidRPr="00EE68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оплательщики</w:t>
      </w:r>
      <w:proofErr w:type="gramEnd"/>
      <w:r w:rsidR="000829DD" w:rsidRPr="00EE68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имеющие право на на</w:t>
      </w:r>
      <w:r w:rsidR="00214927" w:rsidRPr="00EE68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логовые льготы</w:t>
      </w:r>
      <w:r w:rsidR="000829DD" w:rsidRPr="00EE68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</w:t>
      </w:r>
      <w:r w:rsidR="00214927" w:rsidRPr="00EE68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в том числе в виде налогового вычета, установленные законодательством о налогах и сборах, представляют в налоговый орган по своему выбору заявление о</w:t>
      </w:r>
      <w:r w:rsidR="005E2A42" w:rsidRPr="00EE68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214927" w:rsidRPr="00EE68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предоставлении налоговой льготы, а так же вправе представить документы, подтверждающие право налогоп</w:t>
      </w:r>
      <w:r w:rsidR="00E95512" w:rsidRPr="00EE68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лательщика на налоговую льготу.</w:t>
      </w:r>
    </w:p>
    <w:p w:rsidR="00B13C65" w:rsidRPr="00EE68AC" w:rsidRDefault="00B13C65" w:rsidP="00EE68AC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68AC">
        <w:rPr>
          <w:rFonts w:ascii="Times New Roman" w:hAnsi="Times New Roman"/>
          <w:color w:val="000000" w:themeColor="text1"/>
          <w:sz w:val="28"/>
          <w:szCs w:val="28"/>
        </w:rPr>
        <w:t>Дополнительно к категориям налогоплательщиков, определенных  статьей 395 Налогового кодекса Российской федерации и настоящим  решением</w:t>
      </w:r>
      <w:proofErr w:type="gramStart"/>
      <w:r w:rsidRPr="00EE68AC">
        <w:rPr>
          <w:rFonts w:ascii="Times New Roman" w:hAnsi="Times New Roman"/>
          <w:color w:val="000000" w:themeColor="text1"/>
          <w:sz w:val="28"/>
          <w:szCs w:val="28"/>
        </w:rPr>
        <w:t xml:space="preserve"> ,</w:t>
      </w:r>
      <w:proofErr w:type="gramEnd"/>
      <w:r w:rsidRPr="00EE68AC">
        <w:rPr>
          <w:rFonts w:ascii="Times New Roman" w:hAnsi="Times New Roman"/>
          <w:color w:val="000000" w:themeColor="text1"/>
          <w:sz w:val="28"/>
          <w:szCs w:val="28"/>
        </w:rPr>
        <w:t xml:space="preserve"> освобождаются  от </w:t>
      </w:r>
      <w:proofErr w:type="spellStart"/>
      <w:r w:rsidRPr="00EE68AC">
        <w:rPr>
          <w:rFonts w:ascii="Times New Roman" w:hAnsi="Times New Roman"/>
          <w:color w:val="000000" w:themeColor="text1"/>
          <w:sz w:val="28"/>
          <w:szCs w:val="28"/>
        </w:rPr>
        <w:t>налогооблажения</w:t>
      </w:r>
      <w:proofErr w:type="spellEnd"/>
      <w:r w:rsidRPr="00EE68AC">
        <w:rPr>
          <w:rFonts w:ascii="Times New Roman" w:hAnsi="Times New Roman"/>
          <w:color w:val="000000" w:themeColor="text1"/>
          <w:sz w:val="28"/>
          <w:szCs w:val="28"/>
        </w:rPr>
        <w:t xml:space="preserve">  организации и физические лица – в отношении земельных участков, занятых приютами для животных.</w:t>
      </w:r>
    </w:p>
    <w:p w:rsidR="00214927" w:rsidRPr="00EE68AC" w:rsidRDefault="00B13C65" w:rsidP="00EE68A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E68AC">
        <w:rPr>
          <w:rFonts w:ascii="Times New Roman" w:hAnsi="Times New Roman"/>
          <w:color w:val="000000" w:themeColor="text1"/>
          <w:sz w:val="28"/>
          <w:szCs w:val="28"/>
        </w:rPr>
        <w:t>В соответсвии с Налоговым кодексом Российской Федерации для  применения, установленной настоящим пунктом льготы по земельному  налогу налогоплательщики, имеющие право на налоговую льготу, представляют в налоговый орган заявление о предоставлении налоговой  льготы</w:t>
      </w:r>
      <w:proofErr w:type="gramStart"/>
      <w:r w:rsidRPr="00EE68AC">
        <w:rPr>
          <w:rFonts w:ascii="Times New Roman" w:hAnsi="Times New Roman"/>
          <w:color w:val="000000" w:themeColor="text1"/>
          <w:sz w:val="28"/>
          <w:szCs w:val="28"/>
        </w:rPr>
        <w:t xml:space="preserve"> ,</w:t>
      </w:r>
      <w:proofErr w:type="gramEnd"/>
      <w:r w:rsidRPr="00EE68AC">
        <w:rPr>
          <w:rFonts w:ascii="Times New Roman" w:hAnsi="Times New Roman"/>
          <w:color w:val="000000" w:themeColor="text1"/>
          <w:sz w:val="28"/>
          <w:szCs w:val="28"/>
        </w:rPr>
        <w:t xml:space="preserve"> а также вправе представить документы, подтверждающие право  налогоплательщика на налоговую льготу</w:t>
      </w:r>
      <w:r w:rsidR="0091226A" w:rsidRPr="00EE68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;</w:t>
      </w:r>
    </w:p>
    <w:p w:rsidR="00B13C65" w:rsidRPr="00EE68AC" w:rsidRDefault="00B13C65" w:rsidP="00EE68AC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68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ab/>
        <w:t xml:space="preserve">1.3 пункт 9 изложить в следующей редакции: </w:t>
      </w:r>
      <w:proofErr w:type="gramStart"/>
      <w:r w:rsidRPr="00EE68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«</w:t>
      </w:r>
      <w:r w:rsidRPr="00EE68AC">
        <w:rPr>
          <w:rFonts w:ascii="Times New Roman" w:hAnsi="Times New Roman" w:cs="Times New Roman"/>
          <w:color w:val="000000" w:themeColor="text1"/>
          <w:sz w:val="28"/>
          <w:szCs w:val="28"/>
        </w:rPr>
        <w:t>Признать утратившими силу решения  №2-008 от 15.11.2008 г., №33-110 от 12.11.2010 г., №41-134 от 30.04.2011 г., № 15-26 от 08.09.2012 г., № 16-43 от 18.11.2014 г.; №26-67 от 03.08.2015 г., №17-54 от 05.06.2017 г., №53-143 от 30.01.2019 г., №5-11 от 17.11.2021 г.; №12-30 от 18.03.2022 г.»;</w:t>
      </w:r>
      <w:proofErr w:type="gramEnd"/>
    </w:p>
    <w:p w:rsidR="00B13C65" w:rsidRPr="00EE68AC" w:rsidRDefault="00B13C65" w:rsidP="00EE68A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E68A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1.4 пункт 10 изложить в следующей редакции: «Настоящее решение подлежит официальному опубликованию и вступает в силу  с 01 января 2022 г., но не ранее чем по истечении одного месяца со дня его официального опубликования».</w:t>
      </w:r>
    </w:p>
    <w:p w:rsidR="00ED66B2" w:rsidRDefault="0091226A" w:rsidP="001F3940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EE68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ab/>
      </w:r>
      <w:r w:rsidR="00AA688D" w:rsidRPr="00AA688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2. Настоящее решение подлежит официальному опубликованию и вступает </w:t>
      </w:r>
      <w:r w:rsidR="00AA688D" w:rsidRPr="00AA688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 силу не ранее чем по ис</w:t>
      </w:r>
      <w:r w:rsidR="001F394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течении одного месяца со дня его </w:t>
      </w:r>
      <w:r w:rsidR="00AA688D" w:rsidRPr="00AA688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официального опубликования</w:t>
      </w:r>
      <w:proofErr w:type="gramStart"/>
      <w:r w:rsidR="00AA688D" w:rsidRPr="00AA688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.</w:t>
      </w:r>
      <w:proofErr w:type="gramEnd"/>
      <w:r w:rsidR="00AA688D" w:rsidRPr="00AA688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</w:p>
    <w:p w:rsidR="00AA688D" w:rsidRDefault="00AA688D" w:rsidP="00B557F8">
      <w:pPr>
        <w:spacing w:after="0" w:line="240" w:lineRule="atLeast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AA688D" w:rsidRPr="00AA688D" w:rsidRDefault="00AA688D" w:rsidP="00B557F8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7C4E42" w:rsidRPr="00EE68AC" w:rsidRDefault="0091226A" w:rsidP="00E95512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68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ab/>
      </w:r>
      <w:r w:rsidR="007C4E42" w:rsidRPr="00EE68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r w:rsidR="00AD065C" w:rsidRPr="00EE68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Декабристского </w:t>
      </w:r>
      <w:r w:rsidR="007C4E42" w:rsidRPr="00EE68AC">
        <w:rPr>
          <w:rFonts w:ascii="Times New Roman" w:hAnsi="Times New Roman" w:cs="Times New Roman"/>
          <w:color w:val="000000" w:themeColor="text1"/>
          <w:sz w:val="28"/>
          <w:szCs w:val="28"/>
        </w:rPr>
        <w:t>МО</w:t>
      </w:r>
      <w:r w:rsidR="007C4E42" w:rsidRPr="00EE68A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C4E42" w:rsidRPr="00EE68A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C4E42" w:rsidRPr="00EE68A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C4E42" w:rsidRPr="00EE68A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C4E42" w:rsidRPr="00EE68A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D065C" w:rsidRPr="00EE68AC">
        <w:rPr>
          <w:rFonts w:ascii="Times New Roman" w:hAnsi="Times New Roman" w:cs="Times New Roman"/>
          <w:color w:val="000000" w:themeColor="text1"/>
          <w:sz w:val="28"/>
          <w:szCs w:val="28"/>
        </w:rPr>
        <w:t>М.А.Полещук</w:t>
      </w:r>
    </w:p>
    <w:p w:rsidR="00147A9F" w:rsidRPr="00771827" w:rsidRDefault="00147A9F" w:rsidP="0078246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47A9F" w:rsidRPr="00771827" w:rsidSect="00A3172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8C5" w:rsidRDefault="005A68C5" w:rsidP="00A85240">
      <w:pPr>
        <w:spacing w:after="0" w:line="240" w:lineRule="auto"/>
      </w:pPr>
      <w:r>
        <w:separator/>
      </w:r>
    </w:p>
  </w:endnote>
  <w:endnote w:type="continuationSeparator" w:id="0">
    <w:p w:rsidR="005A68C5" w:rsidRDefault="005A68C5" w:rsidP="00A85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8C5" w:rsidRDefault="005A68C5" w:rsidP="00A85240">
      <w:pPr>
        <w:spacing w:after="0" w:line="240" w:lineRule="auto"/>
      </w:pPr>
      <w:r>
        <w:separator/>
      </w:r>
    </w:p>
  </w:footnote>
  <w:footnote w:type="continuationSeparator" w:id="0">
    <w:p w:rsidR="005A68C5" w:rsidRDefault="005A68C5" w:rsidP="00A85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5BCC"/>
    <w:multiLevelType w:val="multilevel"/>
    <w:tmpl w:val="06621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3C01AB"/>
    <w:multiLevelType w:val="multilevel"/>
    <w:tmpl w:val="4CF4BA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2">
    <w:nsid w:val="602E12AD"/>
    <w:multiLevelType w:val="multilevel"/>
    <w:tmpl w:val="5114F6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7E0F"/>
    <w:rsid w:val="00011E79"/>
    <w:rsid w:val="00014A0E"/>
    <w:rsid w:val="00036A62"/>
    <w:rsid w:val="000458F7"/>
    <w:rsid w:val="00051DE3"/>
    <w:rsid w:val="00055FC7"/>
    <w:rsid w:val="00057A54"/>
    <w:rsid w:val="000829DD"/>
    <w:rsid w:val="000F7AFF"/>
    <w:rsid w:val="00100832"/>
    <w:rsid w:val="00147A9F"/>
    <w:rsid w:val="001A5C1F"/>
    <w:rsid w:val="001B2097"/>
    <w:rsid w:val="001C00C7"/>
    <w:rsid w:val="001D219F"/>
    <w:rsid w:val="001F203C"/>
    <w:rsid w:val="001F3940"/>
    <w:rsid w:val="00214927"/>
    <w:rsid w:val="00225228"/>
    <w:rsid w:val="00251152"/>
    <w:rsid w:val="002940E6"/>
    <w:rsid w:val="002B7BA7"/>
    <w:rsid w:val="002F3490"/>
    <w:rsid w:val="002F3E06"/>
    <w:rsid w:val="00300FDA"/>
    <w:rsid w:val="00307F43"/>
    <w:rsid w:val="0031603E"/>
    <w:rsid w:val="00317E0F"/>
    <w:rsid w:val="0032060C"/>
    <w:rsid w:val="0032572F"/>
    <w:rsid w:val="003335CF"/>
    <w:rsid w:val="00336D78"/>
    <w:rsid w:val="00356930"/>
    <w:rsid w:val="00371885"/>
    <w:rsid w:val="00394ACE"/>
    <w:rsid w:val="003A3D93"/>
    <w:rsid w:val="003C0F2F"/>
    <w:rsid w:val="003C4165"/>
    <w:rsid w:val="00435684"/>
    <w:rsid w:val="004619EC"/>
    <w:rsid w:val="0046469E"/>
    <w:rsid w:val="00466FAE"/>
    <w:rsid w:val="00480FEB"/>
    <w:rsid w:val="0048265B"/>
    <w:rsid w:val="004A4C19"/>
    <w:rsid w:val="004D2B29"/>
    <w:rsid w:val="004E39D1"/>
    <w:rsid w:val="00515EB5"/>
    <w:rsid w:val="00530FDE"/>
    <w:rsid w:val="00537260"/>
    <w:rsid w:val="005377BC"/>
    <w:rsid w:val="0054128A"/>
    <w:rsid w:val="005562BC"/>
    <w:rsid w:val="00575434"/>
    <w:rsid w:val="00582C8F"/>
    <w:rsid w:val="00591CAA"/>
    <w:rsid w:val="005A68C5"/>
    <w:rsid w:val="005E1459"/>
    <w:rsid w:val="005E2A42"/>
    <w:rsid w:val="005F781E"/>
    <w:rsid w:val="00601FA3"/>
    <w:rsid w:val="006132A4"/>
    <w:rsid w:val="00616341"/>
    <w:rsid w:val="006341E7"/>
    <w:rsid w:val="00634ABE"/>
    <w:rsid w:val="006758B5"/>
    <w:rsid w:val="00693639"/>
    <w:rsid w:val="006F2763"/>
    <w:rsid w:val="00715E4C"/>
    <w:rsid w:val="007173D4"/>
    <w:rsid w:val="007325B6"/>
    <w:rsid w:val="007448B7"/>
    <w:rsid w:val="00765C92"/>
    <w:rsid w:val="00771827"/>
    <w:rsid w:val="00775573"/>
    <w:rsid w:val="007815B8"/>
    <w:rsid w:val="0078246D"/>
    <w:rsid w:val="007A221B"/>
    <w:rsid w:val="007A6B05"/>
    <w:rsid w:val="007C4E42"/>
    <w:rsid w:val="007D1930"/>
    <w:rsid w:val="007E7C83"/>
    <w:rsid w:val="007F1465"/>
    <w:rsid w:val="0080033B"/>
    <w:rsid w:val="00830105"/>
    <w:rsid w:val="00831DB0"/>
    <w:rsid w:val="00835BD2"/>
    <w:rsid w:val="00835D1A"/>
    <w:rsid w:val="00846BE2"/>
    <w:rsid w:val="00853483"/>
    <w:rsid w:val="00865ED1"/>
    <w:rsid w:val="008722A6"/>
    <w:rsid w:val="008877AF"/>
    <w:rsid w:val="008A2533"/>
    <w:rsid w:val="008A463D"/>
    <w:rsid w:val="008B4108"/>
    <w:rsid w:val="00904378"/>
    <w:rsid w:val="0091226A"/>
    <w:rsid w:val="009614D4"/>
    <w:rsid w:val="009676B8"/>
    <w:rsid w:val="00975ADE"/>
    <w:rsid w:val="00992848"/>
    <w:rsid w:val="009C379B"/>
    <w:rsid w:val="009D15EB"/>
    <w:rsid w:val="00A30609"/>
    <w:rsid w:val="00A31727"/>
    <w:rsid w:val="00A70ABE"/>
    <w:rsid w:val="00A845BF"/>
    <w:rsid w:val="00A85240"/>
    <w:rsid w:val="00A87B07"/>
    <w:rsid w:val="00A9695C"/>
    <w:rsid w:val="00A970C8"/>
    <w:rsid w:val="00AA688D"/>
    <w:rsid w:val="00AA7CCF"/>
    <w:rsid w:val="00AC4B3E"/>
    <w:rsid w:val="00AC73A1"/>
    <w:rsid w:val="00AD065C"/>
    <w:rsid w:val="00AD7EAD"/>
    <w:rsid w:val="00AE6463"/>
    <w:rsid w:val="00B02833"/>
    <w:rsid w:val="00B13C65"/>
    <w:rsid w:val="00B27DCD"/>
    <w:rsid w:val="00B557F8"/>
    <w:rsid w:val="00B60493"/>
    <w:rsid w:val="00B73C35"/>
    <w:rsid w:val="00B915FB"/>
    <w:rsid w:val="00BA7E3D"/>
    <w:rsid w:val="00BD0C7C"/>
    <w:rsid w:val="00BD7D28"/>
    <w:rsid w:val="00BE254A"/>
    <w:rsid w:val="00BF3C5E"/>
    <w:rsid w:val="00C01A5B"/>
    <w:rsid w:val="00C10D26"/>
    <w:rsid w:val="00C37576"/>
    <w:rsid w:val="00C534E6"/>
    <w:rsid w:val="00C53CA2"/>
    <w:rsid w:val="00C60B49"/>
    <w:rsid w:val="00C7353E"/>
    <w:rsid w:val="00C904AB"/>
    <w:rsid w:val="00C92AC8"/>
    <w:rsid w:val="00CA3BAF"/>
    <w:rsid w:val="00CD0F3C"/>
    <w:rsid w:val="00CD56B3"/>
    <w:rsid w:val="00CE4975"/>
    <w:rsid w:val="00CF331B"/>
    <w:rsid w:val="00D21A72"/>
    <w:rsid w:val="00D378A2"/>
    <w:rsid w:val="00D67004"/>
    <w:rsid w:val="00D7041D"/>
    <w:rsid w:val="00D87DC4"/>
    <w:rsid w:val="00DA371B"/>
    <w:rsid w:val="00DB494C"/>
    <w:rsid w:val="00DB5F6F"/>
    <w:rsid w:val="00DF151C"/>
    <w:rsid w:val="00DF180B"/>
    <w:rsid w:val="00E03B8F"/>
    <w:rsid w:val="00E100D0"/>
    <w:rsid w:val="00E43FF9"/>
    <w:rsid w:val="00E51912"/>
    <w:rsid w:val="00E67F0B"/>
    <w:rsid w:val="00E80F51"/>
    <w:rsid w:val="00E83B3D"/>
    <w:rsid w:val="00E95512"/>
    <w:rsid w:val="00EB5733"/>
    <w:rsid w:val="00EC4F7D"/>
    <w:rsid w:val="00ED0004"/>
    <w:rsid w:val="00ED2EA4"/>
    <w:rsid w:val="00ED33DF"/>
    <w:rsid w:val="00ED66B2"/>
    <w:rsid w:val="00EE68AC"/>
    <w:rsid w:val="00F3160C"/>
    <w:rsid w:val="00F47E4F"/>
    <w:rsid w:val="00FA7D50"/>
    <w:rsid w:val="00FB02F3"/>
    <w:rsid w:val="00FB4D22"/>
    <w:rsid w:val="00FE5A97"/>
    <w:rsid w:val="00FE6AD8"/>
    <w:rsid w:val="00FE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05"/>
  </w:style>
  <w:style w:type="paragraph" w:styleId="1">
    <w:name w:val="heading 1"/>
    <w:basedOn w:val="a"/>
    <w:next w:val="a"/>
    <w:link w:val="10"/>
    <w:uiPriority w:val="9"/>
    <w:qFormat/>
    <w:rsid w:val="00F47E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C00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7E0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1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E0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C00C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1C0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C0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C00C7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D21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D21A72"/>
    <w:rPr>
      <w:b/>
      <w:bCs/>
    </w:rPr>
  </w:style>
  <w:style w:type="paragraph" w:customStyle="1" w:styleId="a9">
    <w:name w:val="a"/>
    <w:basedOn w:val="a"/>
    <w:rsid w:val="00D21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B0283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B0283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c">
    <w:name w:val="Гипертекстовая ссылка"/>
    <w:basedOn w:val="a0"/>
    <w:uiPriority w:val="99"/>
    <w:rsid w:val="009C379B"/>
    <w:rPr>
      <w:color w:val="106BBE"/>
    </w:rPr>
  </w:style>
  <w:style w:type="paragraph" w:styleId="ad">
    <w:name w:val="header"/>
    <w:basedOn w:val="a"/>
    <w:link w:val="ae"/>
    <w:semiHidden/>
    <w:unhideWhenUsed/>
    <w:rsid w:val="00A8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semiHidden/>
    <w:rsid w:val="00A85240"/>
  </w:style>
  <w:style w:type="paragraph" w:styleId="af">
    <w:name w:val="footer"/>
    <w:basedOn w:val="a"/>
    <w:link w:val="af0"/>
    <w:uiPriority w:val="99"/>
    <w:semiHidden/>
    <w:unhideWhenUsed/>
    <w:rsid w:val="00A8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A85240"/>
  </w:style>
  <w:style w:type="paragraph" w:customStyle="1" w:styleId="af1">
    <w:name w:val="Содержимое таблицы"/>
    <w:basedOn w:val="a"/>
    <w:rsid w:val="0077182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11">
    <w:name w:val="Название объекта1"/>
    <w:basedOn w:val="a"/>
    <w:next w:val="a"/>
    <w:rsid w:val="00771827"/>
    <w:pPr>
      <w:widowControl w:val="0"/>
      <w:suppressAutoHyphens/>
      <w:spacing w:after="0" w:line="252" w:lineRule="auto"/>
      <w:jc w:val="center"/>
    </w:pPr>
    <w:rPr>
      <w:rFonts w:ascii="Times New Roman" w:eastAsia="Lucida Sans Unicode" w:hAnsi="Times New Roman" w:cs="Tahoma"/>
      <w:b/>
      <w:color w:val="000000"/>
      <w:spacing w:val="20"/>
      <w:sz w:val="28"/>
      <w:szCs w:val="20"/>
      <w:lang w:val="en-US" w:eastAsia="en-US" w:bidi="en-US"/>
    </w:rPr>
  </w:style>
  <w:style w:type="paragraph" w:customStyle="1" w:styleId="31">
    <w:name w:val="Основной текст 31"/>
    <w:basedOn w:val="a"/>
    <w:rsid w:val="00771827"/>
    <w:pPr>
      <w:widowControl w:val="0"/>
      <w:suppressAutoHyphens/>
      <w:spacing w:after="0" w:line="240" w:lineRule="auto"/>
      <w:jc w:val="right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f2">
    <w:name w:val="Body Text Indent"/>
    <w:basedOn w:val="a"/>
    <w:link w:val="af3"/>
    <w:uiPriority w:val="99"/>
    <w:semiHidden/>
    <w:unhideWhenUsed/>
    <w:rsid w:val="003335C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3335CF"/>
  </w:style>
  <w:style w:type="paragraph" w:styleId="af4">
    <w:name w:val="List Paragraph"/>
    <w:basedOn w:val="a"/>
    <w:uiPriority w:val="34"/>
    <w:qFormat/>
    <w:rsid w:val="00835BD2"/>
    <w:pPr>
      <w:ind w:left="720"/>
      <w:contextualSpacing/>
    </w:pPr>
  </w:style>
  <w:style w:type="table" w:styleId="af5">
    <w:name w:val="Table Grid"/>
    <w:basedOn w:val="a1"/>
    <w:uiPriority w:val="59"/>
    <w:rsid w:val="00744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872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47E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7E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C00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7E0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1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E0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C00C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1C0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C0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C00C7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D21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D21A72"/>
    <w:rPr>
      <w:b/>
      <w:bCs/>
    </w:rPr>
  </w:style>
  <w:style w:type="paragraph" w:customStyle="1" w:styleId="a9">
    <w:name w:val="a"/>
    <w:basedOn w:val="a"/>
    <w:rsid w:val="00D21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B0283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B0283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c">
    <w:name w:val="Гипертекстовая ссылка"/>
    <w:basedOn w:val="a0"/>
    <w:uiPriority w:val="99"/>
    <w:rsid w:val="009C379B"/>
    <w:rPr>
      <w:color w:val="106BBE"/>
    </w:rPr>
  </w:style>
  <w:style w:type="paragraph" w:styleId="ad">
    <w:name w:val="header"/>
    <w:basedOn w:val="a"/>
    <w:link w:val="ae"/>
    <w:semiHidden/>
    <w:unhideWhenUsed/>
    <w:rsid w:val="00A8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semiHidden/>
    <w:rsid w:val="00A85240"/>
  </w:style>
  <w:style w:type="paragraph" w:styleId="af">
    <w:name w:val="footer"/>
    <w:basedOn w:val="a"/>
    <w:link w:val="af0"/>
    <w:uiPriority w:val="99"/>
    <w:semiHidden/>
    <w:unhideWhenUsed/>
    <w:rsid w:val="00A8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A85240"/>
  </w:style>
  <w:style w:type="paragraph" w:customStyle="1" w:styleId="af1">
    <w:name w:val="Содержимое таблицы"/>
    <w:basedOn w:val="a"/>
    <w:rsid w:val="0077182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11">
    <w:name w:val="Название объекта1"/>
    <w:basedOn w:val="a"/>
    <w:next w:val="a"/>
    <w:rsid w:val="00771827"/>
    <w:pPr>
      <w:widowControl w:val="0"/>
      <w:suppressAutoHyphens/>
      <w:spacing w:after="0" w:line="252" w:lineRule="auto"/>
      <w:jc w:val="center"/>
    </w:pPr>
    <w:rPr>
      <w:rFonts w:ascii="Times New Roman" w:eastAsia="Lucida Sans Unicode" w:hAnsi="Times New Roman" w:cs="Tahoma"/>
      <w:b/>
      <w:color w:val="000000"/>
      <w:spacing w:val="20"/>
      <w:sz w:val="28"/>
      <w:szCs w:val="20"/>
      <w:lang w:val="en-US" w:eastAsia="en-US" w:bidi="en-US"/>
    </w:rPr>
  </w:style>
  <w:style w:type="paragraph" w:customStyle="1" w:styleId="31">
    <w:name w:val="Основной текст 31"/>
    <w:basedOn w:val="a"/>
    <w:rsid w:val="00771827"/>
    <w:pPr>
      <w:widowControl w:val="0"/>
      <w:suppressAutoHyphens/>
      <w:spacing w:after="0" w:line="240" w:lineRule="auto"/>
      <w:jc w:val="right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f2">
    <w:name w:val="Body Text Indent"/>
    <w:basedOn w:val="a"/>
    <w:link w:val="af3"/>
    <w:uiPriority w:val="99"/>
    <w:semiHidden/>
    <w:unhideWhenUsed/>
    <w:rsid w:val="003335C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3335CF"/>
  </w:style>
  <w:style w:type="paragraph" w:styleId="af4">
    <w:name w:val="List Paragraph"/>
    <w:basedOn w:val="a"/>
    <w:uiPriority w:val="34"/>
    <w:qFormat/>
    <w:rsid w:val="00835BD2"/>
    <w:pPr>
      <w:ind w:left="720"/>
      <w:contextualSpacing/>
    </w:pPr>
  </w:style>
  <w:style w:type="table" w:styleId="af5">
    <w:name w:val="Table Grid"/>
    <w:basedOn w:val="a1"/>
    <w:uiPriority w:val="59"/>
    <w:rsid w:val="0074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872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47E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583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8051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D3CFD8-07D0-4CEF-962F-0D8556EE9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2022-08-10T07:09:00Z</cp:lastPrinted>
  <dcterms:created xsi:type="dcterms:W3CDTF">2022-05-23T07:39:00Z</dcterms:created>
  <dcterms:modified xsi:type="dcterms:W3CDTF">2022-08-10T11:02:00Z</dcterms:modified>
</cp:coreProperties>
</file>