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декабря 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005C0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9-22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бюджете Декабристского муниципального образования </w:t>
      </w:r>
    </w:p>
    <w:p w:rsidR="00BF7764" w:rsidRPr="00FC55A1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</w:t>
      </w:r>
    </w:p>
    <w:p w:rsidR="00BF7764" w:rsidRPr="00FC55A1" w:rsidRDefault="00BF7764" w:rsidP="005006BF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4"/>
          <w:lang w:bidi="ru-RU"/>
        </w:rPr>
      </w:pPr>
      <w:r w:rsidRPr="00FC55A1">
        <w:rPr>
          <w:bCs w:val="0"/>
          <w:color w:val="000000"/>
          <w:sz w:val="24"/>
          <w:szCs w:val="24"/>
        </w:rPr>
        <w:t>Саратовской области на 20</w:t>
      </w:r>
      <w:r w:rsidR="001F15B8" w:rsidRPr="00FC55A1">
        <w:rPr>
          <w:bCs w:val="0"/>
          <w:color w:val="000000"/>
          <w:sz w:val="24"/>
          <w:szCs w:val="24"/>
        </w:rPr>
        <w:t>2</w:t>
      </w:r>
      <w:r w:rsidR="003005C0" w:rsidRPr="00FC55A1">
        <w:rPr>
          <w:bCs w:val="0"/>
          <w:color w:val="000000"/>
          <w:sz w:val="24"/>
          <w:szCs w:val="24"/>
        </w:rPr>
        <w:t>2</w:t>
      </w:r>
      <w:r w:rsidRPr="00FC55A1">
        <w:rPr>
          <w:bCs w:val="0"/>
          <w:color w:val="000000"/>
          <w:sz w:val="24"/>
          <w:szCs w:val="24"/>
        </w:rPr>
        <w:t xml:space="preserve"> год</w:t>
      </w:r>
      <w:r w:rsidR="005006BF" w:rsidRPr="00FC55A1">
        <w:rPr>
          <w:color w:val="000000"/>
          <w:sz w:val="24"/>
          <w:szCs w:val="24"/>
          <w:lang w:bidi="ru-RU"/>
        </w:rPr>
        <w:t xml:space="preserve"> и плановый период 2023-2024 годов</w:t>
      </w:r>
      <w:r w:rsidRPr="00FC55A1">
        <w:rPr>
          <w:b w:val="0"/>
          <w:bCs w:val="0"/>
          <w:color w:val="000000"/>
          <w:sz w:val="24"/>
          <w:szCs w:val="24"/>
        </w:rPr>
        <w:t>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4839F9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1.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основные характеристики бюджета 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</w:t>
      </w:r>
      <w:r w:rsidR="003005C0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год:</w:t>
      </w:r>
    </w:p>
    <w:p w:rsidR="004839F9" w:rsidRPr="003B6B3F" w:rsidRDefault="00C61DB7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1)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доходов в сумме </w:t>
      </w:r>
      <w:r w:rsidR="00F5261C">
        <w:rPr>
          <w:rFonts w:ascii="Times New Roman" w:hAnsi="Times New Roman" w:cs="Times New Roman"/>
          <w:sz w:val="24"/>
          <w:szCs w:val="24"/>
          <w:lang w:bidi="ru-RU"/>
        </w:rPr>
        <w:t>10567,9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4839F9" w:rsidRPr="003B6B3F" w:rsidRDefault="00C61DB7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2)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расходов в сумме </w:t>
      </w:r>
      <w:r w:rsidR="00F5261C">
        <w:rPr>
          <w:rFonts w:ascii="Times New Roman" w:hAnsi="Times New Roman" w:cs="Times New Roman"/>
          <w:sz w:val="24"/>
          <w:szCs w:val="24"/>
          <w:lang w:bidi="ru-RU"/>
        </w:rPr>
        <w:t>10567,9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4839F9" w:rsidRDefault="00C61DB7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3)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 w:rsidR="00335470"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C61DB7" w:rsidRPr="00C61DB7" w:rsidRDefault="00C61DB7" w:rsidP="00C61DB7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        4)</w:t>
      </w:r>
      <w:r w:rsidRPr="00C61DB7">
        <w:rPr>
          <w:color w:val="000000"/>
          <w:lang w:bidi="ru-RU"/>
        </w:rPr>
        <w:t xml:space="preserve"> 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C61DB7" w:rsidRPr="00C61DB7" w:rsidRDefault="00C61DB7" w:rsidP="00C61DB7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</w:t>
      </w:r>
      <w:r w:rsidR="003005C0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в сумме 0,0 тыс. рублей;</w:t>
      </w:r>
    </w:p>
    <w:p w:rsidR="00C61DB7" w:rsidRPr="00C61DB7" w:rsidRDefault="00C61DB7" w:rsidP="00C61DB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5) </w:t>
      </w:r>
      <w:r w:rsidRPr="00C61DB7">
        <w:rPr>
          <w:rFonts w:ascii="Times New Roman" w:hAnsi="Times New Roman" w:cs="Times New Roman"/>
          <w:sz w:val="24"/>
          <w:szCs w:val="24"/>
        </w:rPr>
        <w:t xml:space="preserve">дефицит (профицит)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3005C0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C61DB7">
        <w:rPr>
          <w:rFonts w:ascii="Times New Roman" w:hAnsi="Times New Roman" w:cs="Times New Roman"/>
          <w:sz w:val="24"/>
          <w:szCs w:val="24"/>
        </w:rPr>
        <w:t xml:space="preserve"> год в сумме 0,0 тыс. рублей.    </w:t>
      </w:r>
    </w:p>
    <w:p w:rsidR="005006BF" w:rsidRPr="002863BE" w:rsidRDefault="004839F9" w:rsidP="005006BF">
      <w:pPr>
        <w:widowControl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  <w:lang w:bidi="ru-RU"/>
        </w:rPr>
      </w:pPr>
      <w:r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 w:rsidR="005006BF" w:rsidRPr="002863BE">
        <w:rPr>
          <w:rFonts w:ascii="Times New Roman" w:hAnsi="Times New Roman"/>
          <w:color w:val="000000"/>
          <w:sz w:val="24"/>
          <w:szCs w:val="24"/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плановый период 2023 и 2024 год:</w:t>
      </w:r>
    </w:p>
    <w:p w:rsidR="005006BF" w:rsidRPr="00C470B1" w:rsidRDefault="005006BF" w:rsidP="005006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color w:val="FF0000"/>
          <w:sz w:val="24"/>
          <w:szCs w:val="24"/>
          <w:lang w:bidi="ru-RU"/>
        </w:rPr>
        <w:t xml:space="preserve">            </w:t>
      </w:r>
      <w:r w:rsidRPr="00C470B1">
        <w:rPr>
          <w:rFonts w:ascii="Times New Roman" w:hAnsi="Times New Roman"/>
          <w:sz w:val="24"/>
          <w:szCs w:val="24"/>
        </w:rPr>
        <w:t xml:space="preserve">1)  общий объем доходов на 2023 год в сумме </w:t>
      </w:r>
      <w:r w:rsidR="00B766F8">
        <w:rPr>
          <w:rFonts w:ascii="Times New Roman" w:hAnsi="Times New Roman"/>
          <w:sz w:val="24"/>
          <w:szCs w:val="24"/>
        </w:rPr>
        <w:t>32285,8</w:t>
      </w:r>
      <w:r w:rsidR="00C470B1" w:rsidRPr="00C470B1">
        <w:rPr>
          <w:rFonts w:ascii="Times New Roman" w:hAnsi="Times New Roman"/>
          <w:sz w:val="24"/>
          <w:szCs w:val="24"/>
        </w:rPr>
        <w:t xml:space="preserve"> тыс. рублей и на</w:t>
      </w:r>
      <w:r w:rsidRPr="00C470B1">
        <w:rPr>
          <w:rFonts w:ascii="Times New Roman" w:hAnsi="Times New Roman"/>
          <w:sz w:val="24"/>
          <w:szCs w:val="24"/>
        </w:rPr>
        <w:t xml:space="preserve"> 2024 год в сумме </w:t>
      </w:r>
      <w:r w:rsidR="00C470B1" w:rsidRPr="00C470B1">
        <w:rPr>
          <w:rFonts w:ascii="Times New Roman" w:hAnsi="Times New Roman"/>
          <w:sz w:val="24"/>
          <w:szCs w:val="24"/>
        </w:rPr>
        <w:t>5690,8</w:t>
      </w:r>
      <w:r w:rsidRPr="00C470B1">
        <w:rPr>
          <w:rFonts w:ascii="Times New Roman" w:hAnsi="Times New Roman"/>
          <w:sz w:val="24"/>
          <w:szCs w:val="24"/>
        </w:rPr>
        <w:t xml:space="preserve">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 xml:space="preserve">2)  общий объем расходов на 2023 год в сумме </w:t>
      </w:r>
      <w:r w:rsidR="00B766F8">
        <w:rPr>
          <w:rFonts w:ascii="Times New Roman" w:hAnsi="Times New Roman"/>
          <w:sz w:val="24"/>
          <w:szCs w:val="24"/>
        </w:rPr>
        <w:t>32285,8</w:t>
      </w:r>
      <w:r w:rsidRPr="00C470B1">
        <w:rPr>
          <w:rFonts w:ascii="Times New Roman" w:hAnsi="Times New Roman"/>
          <w:sz w:val="24"/>
          <w:szCs w:val="24"/>
        </w:rPr>
        <w:t xml:space="preserve">  тыс. рублей, в том числе условно утвержденные расходы в сумме </w:t>
      </w:r>
      <w:r w:rsidR="00C470B1" w:rsidRPr="00C470B1">
        <w:rPr>
          <w:rFonts w:ascii="Times New Roman" w:hAnsi="Times New Roman"/>
          <w:sz w:val="24"/>
          <w:szCs w:val="24"/>
        </w:rPr>
        <w:t xml:space="preserve"> </w:t>
      </w:r>
      <w:r w:rsidR="00B766F8">
        <w:rPr>
          <w:rFonts w:ascii="Times New Roman" w:hAnsi="Times New Roman"/>
          <w:sz w:val="24"/>
          <w:szCs w:val="24"/>
        </w:rPr>
        <w:t>131,1</w:t>
      </w:r>
      <w:r w:rsidR="00C470B1" w:rsidRPr="00C470B1">
        <w:rPr>
          <w:rFonts w:ascii="Times New Roman" w:hAnsi="Times New Roman"/>
          <w:sz w:val="24"/>
          <w:szCs w:val="24"/>
        </w:rPr>
        <w:t xml:space="preserve"> </w:t>
      </w:r>
      <w:r w:rsidRPr="00C470B1">
        <w:rPr>
          <w:rFonts w:ascii="Times New Roman" w:hAnsi="Times New Roman"/>
          <w:sz w:val="24"/>
          <w:szCs w:val="24"/>
        </w:rPr>
        <w:t xml:space="preserve">тыс. рублей и на 2024 год в сумме </w:t>
      </w:r>
      <w:r w:rsidR="00C470B1" w:rsidRPr="00C470B1">
        <w:rPr>
          <w:rFonts w:ascii="Times New Roman" w:hAnsi="Times New Roman"/>
          <w:sz w:val="24"/>
          <w:szCs w:val="24"/>
        </w:rPr>
        <w:t>5690,8</w:t>
      </w:r>
      <w:r w:rsidRPr="00C470B1">
        <w:rPr>
          <w:rFonts w:ascii="Times New Roman" w:hAnsi="Times New Roman"/>
          <w:sz w:val="24"/>
          <w:szCs w:val="24"/>
        </w:rPr>
        <w:t xml:space="preserve"> рублей  в том числе условно утвержденные расходы в сумме </w:t>
      </w:r>
      <w:r w:rsidR="00B766F8">
        <w:rPr>
          <w:rFonts w:ascii="Times New Roman" w:hAnsi="Times New Roman"/>
          <w:sz w:val="24"/>
          <w:szCs w:val="24"/>
        </w:rPr>
        <w:t>271,7</w:t>
      </w:r>
      <w:r w:rsidRPr="00C470B1">
        <w:rPr>
          <w:rFonts w:ascii="Times New Roman" w:hAnsi="Times New Roman"/>
          <w:sz w:val="24"/>
          <w:szCs w:val="24"/>
        </w:rPr>
        <w:t xml:space="preserve">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>3)  резервный фонд администрации на 2023 год в сумме 3,0 тыс. рублей и на 2024 год в сумме 3,0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 xml:space="preserve">4) верхний предел муниципального долга </w:t>
      </w:r>
      <w:r w:rsidRPr="00C470B1">
        <w:rPr>
          <w:rFonts w:ascii="Times New Roman" w:hAnsi="Times New Roman"/>
          <w:color w:val="000000"/>
          <w:sz w:val="24"/>
          <w:szCs w:val="24"/>
          <w:lang w:bidi="ru-RU"/>
        </w:rPr>
        <w:t>Декабристского муниципального образования Ершовского муниципального района Саратовской области на 1 января 2023 года в сумме 0,0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sz w:val="24"/>
          <w:szCs w:val="24"/>
        </w:rPr>
        <w:t xml:space="preserve"> </w:t>
      </w:r>
      <w:r w:rsidRPr="00C470B1">
        <w:rPr>
          <w:rFonts w:ascii="Times New Roman" w:hAnsi="Times New Roman"/>
          <w:sz w:val="24"/>
          <w:szCs w:val="24"/>
        </w:rPr>
        <w:t>5) дефицит (профицит) бюджета  Декабристского</w:t>
      </w:r>
      <w:r w:rsidRPr="00C470B1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муниципального образования  Ершовского  района Саратовской области</w:t>
      </w:r>
      <w:r w:rsidRPr="00C470B1">
        <w:rPr>
          <w:rFonts w:ascii="Times New Roman" w:hAnsi="Times New Roman"/>
          <w:sz w:val="24"/>
          <w:szCs w:val="24"/>
        </w:rPr>
        <w:t xml:space="preserve"> на 2023 год в сумме 0,0 тыс. рублей</w:t>
      </w:r>
      <w:r w:rsidRPr="00C470B1">
        <w:rPr>
          <w:sz w:val="24"/>
          <w:szCs w:val="24"/>
        </w:rPr>
        <w:t xml:space="preserve"> </w:t>
      </w:r>
      <w:r w:rsidRPr="00C470B1">
        <w:rPr>
          <w:rFonts w:ascii="Times New Roman" w:hAnsi="Times New Roman"/>
          <w:sz w:val="24"/>
          <w:szCs w:val="24"/>
        </w:rPr>
        <w:t>и на 2024 год в сумме  0,0 тыс. рублей;</w:t>
      </w:r>
      <w:r w:rsidRPr="00C470B1">
        <w:rPr>
          <w:sz w:val="24"/>
          <w:szCs w:val="24"/>
        </w:rPr>
        <w:t xml:space="preserve">          </w:t>
      </w:r>
    </w:p>
    <w:p w:rsidR="004839F9" w:rsidRPr="003B6B3F" w:rsidRDefault="00823506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39F9" w:rsidRPr="003B6B3F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</w:rPr>
        <w:t>внесены изменения без внесени</w:t>
      </w:r>
      <w:r w:rsidR="00390904" w:rsidRPr="003B6B3F">
        <w:rPr>
          <w:rFonts w:ascii="Times New Roman" w:hAnsi="Times New Roman" w:cs="Times New Roman"/>
          <w:sz w:val="24"/>
          <w:szCs w:val="24"/>
        </w:rPr>
        <w:t>я изменений в решение о бюджете Декабристского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839F9" w:rsidRPr="003B6B3F" w:rsidRDefault="00C61DB7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39F9" w:rsidRPr="003B6B3F">
        <w:rPr>
          <w:rFonts w:ascii="Times New Roman" w:hAnsi="Times New Roman" w:cs="Times New Roman"/>
          <w:sz w:val="24"/>
          <w:szCs w:val="24"/>
        </w:rPr>
        <w:t>а)  перераспределения бюджетных ассигнований между разделами, подразделами,  целевыми статьями, группами  видов расходов  классификаций  расх</w:t>
      </w:r>
      <w:r w:rsidR="00335470">
        <w:rPr>
          <w:rFonts w:ascii="Times New Roman" w:hAnsi="Times New Roman" w:cs="Times New Roman"/>
          <w:sz w:val="24"/>
          <w:szCs w:val="24"/>
        </w:rPr>
        <w:t>одов  бюджета в пределах общего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ассигнований, предусмотренных местным бюджетом для финансирования мероприятий муниципальной программы.</w:t>
      </w:r>
    </w:p>
    <w:p w:rsidR="00823506" w:rsidRPr="00C470B1" w:rsidRDefault="00823506" w:rsidP="00C470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35470">
        <w:rPr>
          <w:rFonts w:ascii="Times New Roman" w:hAnsi="Times New Roman" w:cs="Times New Roman"/>
          <w:sz w:val="24"/>
          <w:szCs w:val="24"/>
        </w:rPr>
        <w:t>.</w:t>
      </w:r>
      <w:r w:rsidR="00F03B6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</w:rPr>
        <w:t>Утвердить объе</w:t>
      </w:r>
      <w:r w:rsidR="00390904" w:rsidRPr="003B6B3F">
        <w:rPr>
          <w:rFonts w:ascii="Times New Roman" w:hAnsi="Times New Roman" w:cs="Times New Roman"/>
          <w:sz w:val="24"/>
          <w:szCs w:val="24"/>
        </w:rPr>
        <w:t>м поступлений доходов в бюджет Декабристского</w:t>
      </w:r>
      <w:r w:rsidR="00C470B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C470B1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на 202</w:t>
      </w:r>
      <w:r w:rsidR="003005C0" w:rsidRPr="00C470B1">
        <w:rPr>
          <w:rFonts w:ascii="Times New Roman" w:hAnsi="Times New Roman" w:cs="Times New Roman"/>
          <w:sz w:val="24"/>
          <w:szCs w:val="24"/>
        </w:rPr>
        <w:t>2</w:t>
      </w:r>
      <w:r w:rsidR="004839F9" w:rsidRPr="00C470B1">
        <w:rPr>
          <w:rFonts w:ascii="Times New Roman" w:hAnsi="Times New Roman" w:cs="Times New Roman"/>
          <w:sz w:val="24"/>
          <w:szCs w:val="24"/>
        </w:rPr>
        <w:t xml:space="preserve">год </w:t>
      </w:r>
      <w:r w:rsidRPr="00C470B1">
        <w:rPr>
          <w:rFonts w:ascii="Times New Roman" w:hAnsi="Times New Roman" w:cs="Times New Roman"/>
          <w:sz w:val="24"/>
          <w:szCs w:val="24"/>
        </w:rPr>
        <w:t xml:space="preserve">и на плановый период на 2023 и 2024 годов, </w:t>
      </w:r>
      <w:r w:rsidR="00835593" w:rsidRPr="00C470B1">
        <w:rPr>
          <w:rFonts w:ascii="Times New Roman" w:hAnsi="Times New Roman" w:cs="Times New Roman"/>
          <w:sz w:val="24"/>
          <w:szCs w:val="24"/>
        </w:rPr>
        <w:t>в суммах согласно приложению № 1</w:t>
      </w:r>
      <w:r w:rsidR="004839F9" w:rsidRPr="00C470B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r w:rsidRPr="00C470B1">
        <w:rPr>
          <w:rFonts w:ascii="Times New Roman" w:hAnsi="Times New Roman" w:cs="Times New Roman"/>
        </w:rPr>
        <w:t xml:space="preserve"> </w:t>
      </w:r>
    </w:p>
    <w:p w:rsidR="004839F9" w:rsidRPr="005512AE" w:rsidRDefault="00C470B1" w:rsidP="005512AE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="00823506" w:rsidRPr="005512AE">
        <w:rPr>
          <w:rFonts w:ascii="Times New Roman" w:hAnsi="Times New Roman" w:cs="Times New Roman"/>
          <w:sz w:val="24"/>
          <w:szCs w:val="24"/>
        </w:rPr>
        <w:t>5.Утвердить объем межбюджетных трансфертов, получаемых</w:t>
      </w:r>
      <w:r w:rsidRPr="005512AE">
        <w:rPr>
          <w:rFonts w:ascii="Times New Roman" w:hAnsi="Times New Roman" w:cs="Times New Roman"/>
          <w:sz w:val="24"/>
          <w:szCs w:val="24"/>
        </w:rPr>
        <w:t xml:space="preserve"> 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из бюджета Ершовского муниципального района  на </w:t>
      </w:r>
      <w:r w:rsidR="00823506" w:rsidRPr="005512A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2022 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5512AE">
        <w:rPr>
          <w:rFonts w:ascii="Times New Roman" w:hAnsi="Times New Roman" w:cs="Times New Roman"/>
          <w:sz w:val="24"/>
          <w:szCs w:val="24"/>
        </w:rPr>
        <w:t>98,6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 и на плановый период на 2023 год в сумме </w:t>
      </w:r>
      <w:r w:rsidRPr="005512AE">
        <w:rPr>
          <w:rFonts w:ascii="Times New Roman" w:hAnsi="Times New Roman" w:cs="Times New Roman"/>
          <w:sz w:val="24"/>
          <w:szCs w:val="24"/>
        </w:rPr>
        <w:t xml:space="preserve">101,0 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тыс. рублей и на 2024 год в сумме </w:t>
      </w:r>
      <w:r w:rsidRPr="005512AE">
        <w:rPr>
          <w:rFonts w:ascii="Times New Roman" w:hAnsi="Times New Roman" w:cs="Times New Roman"/>
          <w:sz w:val="24"/>
          <w:szCs w:val="24"/>
        </w:rPr>
        <w:t>104,1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39F9" w:rsidRPr="003B6B3F" w:rsidRDefault="00823506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. Утвердить источники внутреннего финансирования дефицита бюджета </w:t>
      </w:r>
      <w:r w:rsidR="00390904" w:rsidRPr="003B6B3F">
        <w:rPr>
          <w:rFonts w:ascii="Times New Roman" w:hAnsi="Times New Roman" w:cs="Times New Roman"/>
          <w:sz w:val="24"/>
          <w:szCs w:val="24"/>
        </w:rPr>
        <w:t>Декабристского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>, перечень статей и видов источников финансирования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 дефицита бюджета Декабристского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на 2</w:t>
      </w:r>
      <w:r w:rsidR="00B674A6">
        <w:rPr>
          <w:rFonts w:ascii="Times New Roman" w:hAnsi="Times New Roman" w:cs="Times New Roman"/>
          <w:sz w:val="24"/>
          <w:szCs w:val="24"/>
        </w:rPr>
        <w:t>02</w:t>
      </w:r>
      <w:r w:rsidR="003005C0">
        <w:rPr>
          <w:rFonts w:ascii="Times New Roman" w:hAnsi="Times New Roman" w:cs="Times New Roman"/>
          <w:sz w:val="24"/>
          <w:szCs w:val="24"/>
        </w:rPr>
        <w:t>2</w:t>
      </w:r>
      <w:r w:rsidR="00B674A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470B1">
        <w:rPr>
          <w:rFonts w:ascii="Times New Roman" w:hAnsi="Times New Roman" w:cs="Times New Roman"/>
          <w:sz w:val="24"/>
          <w:szCs w:val="24"/>
        </w:rPr>
        <w:t>и на плановый период на 2023 и 2024 годов</w:t>
      </w:r>
      <w:r w:rsidR="00BC116B">
        <w:rPr>
          <w:rFonts w:ascii="Times New Roman" w:hAnsi="Times New Roman" w:cs="Times New Roman"/>
          <w:sz w:val="24"/>
          <w:szCs w:val="24"/>
        </w:rPr>
        <w:t>,</w:t>
      </w:r>
      <w:r w:rsidR="00BC116B" w:rsidRPr="00BC116B">
        <w:rPr>
          <w:rFonts w:ascii="Times New Roman" w:hAnsi="Times New Roman" w:cs="Times New Roman"/>
          <w:sz w:val="24"/>
          <w:szCs w:val="24"/>
        </w:rPr>
        <w:t xml:space="preserve"> </w:t>
      </w:r>
      <w:r w:rsidR="00BC116B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Pr="00C470B1">
        <w:rPr>
          <w:rFonts w:ascii="Times New Roman" w:hAnsi="Times New Roman" w:cs="Times New Roman"/>
          <w:sz w:val="24"/>
          <w:szCs w:val="24"/>
        </w:rPr>
        <w:t xml:space="preserve"> </w:t>
      </w:r>
      <w:r w:rsidR="00B674A6" w:rsidRPr="00C470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674A6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835593">
        <w:rPr>
          <w:rFonts w:ascii="Times New Roman" w:hAnsi="Times New Roman" w:cs="Times New Roman"/>
          <w:sz w:val="24"/>
          <w:szCs w:val="24"/>
        </w:rPr>
        <w:t>2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4839F9" w:rsidRPr="003B6B3F" w:rsidRDefault="00823506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3B61">
        <w:rPr>
          <w:rFonts w:ascii="Times New Roman" w:hAnsi="Times New Roman" w:cs="Times New Roman"/>
          <w:sz w:val="24"/>
          <w:szCs w:val="24"/>
        </w:rPr>
        <w:t xml:space="preserve">. </w:t>
      </w:r>
      <w:r w:rsidR="004839F9" w:rsidRPr="003B6B3F">
        <w:rPr>
          <w:rFonts w:ascii="Times New Roman" w:hAnsi="Times New Roman" w:cs="Times New Roman"/>
          <w:sz w:val="24"/>
          <w:szCs w:val="24"/>
        </w:rPr>
        <w:t>Утвердить объем и распределение бюджетных ассигнований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бюджета 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по </w:t>
      </w:r>
      <w:r w:rsidR="004839F9" w:rsidRPr="003B6B3F">
        <w:rPr>
          <w:rFonts w:ascii="Times New Roman" w:hAnsi="Times New Roman" w:cs="Times New Roman"/>
          <w:color w:val="000000" w:themeColor="text1"/>
          <w:sz w:val="24"/>
          <w:szCs w:val="24"/>
        </w:rPr>
        <w:t>разделам, подразделам,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целевым статьям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 бюджета на 202</w:t>
      </w:r>
      <w:r w:rsidR="003005C0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Pr="00C470B1">
        <w:rPr>
          <w:rFonts w:ascii="Times New Roman" w:hAnsi="Times New Roman" w:cs="Times New Roman"/>
          <w:sz w:val="24"/>
          <w:szCs w:val="24"/>
        </w:rPr>
        <w:t>и на плановый период на 2023 и 2024 годов</w:t>
      </w:r>
      <w:r w:rsidR="000E5B74">
        <w:rPr>
          <w:rFonts w:ascii="Times New Roman" w:hAnsi="Times New Roman" w:cs="Times New Roman"/>
          <w:sz w:val="24"/>
          <w:szCs w:val="24"/>
        </w:rPr>
        <w:t xml:space="preserve"> </w:t>
      </w:r>
      <w:r w:rsidR="000E5B74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Pr="00C470B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>согласно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приложению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839F9" w:rsidRPr="003B6B3F" w:rsidRDefault="00823506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Утвердить ведомственную структуру расходов бюджета</w:t>
      </w:r>
    </w:p>
    <w:p w:rsidR="004839F9" w:rsidRPr="003B6B3F" w:rsidRDefault="00390904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 на 202</w:t>
      </w:r>
      <w:r w:rsidR="003005C0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03B61" w:rsidRPr="00C470B1">
        <w:rPr>
          <w:rFonts w:ascii="Times New Roman" w:hAnsi="Times New Roman" w:cs="Times New Roman"/>
          <w:sz w:val="24"/>
          <w:szCs w:val="24"/>
          <w:lang w:bidi="ru-RU"/>
        </w:rPr>
        <w:t>год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23506" w:rsidRPr="00C470B1">
        <w:rPr>
          <w:rFonts w:ascii="Times New Roman" w:hAnsi="Times New Roman" w:cs="Times New Roman"/>
          <w:sz w:val="24"/>
          <w:szCs w:val="24"/>
        </w:rPr>
        <w:t>и на плановый период на 2023 и 2024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823506" w:rsidRPr="0056298C"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839F9" w:rsidRPr="003B6B3F" w:rsidRDefault="00823506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перечень муниципальных программ 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области, финансовое обеспечение которых предусмо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трено расходной частью бюджета 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</w:t>
      </w:r>
      <w:r w:rsidR="003005C0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="00823506" w:rsidRPr="005512AE">
        <w:rPr>
          <w:rFonts w:ascii="Times New Roman" w:hAnsi="Times New Roman" w:cs="Times New Roman"/>
          <w:sz w:val="24"/>
          <w:szCs w:val="24"/>
        </w:rPr>
        <w:t>и на плановый период на 2023 и 2024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823506" w:rsidRPr="0056298C"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Решению.</w:t>
      </w:r>
    </w:p>
    <w:p w:rsidR="004839F9" w:rsidRPr="003B6B3F" w:rsidRDefault="00823506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10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. Утвердить объем и распределение бюджетных ассигнований  по целевым статьям  муниципальных программ  муниципального образования, группам видов расходов классификации расходов  бюджета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</w:t>
      </w:r>
      <w:r w:rsidR="004B482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Pr="005512AE">
        <w:rPr>
          <w:rFonts w:ascii="Times New Roman" w:hAnsi="Times New Roman" w:cs="Times New Roman"/>
          <w:sz w:val="24"/>
          <w:szCs w:val="24"/>
        </w:rPr>
        <w:t>и на плановый период на 2023 и 2024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Pr="0056298C"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839F9" w:rsidRPr="00F03B61" w:rsidRDefault="00823506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839F9" w:rsidRPr="00F03B61">
        <w:rPr>
          <w:rFonts w:ascii="Times New Roman" w:hAnsi="Times New Roman" w:cs="Times New Roman"/>
          <w:sz w:val="24"/>
          <w:szCs w:val="24"/>
        </w:rPr>
        <w:t xml:space="preserve">.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>Утвердить объем и распределение бюджетных ассигнований</w:t>
      </w:r>
    </w:p>
    <w:p w:rsidR="004839F9" w:rsidRPr="00F03B61" w:rsidRDefault="000D4FBA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="00390904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юджета Декабристского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>Ершовского муниципального района Саратовской области, направляемых на исполнение публичных нормативных обязательств на 202</w:t>
      </w:r>
      <w:r w:rsidR="004B482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год </w:t>
      </w:r>
      <w:r w:rsidR="00823506" w:rsidRPr="005512AE">
        <w:rPr>
          <w:rFonts w:ascii="Times New Roman" w:hAnsi="Times New Roman" w:cs="Times New Roman"/>
          <w:sz w:val="24"/>
          <w:szCs w:val="24"/>
        </w:rPr>
        <w:t>и на плановый период на 2023 и 2024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согласно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приложению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390904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839F9" w:rsidRPr="005512AE" w:rsidRDefault="004839F9" w:rsidP="005512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32BAA">
        <w:rPr>
          <w:rFonts w:ascii="Times New Roman" w:hAnsi="Times New Roman" w:cs="Times New Roman"/>
          <w:lang w:bidi="ru-RU"/>
        </w:rPr>
        <w:t>1</w:t>
      </w:r>
      <w:r w:rsidR="00823506" w:rsidRPr="00232BAA">
        <w:rPr>
          <w:rFonts w:ascii="Times New Roman" w:hAnsi="Times New Roman" w:cs="Times New Roman"/>
          <w:lang w:bidi="ru-RU"/>
        </w:rPr>
        <w:t>2</w:t>
      </w:r>
      <w:r w:rsidRPr="00EA6121">
        <w:rPr>
          <w:lang w:bidi="ru-RU"/>
        </w:rPr>
        <w:t xml:space="preserve">. 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>Утвердить объем бюджетных ассигнований  муниципального</w:t>
      </w:r>
    </w:p>
    <w:p w:rsidR="004839F9" w:rsidRPr="003B6B3F" w:rsidRDefault="00390904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дорожного фонда Декабристского 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>муниципального  образования  Ершовского муниципального района Саратовской области на 202</w:t>
      </w:r>
      <w:r w:rsidR="004B4821" w:rsidRPr="005512A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07274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F20F0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в сумме </w:t>
      </w:r>
      <w:r w:rsidR="00EA6121" w:rsidRPr="005512AE">
        <w:rPr>
          <w:rFonts w:ascii="Times New Roman" w:hAnsi="Times New Roman" w:cs="Times New Roman"/>
          <w:sz w:val="24"/>
          <w:szCs w:val="24"/>
          <w:lang w:bidi="ru-RU"/>
        </w:rPr>
        <w:t>6968,2</w:t>
      </w:r>
      <w:r w:rsidR="00BF20F0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>тыс. рублей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и на плановый период на 2023 год в сумме </w:t>
      </w:r>
      <w:r w:rsidR="005512AE">
        <w:rPr>
          <w:rFonts w:ascii="Times New Roman" w:hAnsi="Times New Roman" w:cs="Times New Roman"/>
          <w:sz w:val="24"/>
          <w:szCs w:val="24"/>
        </w:rPr>
        <w:t>1753,2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 и на 2024 год в сумме </w:t>
      </w:r>
      <w:r w:rsidR="005512AE">
        <w:rPr>
          <w:rFonts w:ascii="Times New Roman" w:hAnsi="Times New Roman" w:cs="Times New Roman"/>
          <w:sz w:val="24"/>
          <w:szCs w:val="24"/>
        </w:rPr>
        <w:t>1805,8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512AE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.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4839F9" w:rsidRPr="00F03B61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- муниципальное учреждение «Централизованная бухгалтерия Ершовского муниципального  района».</w:t>
      </w:r>
    </w:p>
    <w:p w:rsidR="004839F9" w:rsidRPr="003B6B3F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Администрация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Ершовского муниципального района Саратовской области обеспечивает направление в 202</w:t>
      </w:r>
      <w:r w:rsidR="004B482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году остатков средств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 в объеме до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1000,0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</w:t>
      </w:r>
      <w:r w:rsidR="00232B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рублей, находящихся по состоянию на 1 января 202</w:t>
      </w:r>
      <w:r w:rsidR="004B482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года на едином счете  бюджета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Ершовского муниципального района Саратовской области.</w:t>
      </w:r>
    </w:p>
    <w:p w:rsidR="004839F9" w:rsidRPr="00E503F6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A2729" w:rsidRPr="00EA2729">
        <w:rPr>
          <w:rStyle w:val="layout"/>
          <w:rFonts w:ascii="Times New Roman" w:hAnsi="Times New Roman" w:cs="Times New Roman"/>
          <w:sz w:val="24"/>
          <w:szCs w:val="24"/>
        </w:rPr>
        <w:t>Установить исходя из прогнозируемого уровня инфляции (декабрь 2022 года к декабрю 2021 года) размер индексации с 1 декабря 2022 года на 3,8 процента</w:t>
      </w:r>
      <w:r w:rsidR="00E503F6" w:rsidRPr="00E503F6">
        <w:rPr>
          <w:rStyle w:val="layout"/>
          <w:rFonts w:ascii="Times New Roman" w:hAnsi="Times New Roman" w:cs="Times New Roman"/>
          <w:sz w:val="24"/>
          <w:szCs w:val="24"/>
        </w:rPr>
        <w:t>, с 01.10.2023 г на 3,8 процента, с 01.10.2024 на 3,7 процента»</w:t>
      </w:r>
      <w:r w:rsidRPr="00E503F6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       - денежного вознаграждения Главы муниципального образования;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4839F9" w:rsidRPr="003B6B3F" w:rsidRDefault="00B674A6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6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Настоящее Решение вступает в силу с 1 января 202</w:t>
      </w:r>
      <w:r w:rsidR="004B482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года.  </w:t>
      </w:r>
    </w:p>
    <w:p w:rsidR="004839F9" w:rsidRPr="003B6B3F" w:rsidRDefault="00B674A6" w:rsidP="00B674A6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7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Решение опубликовать  на официальном 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сайте </w:t>
      </w:r>
      <w:r w:rsidR="00B0118E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</w:t>
      </w:r>
      <w:r w:rsidR="00B0118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>в сети интернет.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Глава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 Ершовского муниципального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  <w:t>М.А.Полещук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32461" w:rsidRDefault="0043246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88D" w:rsidRDefault="005E488D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FC55A1" w:rsidRDefault="00FC55A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FC55A1" w:rsidRDefault="00FC55A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FF2BF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20 декабря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FF2BF5" w:rsidRPr="00FF2BF5">
        <w:rPr>
          <w:color w:val="000000"/>
          <w:lang w:bidi="ru-RU"/>
        </w:rPr>
        <w:t xml:space="preserve"> </w:t>
      </w:r>
      <w:r w:rsidR="00FF2BF5"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2023 и 2024 годов</w:t>
      </w:r>
    </w:p>
    <w:p w:rsidR="00BF7764" w:rsidRPr="000520C1" w:rsidRDefault="00D334B0" w:rsidP="00D334B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(тыс.рублей)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FF2BF5" w:rsidRPr="003B6B3F" w:rsidTr="0094275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942752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2024год</w:t>
            </w:r>
          </w:p>
        </w:tc>
      </w:tr>
      <w:tr w:rsidR="00FF2BF5" w:rsidRPr="003B6B3F" w:rsidTr="004B1A33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BF5" w:rsidRPr="000520C1" w:rsidRDefault="00FF2BF5" w:rsidP="00942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4961,4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4860,4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5041,0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5229,7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7171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2031,0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2080,0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2132,0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D0D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 xml:space="preserve">0 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>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1932,0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1971,0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2012,0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D0D1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санкции,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  <w:p w:rsidR="000520C1" w:rsidRPr="000520C1" w:rsidRDefault="000520C1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F2BF5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204FC3" w:rsidRPr="003B6B3F" w:rsidTr="00FD0D1E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4961,4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204FC3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162E36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5606,5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33E0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27143,8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360,1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5606,5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33E0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27143,8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360,1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104,1</w:t>
            </w:r>
          </w:p>
        </w:tc>
      </w:tr>
      <w:tr w:rsidR="007C1DD6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4D431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202 20000 00 0000 </w:t>
            </w:r>
            <w:r w:rsidR="004D431E"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5E488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93248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</w:t>
            </w:r>
            <w:r w:rsidR="00FD0D1E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бюджетам поселений на 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осуществление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дорожной деятельности в отношени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C1DD6" w:rsidRPr="003B6B3F" w:rsidTr="00AC3EC2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20C1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4D4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202 30000 00 0000 </w:t>
            </w:r>
            <w:r w:rsidR="004D431E"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7C1DD6" w:rsidP="007C1D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256,0</w:t>
            </w:r>
          </w:p>
        </w:tc>
      </w:tr>
      <w:tr w:rsidR="00A26448" w:rsidRPr="003B6B3F" w:rsidTr="00AC3EC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26448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26448" w:rsidRPr="000520C1" w:rsidRDefault="00A26448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26448" w:rsidRPr="000520C1" w:rsidRDefault="004D431E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r w:rsidR="002E1B2D" w:rsidRPr="000520C1">
              <w:rPr>
                <w:rFonts w:ascii="Times New Roman" w:hAnsi="Times New Roman" w:cs="Times New Roman"/>
              </w:rPr>
              <w:t xml:space="preserve"> </w:t>
            </w:r>
            <w:r w:rsidRPr="000520C1">
              <w:rPr>
                <w:rFonts w:ascii="Times New Roman" w:hAnsi="Times New Roman" w:cs="Times New Roman"/>
              </w:rPr>
              <w:t>,муниципальных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26448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239,9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8" w:rsidRPr="000520C1" w:rsidRDefault="00A26448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247,6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8" w:rsidRPr="000520C1" w:rsidRDefault="00A26448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256,0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10567,9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33E0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32285,8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5690,8</w:t>
            </w:r>
          </w:p>
        </w:tc>
      </w:tr>
      <w:tr w:rsidR="004F3C8D" w:rsidRPr="003B6B3F" w:rsidTr="00FD0D1E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 (-дефицит, + профицит)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A1BA1" w:rsidRDefault="002A1BA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2E36"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источников финансирования дефицита бюджета Декабристского муниципального образования  Ершовского муниципального района Саратовской области</w:t>
      </w:r>
    </w:p>
    <w:p w:rsidR="00817E49" w:rsidRPr="003B6B3F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 w:rsidR="007A014D">
        <w:rPr>
          <w:rStyle w:val="2614pt"/>
          <w:rFonts w:eastAsia="Calibri"/>
          <w:b/>
          <w:i w:val="0"/>
          <w:iCs w:val="0"/>
          <w:sz w:val="24"/>
          <w:szCs w:val="24"/>
        </w:rPr>
        <w:t>2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="00162E36" w:rsidRPr="00162E36">
        <w:rPr>
          <w:rStyle w:val="31"/>
          <w:rFonts w:eastAsia="Calibri"/>
          <w:i w:val="0"/>
        </w:rPr>
        <w:t xml:space="preserve"> </w:t>
      </w:r>
      <w:r w:rsidR="00162E36"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2023 и 2024 годов</w:t>
      </w:r>
    </w:p>
    <w:p w:rsidR="0045610D" w:rsidRPr="000520C1" w:rsidRDefault="00790FA2" w:rsidP="00790FA2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6601D2" w:rsidRPr="003B6B3F" w:rsidTr="006601D2">
        <w:trPr>
          <w:trHeight w:hRule="exact" w:val="566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8E4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601D2" w:rsidRPr="003B6B3F" w:rsidTr="006601D2">
        <w:trPr>
          <w:trHeight w:hRule="exact" w:val="2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B" w:rsidRPr="003B6B3F" w:rsidTr="006601D2">
        <w:trPr>
          <w:trHeight w:hRule="exact" w:val="61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C1B" w:rsidRPr="003B6B3F" w:rsidTr="006601D2">
        <w:trPr>
          <w:trHeight w:hRule="exact" w:val="8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7A0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900E08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0E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32285</w:t>
            </w:r>
            <w:r w:rsidR="00900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0E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B72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0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5690,8</w:t>
            </w:r>
          </w:p>
        </w:tc>
      </w:tr>
      <w:tr w:rsidR="00320C1B" w:rsidRPr="003B6B3F" w:rsidTr="006601D2">
        <w:trPr>
          <w:trHeight w:hRule="exact" w:val="83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900E08" w:rsidRDefault="00900E08" w:rsidP="00900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32285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B72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5690,8</w:t>
            </w:r>
          </w:p>
        </w:tc>
      </w:tr>
      <w:tr w:rsidR="00320C1B" w:rsidRPr="003B6B3F" w:rsidTr="006601D2">
        <w:trPr>
          <w:trHeight w:hRule="exact" w:val="4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0520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320C1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504E4" w:rsidRDefault="00B504E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Pr="003B6B3F" w:rsidRDefault="00B504E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3B6B3F" w:rsidRDefault="0045610D" w:rsidP="00687D2B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Pr="00320C1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непрограммным направлениям деятельности), группам  видов расходов бюджета на 202</w:t>
      </w:r>
      <w:r w:rsidR="007A014D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320C1B"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320C1B"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2023 и 2024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45610D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04E4" w:rsidRPr="000520C1" w:rsidRDefault="00B504E4" w:rsidP="00B504E4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68"/>
      </w:tblGrid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целевая</w:t>
            </w:r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44C8" w:rsidRPr="008A4B9C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D944C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2983,5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2069,1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2037,5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2037,5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Расходы на обеспечение функций </w:t>
            </w:r>
            <w:r w:rsidRPr="002E3656">
              <w:rPr>
                <w:rFonts w:ascii="Times New Roman" w:hAnsi="Times New Roman" w:cs="Times New Roman"/>
              </w:rPr>
              <w:lastRenderedPageBreak/>
              <w:t>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1967,5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1600,8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247,6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9E7BE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Осуществление первичного воинского учета органами местного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D944C8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D944C8" w:rsidRPr="003B6B3F" w:rsidTr="008E4843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21694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Жилищно – коммунальное </w:t>
            </w: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7054C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4C5" w:rsidRPr="002E3656" w:rsidRDefault="007054C5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4C5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7054C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4C5" w:rsidRPr="002E3656" w:rsidRDefault="007054C5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4C5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 xml:space="preserve"> 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7054C5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2FA9" w:rsidRPr="003B6B3F" w:rsidTr="008E4843">
        <w:trPr>
          <w:trHeight w:val="1412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9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113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7054C5" w:rsidP="004B7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  <w:r w:rsidRPr="002E3656">
              <w:rPr>
                <w:rFonts w:ascii="Times New Roman" w:hAnsi="Times New Roman" w:cs="Times New Roman"/>
                <w:b/>
              </w:rPr>
              <w:t>6,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0536B4" w:rsidRPr="002E3656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</w:t>
            </w:r>
            <w:r w:rsidRPr="002E3656">
              <w:rPr>
                <w:rFonts w:ascii="Times New Roman" w:hAnsi="Times New Roman" w:cs="Times New Roman"/>
              </w:rPr>
              <w:lastRenderedPageBreak/>
              <w:t>муниципального образования на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2E3656" w:rsidP="000536B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</w:t>
            </w:r>
            <w:r w:rsidR="000536B4" w:rsidRPr="002E3656">
              <w:rPr>
                <w:rFonts w:ascii="Times New Roman" w:hAnsi="Times New Roman" w:cs="Times New Roman"/>
              </w:rPr>
              <w:t xml:space="preserve">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726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</w:t>
            </w:r>
            <w:r w:rsidR="0072630B" w:rsidRPr="002E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726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</w:t>
            </w:r>
            <w:r w:rsidR="0072630B" w:rsidRPr="002E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734BB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8E4843" w:rsidP="00734BB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10567,9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32154,7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4B7BD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5419,1</w:t>
            </w:r>
          </w:p>
        </w:tc>
      </w:tr>
    </w:tbl>
    <w:p w:rsidR="00EF3126" w:rsidRPr="003B6B3F" w:rsidRDefault="00EF31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5C2" w:rsidRPr="003B6B3F" w:rsidRDefault="005125C2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051" w:rsidRDefault="0042205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051" w:rsidRDefault="0042205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7D2B" w:rsidRPr="003B6B3F" w:rsidRDefault="00687D2B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051" w:rsidRDefault="0042205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797" w:rsidRDefault="00730797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797" w:rsidRDefault="00730797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797" w:rsidRDefault="00730797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797" w:rsidRDefault="00730797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734B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2934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36B4"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="000536B4" w:rsidRPr="000536B4"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64" w:rsidRPr="00FC55A1" w:rsidRDefault="00B504E4" w:rsidP="00B504E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422D2D" w:rsidRPr="003B6B3F" w:rsidTr="005F293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E3656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="00734BBE" w:rsidRPr="002E3656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2E3656">
              <w:rPr>
                <w:rStyle w:val="213pt"/>
                <w:i w:val="0"/>
                <w:sz w:val="22"/>
                <w:szCs w:val="22"/>
              </w:rPr>
              <w:t>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распоря-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0536B4" w:rsidRPr="003B6B3F" w:rsidTr="00695BD9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2022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2023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2024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0536B4" w:rsidRPr="003B6B3F" w:rsidTr="00695BD9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B72367" w:rsidRPr="002E3656" w:rsidRDefault="00B72367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2B37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10567,9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5490,6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5690,8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2983,5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2069,1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2037,5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2037,5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1967,5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2E3656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1600,8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3656">
              <w:rPr>
                <w:rFonts w:ascii="Times New Roman" w:hAnsi="Times New Roman" w:cs="Times New Roman"/>
              </w:rPr>
              <w:lastRenderedPageBreak/>
              <w:t>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256,0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Жилищно –коммунальное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доступным жильем и развитие жилищной </w:t>
            </w:r>
            <w:r w:rsidRPr="002E3656">
              <w:rPr>
                <w:rFonts w:ascii="Times New Roman" w:hAnsi="Times New Roman" w:cs="Times New Roman"/>
              </w:rPr>
              <w:lastRenderedPageBreak/>
              <w:t>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2-2024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9F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</w:t>
            </w:r>
            <w:r w:rsidR="009F522B" w:rsidRPr="002E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9F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</w:t>
            </w:r>
            <w:r w:rsidR="009F522B" w:rsidRPr="002E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E50F4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10567,9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32154,7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5419,1</w:t>
            </w:r>
          </w:p>
        </w:tc>
      </w:tr>
    </w:tbl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Pr="003B6B3F" w:rsidRDefault="000520C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B72367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Pr="00B72367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="00B72367"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2023 и 2024 годов</w:t>
      </w:r>
    </w:p>
    <w:p w:rsidR="00193960" w:rsidRPr="00FC55A1" w:rsidRDefault="00193960" w:rsidP="00193960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(тыс.рублей)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695BD9" w:rsidRPr="00BB7B1A" w:rsidTr="00695BD9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  <w:highlight w:val="yellow"/>
              </w:rPr>
            </w:pPr>
          </w:p>
        </w:tc>
      </w:tr>
      <w:tr w:rsidR="00500BAD" w:rsidRPr="00705C08" w:rsidTr="00695BD9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2022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2023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2024г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500BAD" w:rsidRPr="00705C08" w:rsidTr="00695BD9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500BAD" w:rsidRPr="00705C08" w:rsidTr="00695BD9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6968,2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1805,8</w:t>
            </w:r>
          </w:p>
        </w:tc>
      </w:tr>
      <w:tr w:rsidR="009F0EA5" w:rsidRPr="00705C08" w:rsidTr="00695BD9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9F0EA5" w:rsidRPr="00705C08" w:rsidTr="00695BD9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500BAD" w:rsidRPr="00705C08" w:rsidTr="00695BD9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6114E3" w:rsidRPr="00705C08" w:rsidTr="00695BD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2063,</w:t>
            </w:r>
            <w:r w:rsidR="00450B72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705C08" w:rsidRDefault="00705C0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3B6B3F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00BAD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500BAD" w:rsidRDefault="00422D2D" w:rsidP="00500BAD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  муниципального образования,  группам  видов расходов классификации расходов бюджета Декабристского муниципального образования Ершовского района Саратовской области на 202</w:t>
      </w:r>
      <w:r w:rsidR="00C93D4F" w:rsidRPr="00500BAD">
        <w:rPr>
          <w:sz w:val="24"/>
          <w:szCs w:val="24"/>
          <w:lang w:bidi="ru-RU"/>
        </w:rPr>
        <w:t>2</w:t>
      </w:r>
      <w:r w:rsidRPr="00500BAD">
        <w:rPr>
          <w:sz w:val="24"/>
          <w:szCs w:val="24"/>
          <w:lang w:bidi="ru-RU"/>
        </w:rPr>
        <w:t xml:space="preserve"> год</w:t>
      </w:r>
      <w:r w:rsidR="00500BAD" w:rsidRPr="00500BAD">
        <w:rPr>
          <w:color w:val="000000"/>
          <w:lang w:bidi="ru-RU"/>
        </w:rPr>
        <w:t xml:space="preserve"> </w:t>
      </w:r>
      <w:r w:rsidR="00500BAD" w:rsidRPr="00500BAD">
        <w:rPr>
          <w:color w:val="000000"/>
          <w:sz w:val="24"/>
          <w:szCs w:val="24"/>
          <w:lang w:bidi="ru-RU"/>
        </w:rPr>
        <w:t>и плановый период 2023 и 2024 годов.</w:t>
      </w:r>
    </w:p>
    <w:p w:rsidR="00422D2D" w:rsidRPr="00500BA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(тыс.рублей)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695BD9" w:rsidRPr="00FC55A1" w:rsidTr="00695BD9">
        <w:trPr>
          <w:trHeight w:val="370"/>
        </w:trPr>
        <w:tc>
          <w:tcPr>
            <w:tcW w:w="5353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95BD9">
        <w:trPr>
          <w:trHeight w:val="448"/>
        </w:trPr>
        <w:tc>
          <w:tcPr>
            <w:tcW w:w="5353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 w:rsidR="003239C9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</w:t>
            </w:r>
            <w:r w:rsidR="00F23E62" w:rsidRPr="00FC55A1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00 00000</w:t>
            </w:r>
          </w:p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C66C1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FC55A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FC55A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6968,2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1805,</w:t>
            </w:r>
            <w:r w:rsidR="006114E3" w:rsidRPr="00FC55A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BB7B1A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500BAD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500B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D57CF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199,5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D57CF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FC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3D57CF" w:rsidRPr="00FC55A1" w:rsidTr="00FC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95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95BD9">
        <w:trPr>
          <w:trHeight w:val="316"/>
        </w:trPr>
        <w:tc>
          <w:tcPr>
            <w:tcW w:w="5358" w:type="dxa"/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9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FD0D1E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7347,5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08656D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,6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863BE" w:rsidRPr="00FC55A1" w:rsidRDefault="003D57CF" w:rsidP="006114E3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</w:t>
            </w:r>
            <w:r w:rsidR="006114E3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FD125E" w:rsidRPr="00FC55A1" w:rsidRDefault="00FD125E" w:rsidP="003B6B3F">
      <w:pPr>
        <w:pStyle w:val="a3"/>
        <w:rPr>
          <w:rFonts w:ascii="Times New Roman" w:hAnsi="Times New Roman" w:cs="Times New Roman"/>
          <w:lang w:eastAsia="ru-RU"/>
        </w:rPr>
      </w:pPr>
    </w:p>
    <w:p w:rsidR="00FD125E" w:rsidRDefault="00FD125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3BE" w:rsidRDefault="002863B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3BE" w:rsidRDefault="002863B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3BE" w:rsidRDefault="002863B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25E" w:rsidRDefault="00FD125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BC66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863BE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2863BE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2863BE" w:rsidRPr="002863BE" w:rsidRDefault="00422D2D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</w:t>
      </w:r>
      <w:r w:rsidR="00835593" w:rsidRPr="002863BE">
        <w:rPr>
          <w:sz w:val="24"/>
          <w:szCs w:val="24"/>
        </w:rPr>
        <w:t>2</w:t>
      </w:r>
      <w:r w:rsidRPr="002863BE">
        <w:rPr>
          <w:sz w:val="24"/>
          <w:szCs w:val="24"/>
        </w:rPr>
        <w:t xml:space="preserve"> год</w:t>
      </w:r>
      <w:r w:rsidR="002863BE" w:rsidRPr="002863BE">
        <w:rPr>
          <w:sz w:val="24"/>
          <w:szCs w:val="24"/>
        </w:rPr>
        <w:t xml:space="preserve"> и плановый период</w:t>
      </w:r>
    </w:p>
    <w:p w:rsidR="002863BE" w:rsidRPr="00FD1D1D" w:rsidRDefault="002863BE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08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</w:rPr>
      </w:pPr>
      <w:r w:rsidRPr="00FC55A1">
        <w:rPr>
          <w:rFonts w:ascii="Times New Roman" w:hAnsi="Times New Roman" w:cs="Times New Roman"/>
          <w:lang w:eastAsia="ru-RU"/>
        </w:rPr>
        <w:t>(тыс.рублей)</w:t>
      </w:r>
    </w:p>
    <w:tbl>
      <w:tblPr>
        <w:tblpPr w:leftFromText="180" w:rightFromText="180" w:vertAnchor="text" w:horzAnchor="margin" w:tblpXSpec="right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9267EF" w:rsidRPr="003B6B3F" w:rsidTr="003239C9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863BE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863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863BE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863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863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863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863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63BE" w:rsidRPr="003B6B3F" w:rsidTr="003239C9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863BE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863BE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2863BE" w:rsidRPr="003B6B3F" w:rsidTr="003239C9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9267E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</w:t>
            </w:r>
            <w:r w:rsidR="008F61BA"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</w:t>
            </w: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9267E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9267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2863BE" w:rsidRPr="003B6B3F" w:rsidTr="003239C9">
        <w:trPr>
          <w:trHeight w:hRule="exact" w:val="51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86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BE" w:rsidRPr="00FC55A1" w:rsidRDefault="002863BE" w:rsidP="00286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86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86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86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</w:tbl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22D2D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80" w:rsidRDefault="00A71A80" w:rsidP="006601D2">
      <w:pPr>
        <w:spacing w:after="0" w:line="240" w:lineRule="auto"/>
      </w:pPr>
      <w:r>
        <w:separator/>
      </w:r>
    </w:p>
  </w:endnote>
  <w:endnote w:type="continuationSeparator" w:id="0">
    <w:p w:rsidR="00A71A80" w:rsidRDefault="00A71A80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80" w:rsidRDefault="00A71A80" w:rsidP="006601D2">
      <w:pPr>
        <w:spacing w:after="0" w:line="240" w:lineRule="auto"/>
      </w:pPr>
      <w:r>
        <w:separator/>
      </w:r>
    </w:p>
  </w:footnote>
  <w:footnote w:type="continuationSeparator" w:id="0">
    <w:p w:rsidR="00A71A80" w:rsidRDefault="00A71A80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56BC"/>
    <w:rsid w:val="00034910"/>
    <w:rsid w:val="000520C1"/>
    <w:rsid w:val="0005246D"/>
    <w:rsid w:val="000536B4"/>
    <w:rsid w:val="000638FD"/>
    <w:rsid w:val="0007645C"/>
    <w:rsid w:val="00076F7D"/>
    <w:rsid w:val="00080078"/>
    <w:rsid w:val="0008365C"/>
    <w:rsid w:val="0008656D"/>
    <w:rsid w:val="000871A9"/>
    <w:rsid w:val="00090989"/>
    <w:rsid w:val="000A761F"/>
    <w:rsid w:val="000B228A"/>
    <w:rsid w:val="000D2546"/>
    <w:rsid w:val="000D4FBA"/>
    <w:rsid w:val="000D653E"/>
    <w:rsid w:val="000E134A"/>
    <w:rsid w:val="000E238C"/>
    <w:rsid w:val="000E5B74"/>
    <w:rsid w:val="000F7780"/>
    <w:rsid w:val="0011648A"/>
    <w:rsid w:val="001244CA"/>
    <w:rsid w:val="001365E5"/>
    <w:rsid w:val="00151EF1"/>
    <w:rsid w:val="0015544C"/>
    <w:rsid w:val="00157BF2"/>
    <w:rsid w:val="00162E36"/>
    <w:rsid w:val="00165027"/>
    <w:rsid w:val="001669FC"/>
    <w:rsid w:val="00171525"/>
    <w:rsid w:val="00171903"/>
    <w:rsid w:val="00193960"/>
    <w:rsid w:val="00197A68"/>
    <w:rsid w:val="001B5EFF"/>
    <w:rsid w:val="001D0459"/>
    <w:rsid w:val="001D119D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6944"/>
    <w:rsid w:val="00217F93"/>
    <w:rsid w:val="002273EB"/>
    <w:rsid w:val="00232BAA"/>
    <w:rsid w:val="00242351"/>
    <w:rsid w:val="0024791B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550D"/>
    <w:rsid w:val="002B37A4"/>
    <w:rsid w:val="002C593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5470"/>
    <w:rsid w:val="00344D0C"/>
    <w:rsid w:val="003506D1"/>
    <w:rsid w:val="003508F1"/>
    <w:rsid w:val="003638C1"/>
    <w:rsid w:val="00365BE1"/>
    <w:rsid w:val="003841A3"/>
    <w:rsid w:val="00390904"/>
    <w:rsid w:val="00390CEC"/>
    <w:rsid w:val="00393248"/>
    <w:rsid w:val="00396E5D"/>
    <w:rsid w:val="003B6B3F"/>
    <w:rsid w:val="003B6E89"/>
    <w:rsid w:val="003B7109"/>
    <w:rsid w:val="003C1EF1"/>
    <w:rsid w:val="003C794B"/>
    <w:rsid w:val="003D05B6"/>
    <w:rsid w:val="003D57CF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66F9"/>
    <w:rsid w:val="004974C5"/>
    <w:rsid w:val="00497D63"/>
    <w:rsid w:val="004A2EDC"/>
    <w:rsid w:val="004A401E"/>
    <w:rsid w:val="004A4D40"/>
    <w:rsid w:val="004B1A33"/>
    <w:rsid w:val="004B4821"/>
    <w:rsid w:val="004B7BD5"/>
    <w:rsid w:val="004C0201"/>
    <w:rsid w:val="004D2028"/>
    <w:rsid w:val="004D431E"/>
    <w:rsid w:val="004D4AF3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4194E"/>
    <w:rsid w:val="005512AE"/>
    <w:rsid w:val="00555A5D"/>
    <w:rsid w:val="00561C86"/>
    <w:rsid w:val="0056440D"/>
    <w:rsid w:val="005678DF"/>
    <w:rsid w:val="0057062A"/>
    <w:rsid w:val="00571718"/>
    <w:rsid w:val="00575B3D"/>
    <w:rsid w:val="0058090C"/>
    <w:rsid w:val="00591134"/>
    <w:rsid w:val="00594F93"/>
    <w:rsid w:val="005A62DE"/>
    <w:rsid w:val="005A6AEC"/>
    <w:rsid w:val="005C6A42"/>
    <w:rsid w:val="005D6EA5"/>
    <w:rsid w:val="005D7513"/>
    <w:rsid w:val="005E3572"/>
    <w:rsid w:val="005E488D"/>
    <w:rsid w:val="005E54B6"/>
    <w:rsid w:val="005F2934"/>
    <w:rsid w:val="006026EB"/>
    <w:rsid w:val="006114E3"/>
    <w:rsid w:val="006152AC"/>
    <w:rsid w:val="00617B76"/>
    <w:rsid w:val="00621FFF"/>
    <w:rsid w:val="00626024"/>
    <w:rsid w:val="006279C1"/>
    <w:rsid w:val="00630C61"/>
    <w:rsid w:val="00636C35"/>
    <w:rsid w:val="00647580"/>
    <w:rsid w:val="006601D2"/>
    <w:rsid w:val="0066053E"/>
    <w:rsid w:val="00687D2B"/>
    <w:rsid w:val="00690B9B"/>
    <w:rsid w:val="00695BD9"/>
    <w:rsid w:val="006B4023"/>
    <w:rsid w:val="006B40DD"/>
    <w:rsid w:val="006B5BCC"/>
    <w:rsid w:val="006B7425"/>
    <w:rsid w:val="006C0ED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C14"/>
    <w:rsid w:val="00734BBE"/>
    <w:rsid w:val="00737B56"/>
    <w:rsid w:val="0074137E"/>
    <w:rsid w:val="00745A74"/>
    <w:rsid w:val="00751909"/>
    <w:rsid w:val="00752F10"/>
    <w:rsid w:val="007709EB"/>
    <w:rsid w:val="007856DE"/>
    <w:rsid w:val="00786F01"/>
    <w:rsid w:val="00790FA2"/>
    <w:rsid w:val="007937A6"/>
    <w:rsid w:val="00794CCE"/>
    <w:rsid w:val="007A014D"/>
    <w:rsid w:val="007B28CF"/>
    <w:rsid w:val="007B3F0F"/>
    <w:rsid w:val="007B5E03"/>
    <w:rsid w:val="007B6E28"/>
    <w:rsid w:val="007C1DD6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5593"/>
    <w:rsid w:val="00835CF2"/>
    <w:rsid w:val="008401AF"/>
    <w:rsid w:val="00840B1D"/>
    <w:rsid w:val="00842C02"/>
    <w:rsid w:val="00847820"/>
    <w:rsid w:val="00866879"/>
    <w:rsid w:val="00871909"/>
    <w:rsid w:val="00877FE6"/>
    <w:rsid w:val="008808DF"/>
    <w:rsid w:val="00880FB2"/>
    <w:rsid w:val="00883177"/>
    <w:rsid w:val="008853AE"/>
    <w:rsid w:val="008903A0"/>
    <w:rsid w:val="0089473F"/>
    <w:rsid w:val="008B464D"/>
    <w:rsid w:val="008D051F"/>
    <w:rsid w:val="008D73E6"/>
    <w:rsid w:val="008E138E"/>
    <w:rsid w:val="008E4843"/>
    <w:rsid w:val="008E59CD"/>
    <w:rsid w:val="008F02B6"/>
    <w:rsid w:val="008F0A55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67EF"/>
    <w:rsid w:val="0092795C"/>
    <w:rsid w:val="00937BA3"/>
    <w:rsid w:val="00942752"/>
    <w:rsid w:val="009442CC"/>
    <w:rsid w:val="00953D64"/>
    <w:rsid w:val="00960D2A"/>
    <w:rsid w:val="00961381"/>
    <w:rsid w:val="0096166C"/>
    <w:rsid w:val="00961763"/>
    <w:rsid w:val="009632BF"/>
    <w:rsid w:val="00963A74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E7BEA"/>
    <w:rsid w:val="009F0EA5"/>
    <w:rsid w:val="009F522B"/>
    <w:rsid w:val="009F6DEF"/>
    <w:rsid w:val="00A00A5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401B"/>
    <w:rsid w:val="00A97E57"/>
    <w:rsid w:val="00AB46F7"/>
    <w:rsid w:val="00AC19BD"/>
    <w:rsid w:val="00AC2FA9"/>
    <w:rsid w:val="00AC3EC2"/>
    <w:rsid w:val="00AD0C78"/>
    <w:rsid w:val="00AD1087"/>
    <w:rsid w:val="00AD3E31"/>
    <w:rsid w:val="00B0118E"/>
    <w:rsid w:val="00B02906"/>
    <w:rsid w:val="00B17409"/>
    <w:rsid w:val="00B200C1"/>
    <w:rsid w:val="00B21404"/>
    <w:rsid w:val="00B25B33"/>
    <w:rsid w:val="00B27EFE"/>
    <w:rsid w:val="00B44E76"/>
    <w:rsid w:val="00B4698F"/>
    <w:rsid w:val="00B504E4"/>
    <w:rsid w:val="00B56822"/>
    <w:rsid w:val="00B65902"/>
    <w:rsid w:val="00B674A6"/>
    <w:rsid w:val="00B72367"/>
    <w:rsid w:val="00B72787"/>
    <w:rsid w:val="00B73A03"/>
    <w:rsid w:val="00B73BB6"/>
    <w:rsid w:val="00B747CA"/>
    <w:rsid w:val="00B766F8"/>
    <w:rsid w:val="00B8066A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6E50"/>
    <w:rsid w:val="00BF20F0"/>
    <w:rsid w:val="00BF50BE"/>
    <w:rsid w:val="00BF7764"/>
    <w:rsid w:val="00C114AF"/>
    <w:rsid w:val="00C11FB8"/>
    <w:rsid w:val="00C22E98"/>
    <w:rsid w:val="00C31E60"/>
    <w:rsid w:val="00C320C4"/>
    <w:rsid w:val="00C3452F"/>
    <w:rsid w:val="00C470B1"/>
    <w:rsid w:val="00C50C0A"/>
    <w:rsid w:val="00C52562"/>
    <w:rsid w:val="00C61DB7"/>
    <w:rsid w:val="00C7367D"/>
    <w:rsid w:val="00C77099"/>
    <w:rsid w:val="00C83F95"/>
    <w:rsid w:val="00C9184E"/>
    <w:rsid w:val="00C93D4F"/>
    <w:rsid w:val="00C95880"/>
    <w:rsid w:val="00CB0793"/>
    <w:rsid w:val="00CB7F6A"/>
    <w:rsid w:val="00CC2D4A"/>
    <w:rsid w:val="00CD1138"/>
    <w:rsid w:val="00CD18ED"/>
    <w:rsid w:val="00CD563D"/>
    <w:rsid w:val="00CD656F"/>
    <w:rsid w:val="00CE79BB"/>
    <w:rsid w:val="00D009D4"/>
    <w:rsid w:val="00D143C3"/>
    <w:rsid w:val="00D32F81"/>
    <w:rsid w:val="00D334B0"/>
    <w:rsid w:val="00D4346B"/>
    <w:rsid w:val="00D64BD6"/>
    <w:rsid w:val="00D944C8"/>
    <w:rsid w:val="00DA1618"/>
    <w:rsid w:val="00DA233F"/>
    <w:rsid w:val="00DA796B"/>
    <w:rsid w:val="00DB32FC"/>
    <w:rsid w:val="00DC06DC"/>
    <w:rsid w:val="00DC7A5C"/>
    <w:rsid w:val="00DE4B76"/>
    <w:rsid w:val="00DF30FD"/>
    <w:rsid w:val="00E006EC"/>
    <w:rsid w:val="00E03DED"/>
    <w:rsid w:val="00E113D7"/>
    <w:rsid w:val="00E12912"/>
    <w:rsid w:val="00E21EC6"/>
    <w:rsid w:val="00E2625C"/>
    <w:rsid w:val="00E365A7"/>
    <w:rsid w:val="00E4068B"/>
    <w:rsid w:val="00E5012C"/>
    <w:rsid w:val="00E503F6"/>
    <w:rsid w:val="00E50F49"/>
    <w:rsid w:val="00E5611C"/>
    <w:rsid w:val="00E62FBD"/>
    <w:rsid w:val="00E709E9"/>
    <w:rsid w:val="00E7121C"/>
    <w:rsid w:val="00E71EE7"/>
    <w:rsid w:val="00E811F6"/>
    <w:rsid w:val="00E85754"/>
    <w:rsid w:val="00EA2729"/>
    <w:rsid w:val="00EA4057"/>
    <w:rsid w:val="00EA471B"/>
    <w:rsid w:val="00EA6121"/>
    <w:rsid w:val="00EC36C9"/>
    <w:rsid w:val="00EC36EB"/>
    <w:rsid w:val="00EC4DBF"/>
    <w:rsid w:val="00ED383A"/>
    <w:rsid w:val="00ED44FD"/>
    <w:rsid w:val="00EF3126"/>
    <w:rsid w:val="00EF31EF"/>
    <w:rsid w:val="00EF3DBD"/>
    <w:rsid w:val="00F03B61"/>
    <w:rsid w:val="00F044A5"/>
    <w:rsid w:val="00F219FE"/>
    <w:rsid w:val="00F23E62"/>
    <w:rsid w:val="00F27907"/>
    <w:rsid w:val="00F30E59"/>
    <w:rsid w:val="00F31403"/>
    <w:rsid w:val="00F42EAB"/>
    <w:rsid w:val="00F45EC6"/>
    <w:rsid w:val="00F5261C"/>
    <w:rsid w:val="00F61778"/>
    <w:rsid w:val="00F62FA7"/>
    <w:rsid w:val="00F63F76"/>
    <w:rsid w:val="00F642CB"/>
    <w:rsid w:val="00F814F3"/>
    <w:rsid w:val="00F84A4F"/>
    <w:rsid w:val="00F87B1F"/>
    <w:rsid w:val="00F90C0D"/>
    <w:rsid w:val="00F92C41"/>
    <w:rsid w:val="00F938A6"/>
    <w:rsid w:val="00F93F39"/>
    <w:rsid w:val="00FA0657"/>
    <w:rsid w:val="00FA469E"/>
    <w:rsid w:val="00FB1AD2"/>
    <w:rsid w:val="00FB5873"/>
    <w:rsid w:val="00FC1E1F"/>
    <w:rsid w:val="00FC2C5B"/>
    <w:rsid w:val="00FC55A1"/>
    <w:rsid w:val="00FC78E3"/>
    <w:rsid w:val="00FD0D1E"/>
    <w:rsid w:val="00FD125E"/>
    <w:rsid w:val="00FD1D93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614A0-9F63-4155-8B06-CFF2901A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62</cp:revision>
  <cp:lastPrinted>2021-12-20T13:09:00Z</cp:lastPrinted>
  <dcterms:created xsi:type="dcterms:W3CDTF">2020-11-18T07:39:00Z</dcterms:created>
  <dcterms:modified xsi:type="dcterms:W3CDTF">2021-12-24T07:46:00Z</dcterms:modified>
</cp:coreProperties>
</file>