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21" w:rsidRPr="00DE167D" w:rsidRDefault="00240721" w:rsidP="00A5406E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797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21" w:rsidRPr="00C51797" w:rsidRDefault="00240721" w:rsidP="00240721">
      <w:pPr>
        <w:keepNext/>
        <w:contextualSpacing/>
        <w:jc w:val="center"/>
        <w:rPr>
          <w:rFonts w:ascii="Times New Roman" w:hAnsi="Times New Roman" w:cs="Times New Roman"/>
        </w:rPr>
      </w:pP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МАРЬЕВСКОГО МУНИЦИПАЛЬНОГО ОБРАЗОВАНИЯ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40721" w:rsidRPr="00C51797" w:rsidRDefault="00240721" w:rsidP="00240721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40721" w:rsidRPr="00F40B86" w:rsidRDefault="00240721" w:rsidP="00F40B86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9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40721" w:rsidRPr="00604F72" w:rsidRDefault="00240721" w:rsidP="0024072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от </w:t>
      </w:r>
      <w:r w:rsidR="00A540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16.02.</w:t>
      </w:r>
      <w:r w:rsidR="00DE16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2022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г.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</w:t>
      </w:r>
      <w:r w:rsidR="00B80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№ </w:t>
      </w:r>
      <w:r w:rsidR="00A540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5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</w:t>
      </w:r>
    </w:p>
    <w:p w:rsidR="00DE167D" w:rsidRPr="00DE167D" w:rsidRDefault="00DE167D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67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DE167D" w:rsidRDefault="00DE167D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167D">
        <w:rPr>
          <w:rFonts w:ascii="Times New Roman" w:eastAsia="Times New Roman" w:hAnsi="Times New Roman" w:cs="Times New Roman"/>
          <w:bCs/>
          <w:sz w:val="28"/>
          <w:szCs w:val="28"/>
        </w:rPr>
        <w:t>№ 41 от 12.09.2019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 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 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</w:t>
      </w:r>
    </w:p>
    <w:p w:rsidR="00DE167D" w:rsidRDefault="00DE167D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разрешений </w:t>
      </w:r>
    </w:p>
    <w:p w:rsidR="00DE167D" w:rsidRDefault="00DE167D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на использование земель или земельного участка, </w:t>
      </w:r>
    </w:p>
    <w:p w:rsidR="00C44DAA" w:rsidRPr="00DE167D" w:rsidRDefault="00DE167D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03AD" w:rsidRPr="001103AD" w:rsidRDefault="00C44DAA" w:rsidP="00DE167D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9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 "Об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27.02.2015 г. № 79-П (ред. от 08.12.2021 г.)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 Марьевского муниципального образования ПОСТАНОВЛЯЕТ:</w:t>
      </w:r>
    </w:p>
    <w:p w:rsidR="00F40B86" w:rsidRDefault="00DE167D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 w:rsidR="00C44DAA" w:rsidRPr="00DE1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№</w:t>
      </w:r>
      <w:r w:rsidR="008F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41 от 12.09.2019 г.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A6A" w:rsidRDefault="008F6A6A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2.8.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F40B86" w:rsidRPr="001103AD" w:rsidRDefault="00F40B86" w:rsidP="00F40B8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0B86" w:rsidRPr="001103AD" w:rsidRDefault="00F40B86" w:rsidP="00F40B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 </w:t>
      </w:r>
    </w:p>
    <w:p w:rsidR="00F40B86" w:rsidRPr="001103AD" w:rsidRDefault="00F40B86" w:rsidP="00F40B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заявление подано с нарушением требований, установленных пунктами 2.6.1, 2.6.2 регламента с учетом положений пункта 2.6.4 регламента; </w:t>
      </w:r>
    </w:p>
    <w:p w:rsidR="00F40B86" w:rsidRPr="001103AD" w:rsidRDefault="00F40B86" w:rsidP="00F40B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10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 1 статьи 39.34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Федерации; </w:t>
      </w:r>
    </w:p>
    <w:p w:rsidR="00F40B86" w:rsidRDefault="00F40B86" w:rsidP="00F40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-земельный участок, на использование которого испрашивается решение, предоставлен физическому или юридическому лицу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в отношении земельного участка или земель принято решение об использовании;</w:t>
      </w:r>
    </w:p>
    <w:p w:rsidR="008F6A6A" w:rsidRDefault="008F6A6A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отношении испрашиваемых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земли или земельного участка имеется ранее поступившее заявление от другого лица, отвечающее требованиям, предъ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являемых к содержанию заявления,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к прилагаемым к нему документам, за исключением случаев подачи 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заявления о размещении 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 размещения котор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приобретается на торгах, в соответствии с частью 6 пункта 3 Положения, утвержденным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Саратовской области от 27.02.2015 г. № 79-П (ред. от 08.12.2021 г.);</w:t>
      </w:r>
    </w:p>
    <w:p w:rsidR="00DE167D" w:rsidRDefault="008F6A6A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>опубликовано извещение о проведении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 аукциона по продаже земельного участка, на котором планируется размещение объекта, или аукциона на право заключения договора а</w:t>
      </w:r>
      <w:r w:rsidR="0049768B">
        <w:rPr>
          <w:rFonts w:ascii="Times New Roman" w:eastAsia="Times New Roman" w:hAnsi="Times New Roman" w:cs="Times New Roman"/>
          <w:sz w:val="28"/>
          <w:szCs w:val="28"/>
        </w:rPr>
        <w:t>ренды такого земельного участка»</w:t>
      </w:r>
    </w:p>
    <w:p w:rsidR="00F40B86" w:rsidRDefault="00F40B86" w:rsidP="00DE1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03AD" w:rsidRPr="001103AD" w:rsidRDefault="00F40B86" w:rsidP="00DE167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03AD" w:rsidRPr="001103A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Ершовского </w:t>
      </w:r>
      <w:r w:rsidR="001103AD" w:rsidRPr="001103A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44DAA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406E" w:rsidRDefault="00A5406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406E" w:rsidRPr="001103AD" w:rsidRDefault="00A5406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Default="00240721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Марьевского МО                                         </w:t>
      </w:r>
      <w:r w:rsidR="00F40B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С.И. Яковлев</w:t>
      </w: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167D" w:rsidRDefault="00DE167D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167D" w:rsidRDefault="00DE167D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221B" w:rsidRPr="001103AD" w:rsidRDefault="001F221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7D63EB" w:rsidRDefault="00C44DAA" w:rsidP="004976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B0B" w:rsidRPr="001103AD" w:rsidRDefault="00293B0B">
      <w:pPr>
        <w:rPr>
          <w:rFonts w:ascii="Times New Roman" w:hAnsi="Times New Roman" w:cs="Times New Roman"/>
          <w:sz w:val="28"/>
          <w:szCs w:val="28"/>
        </w:rPr>
      </w:pPr>
    </w:p>
    <w:sectPr w:rsidR="00293B0B" w:rsidRPr="001103AD" w:rsidSect="00F40B86">
      <w:headerReference w:type="default" r:id="rId1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F7" w:rsidRDefault="003F08F7" w:rsidP="001103AD">
      <w:pPr>
        <w:spacing w:after="0" w:line="240" w:lineRule="auto"/>
      </w:pPr>
      <w:r>
        <w:separator/>
      </w:r>
    </w:p>
  </w:endnote>
  <w:endnote w:type="continuationSeparator" w:id="1">
    <w:p w:rsidR="003F08F7" w:rsidRDefault="003F08F7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F7" w:rsidRDefault="003F08F7" w:rsidP="001103AD">
      <w:pPr>
        <w:spacing w:after="0" w:line="240" w:lineRule="auto"/>
      </w:pPr>
      <w:r>
        <w:separator/>
      </w:r>
    </w:p>
  </w:footnote>
  <w:footnote w:type="continuationSeparator" w:id="1">
    <w:p w:rsidR="003F08F7" w:rsidRDefault="003F08F7" w:rsidP="001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7D" w:rsidRDefault="00DE167D">
    <w:pPr>
      <w:pStyle w:val="a5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AC"/>
    <w:multiLevelType w:val="hybridMultilevel"/>
    <w:tmpl w:val="75E89FD6"/>
    <w:lvl w:ilvl="0" w:tplc="86BE9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AA"/>
    <w:rsid w:val="0003591A"/>
    <w:rsid w:val="001103AD"/>
    <w:rsid w:val="00114791"/>
    <w:rsid w:val="00131D96"/>
    <w:rsid w:val="00171D31"/>
    <w:rsid w:val="001E4B3F"/>
    <w:rsid w:val="001F221B"/>
    <w:rsid w:val="00240721"/>
    <w:rsid w:val="00293B0B"/>
    <w:rsid w:val="002D127D"/>
    <w:rsid w:val="003C16E5"/>
    <w:rsid w:val="003F08F7"/>
    <w:rsid w:val="004474C5"/>
    <w:rsid w:val="00497460"/>
    <w:rsid w:val="0049768B"/>
    <w:rsid w:val="00510C9E"/>
    <w:rsid w:val="0052416F"/>
    <w:rsid w:val="00557A7D"/>
    <w:rsid w:val="005D4A33"/>
    <w:rsid w:val="006401D8"/>
    <w:rsid w:val="0065109B"/>
    <w:rsid w:val="007C2369"/>
    <w:rsid w:val="007D63EB"/>
    <w:rsid w:val="008562AD"/>
    <w:rsid w:val="00877AD3"/>
    <w:rsid w:val="008F6A6A"/>
    <w:rsid w:val="00A144B8"/>
    <w:rsid w:val="00A14D9A"/>
    <w:rsid w:val="00A5406E"/>
    <w:rsid w:val="00B70F96"/>
    <w:rsid w:val="00B8079F"/>
    <w:rsid w:val="00B972E2"/>
    <w:rsid w:val="00C44DAA"/>
    <w:rsid w:val="00C80CBD"/>
    <w:rsid w:val="00DE167D"/>
    <w:rsid w:val="00E237CC"/>
    <w:rsid w:val="00F40B86"/>
    <w:rsid w:val="00F66B16"/>
    <w:rsid w:val="00FA6C3A"/>
    <w:rsid w:val="00F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semiHidden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D127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D127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D127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721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5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F843FD7B1CDDE667A4E5E8676061080E52BBEEAFAD01C1E4280DDF12370EF09F66FB4080CA343E849B4605A0DFBF45713C25A0DFB3D19BDFG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8414-665C-4F62-8C00-3D0DA7A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18</cp:revision>
  <cp:lastPrinted>2022-02-16T04:57:00Z</cp:lastPrinted>
  <dcterms:created xsi:type="dcterms:W3CDTF">2019-07-01T07:34:00Z</dcterms:created>
  <dcterms:modified xsi:type="dcterms:W3CDTF">2022-02-16T04:57:00Z</dcterms:modified>
</cp:coreProperties>
</file>