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</w:r>
      <w:r w:rsidR="003866CE">
        <w:rPr>
          <w:rFonts w:ascii="Times New Roman" w:hAnsi="Times New Roman" w:cs="Times New Roman"/>
          <w:spacing w:val="20"/>
          <w:sz w:val="28"/>
          <w:szCs w:val="24"/>
        </w:rPr>
        <w:t>МИУССКОГО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t xml:space="preserve">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404D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 от  </w:t>
      </w:r>
      <w:r w:rsidR="00574427">
        <w:rPr>
          <w:rFonts w:ascii="Times New Roman" w:hAnsi="Times New Roman" w:cs="Times New Roman"/>
          <w:sz w:val="28"/>
          <w:szCs w:val="28"/>
        </w:rPr>
        <w:t>30.03.</w:t>
      </w:r>
      <w:r w:rsidRPr="00373580">
        <w:rPr>
          <w:rFonts w:ascii="Times New Roman" w:hAnsi="Times New Roman" w:cs="Times New Roman"/>
          <w:sz w:val="28"/>
          <w:szCs w:val="28"/>
        </w:rPr>
        <w:t xml:space="preserve">2022 г                                   № </w:t>
      </w:r>
      <w:r w:rsidR="00574427">
        <w:rPr>
          <w:rFonts w:ascii="Times New Roman" w:hAnsi="Times New Roman" w:cs="Times New Roman"/>
          <w:sz w:val="28"/>
          <w:szCs w:val="28"/>
        </w:rPr>
        <w:t>9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 xml:space="preserve">О внесении изменений в постановление                                                                                             администрации </w:t>
      </w:r>
      <w:r w:rsidR="003866CE">
        <w:rPr>
          <w:rFonts w:ascii="Times New Roman" w:hAnsi="Times New Roman" w:cs="Times New Roman"/>
          <w:sz w:val="28"/>
        </w:rPr>
        <w:t>Миусского</w:t>
      </w:r>
      <w:r w:rsidR="0039750A" w:rsidRPr="0039750A">
        <w:rPr>
          <w:rFonts w:ascii="Times New Roman" w:hAnsi="Times New Roman" w:cs="Times New Roman"/>
          <w:sz w:val="28"/>
        </w:rPr>
        <w:t xml:space="preserve"> муниципального образования                                                                                         от </w:t>
      </w:r>
      <w:r w:rsidR="003866CE">
        <w:rPr>
          <w:rFonts w:ascii="Times New Roman" w:hAnsi="Times New Roman" w:cs="Times New Roman"/>
          <w:sz w:val="28"/>
        </w:rPr>
        <w:t>10</w:t>
      </w:r>
      <w:r w:rsidR="0039750A" w:rsidRPr="0039750A">
        <w:rPr>
          <w:rFonts w:ascii="Times New Roman" w:hAnsi="Times New Roman" w:cs="Times New Roman"/>
          <w:sz w:val="28"/>
        </w:rPr>
        <w:t>.</w:t>
      </w:r>
      <w:r w:rsidR="003866CE">
        <w:rPr>
          <w:rFonts w:ascii="Times New Roman" w:hAnsi="Times New Roman" w:cs="Times New Roman"/>
          <w:sz w:val="28"/>
        </w:rPr>
        <w:t>10</w:t>
      </w:r>
      <w:r w:rsidR="0039750A" w:rsidRPr="0039750A">
        <w:rPr>
          <w:rFonts w:ascii="Times New Roman" w:hAnsi="Times New Roman" w:cs="Times New Roman"/>
          <w:sz w:val="28"/>
        </w:rPr>
        <w:t>.2019  года 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3866CE">
        <w:rPr>
          <w:rFonts w:ascii="Times New Roman" w:hAnsi="Times New Roman" w:cs="Times New Roman"/>
          <w:sz w:val="28"/>
        </w:rPr>
        <w:t>37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39750A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39750A">
        <w:rPr>
          <w:b w:val="0"/>
          <w:sz w:val="28"/>
        </w:rPr>
        <w:t>В соответствии с пунктом 9 Постановления Правительства Саратовской области от 27.02.2015 № 79-П</w:t>
      </w:r>
      <w:r>
        <w:rPr>
          <w:sz w:val="28"/>
        </w:rPr>
        <w:t xml:space="preserve"> «</w:t>
      </w:r>
      <w:r w:rsidRPr="0039750A">
        <w:rPr>
          <w:b w:val="0"/>
          <w:color w:val="000000" w:themeColor="text1"/>
          <w:sz w:val="28"/>
          <w:szCs w:val="20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</w:rPr>
        <w:t xml:space="preserve">»,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775020">
        <w:rPr>
          <w:b w:val="0"/>
          <w:sz w:val="28"/>
          <w:szCs w:val="28"/>
        </w:rPr>
        <w:t xml:space="preserve">, Уставом </w:t>
      </w:r>
      <w:r w:rsidR="003866CE">
        <w:rPr>
          <w:b w:val="0"/>
          <w:sz w:val="28"/>
          <w:szCs w:val="28"/>
        </w:rPr>
        <w:t>Миусского</w:t>
      </w:r>
      <w:r w:rsidR="00775020" w:rsidRPr="00775020">
        <w:rPr>
          <w:b w:val="0"/>
          <w:sz w:val="28"/>
          <w:szCs w:val="28"/>
        </w:rPr>
        <w:t xml:space="preserve"> муниципального образования</w:t>
      </w:r>
      <w:r w:rsidR="00775020">
        <w:rPr>
          <w:b w:val="0"/>
          <w:sz w:val="28"/>
          <w:szCs w:val="28"/>
        </w:rPr>
        <w:t xml:space="preserve">, администрация </w:t>
      </w:r>
      <w:r w:rsidR="003866CE">
        <w:rPr>
          <w:b w:val="0"/>
          <w:sz w:val="28"/>
          <w:szCs w:val="28"/>
        </w:rPr>
        <w:t>Миусского</w:t>
      </w:r>
      <w:r w:rsidR="00775020" w:rsidRPr="00775020">
        <w:rPr>
          <w:b w:val="0"/>
          <w:sz w:val="28"/>
          <w:szCs w:val="28"/>
        </w:rPr>
        <w:t xml:space="preserve"> муниципального</w:t>
      </w:r>
      <w:proofErr w:type="gramEnd"/>
      <w:r w:rsidR="00775020" w:rsidRPr="00775020">
        <w:rPr>
          <w:b w:val="0"/>
          <w:sz w:val="28"/>
          <w:szCs w:val="28"/>
        </w:rPr>
        <w:t xml:space="preserve">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775020" w:rsidRDefault="00373580" w:rsidP="00775020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"В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ыдача разрешений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на использование                                                    земель или земельного участка, находящихся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собственности"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775020" w:rsidRPr="0039750A">
        <w:rPr>
          <w:rFonts w:ascii="Times New Roman" w:hAnsi="Times New Roman" w:cs="Times New Roman"/>
          <w:sz w:val="28"/>
        </w:rPr>
        <w:t xml:space="preserve">администрации </w:t>
      </w:r>
      <w:r w:rsidR="003866CE">
        <w:rPr>
          <w:rFonts w:ascii="Times New Roman" w:hAnsi="Times New Roman" w:cs="Times New Roman"/>
          <w:sz w:val="28"/>
        </w:rPr>
        <w:t>Миусского</w:t>
      </w:r>
      <w:r w:rsidR="00775020" w:rsidRPr="0039750A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 xml:space="preserve">от </w:t>
      </w:r>
      <w:r w:rsidR="003866CE">
        <w:rPr>
          <w:rFonts w:ascii="Times New Roman" w:hAnsi="Times New Roman" w:cs="Times New Roman"/>
          <w:sz w:val="28"/>
        </w:rPr>
        <w:t>10</w:t>
      </w:r>
      <w:r w:rsidR="003866CE" w:rsidRPr="0039750A">
        <w:rPr>
          <w:rFonts w:ascii="Times New Roman" w:hAnsi="Times New Roman" w:cs="Times New Roman"/>
          <w:sz w:val="28"/>
        </w:rPr>
        <w:t>.</w:t>
      </w:r>
      <w:r w:rsidR="003866CE">
        <w:rPr>
          <w:rFonts w:ascii="Times New Roman" w:hAnsi="Times New Roman" w:cs="Times New Roman"/>
          <w:sz w:val="28"/>
        </w:rPr>
        <w:t>10</w:t>
      </w:r>
      <w:r w:rsidR="003866CE" w:rsidRPr="0039750A">
        <w:rPr>
          <w:rFonts w:ascii="Times New Roman" w:hAnsi="Times New Roman" w:cs="Times New Roman"/>
          <w:sz w:val="28"/>
        </w:rPr>
        <w:t>.2019  года  №</w:t>
      </w:r>
      <w:r w:rsidR="003866CE">
        <w:rPr>
          <w:rFonts w:ascii="Times New Roman" w:hAnsi="Times New Roman" w:cs="Times New Roman"/>
          <w:sz w:val="28"/>
        </w:rPr>
        <w:t xml:space="preserve"> 37</w:t>
      </w:r>
      <w:r w:rsidR="00775020">
        <w:rPr>
          <w:rFonts w:ascii="Times New Roman" w:hAnsi="Times New Roman" w:cs="Times New Roman"/>
          <w:sz w:val="28"/>
        </w:rPr>
        <w:t>, следующие изменения:</w:t>
      </w:r>
    </w:p>
    <w:p w:rsidR="008D6143" w:rsidRPr="00775020" w:rsidRDefault="00775020" w:rsidP="00775020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5020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 пункт 2.8. регламента изложить в следующей редакции:</w:t>
      </w:r>
    </w:p>
    <w:p w:rsidR="008D6143" w:rsidRPr="00574427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42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5020" w:rsidRPr="005744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74427">
        <w:rPr>
          <w:rFonts w:ascii="Times New Roman" w:eastAsia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5744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8D6143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 1 статьи 39.34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Федерации;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отношении испрашиваемого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подачи заявления о размещении объектов, право </w:t>
      </w:r>
      <w:proofErr w:type="gramStart"/>
      <w:r w:rsidR="0039750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приобретается на торгах;</w:t>
      </w:r>
    </w:p>
    <w:p w:rsidR="0039750A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земельный участок, на использование которого испрашивается р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 предоставлен физическому или юридическому лицу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, либо в отношении земельного участка принято решение об использовании;</w:t>
      </w:r>
    </w:p>
    <w:p w:rsidR="008D6143" w:rsidRPr="00775020" w:rsidRDefault="0039750A" w:rsidP="0077502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опубликовано извещение о проведении аукциона по продаже земельного участка,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 использование которого испрашивается р</w:t>
      </w:r>
      <w:r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аукциона на право заключения договора аренды такого земельного участка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3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6CE" w:rsidRDefault="003866CE" w:rsidP="00373580">
      <w:pPr>
        <w:ind w:left="170"/>
        <w:rPr>
          <w:rFonts w:ascii="Times New Roman" w:hAnsi="Times New Roman" w:cs="Times New Roman"/>
          <w:sz w:val="28"/>
          <w:szCs w:val="26"/>
        </w:rPr>
      </w:pPr>
    </w:p>
    <w:p w:rsidR="003866CE" w:rsidRDefault="003866CE" w:rsidP="00373580">
      <w:pPr>
        <w:ind w:left="170"/>
        <w:rPr>
          <w:rFonts w:ascii="Times New Roman" w:hAnsi="Times New Roman" w:cs="Times New Roman"/>
          <w:sz w:val="28"/>
          <w:szCs w:val="26"/>
        </w:rPr>
      </w:pPr>
    </w:p>
    <w:p w:rsidR="00373580" w:rsidRPr="00373580" w:rsidRDefault="00373580" w:rsidP="00373580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 xml:space="preserve">Глава </w:t>
      </w:r>
      <w:r w:rsidR="003866CE">
        <w:rPr>
          <w:rFonts w:ascii="Times New Roman" w:hAnsi="Times New Roman" w:cs="Times New Roman"/>
          <w:sz w:val="28"/>
          <w:szCs w:val="26"/>
        </w:rPr>
        <w:t>Миусского</w:t>
      </w:r>
      <w:r w:rsidRPr="00373580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     муниципального образования                                     </w:t>
      </w:r>
      <w:r w:rsidR="003866CE">
        <w:rPr>
          <w:rFonts w:ascii="Times New Roman" w:hAnsi="Times New Roman" w:cs="Times New Roman"/>
          <w:sz w:val="28"/>
          <w:szCs w:val="26"/>
        </w:rPr>
        <w:t xml:space="preserve">      А.А. Кузьминов</w:t>
      </w:r>
    </w:p>
    <w:p w:rsidR="00373580" w:rsidRP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5020" w:rsidRDefault="00775020" w:rsidP="00775020">
      <w:pPr>
        <w:pStyle w:val="a7"/>
        <w:ind w:left="900"/>
      </w:pPr>
    </w:p>
    <w:sectPr w:rsidR="00775020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143"/>
    <w:rsid w:val="001A229E"/>
    <w:rsid w:val="00373580"/>
    <w:rsid w:val="003866CE"/>
    <w:rsid w:val="003908DA"/>
    <w:rsid w:val="0039750A"/>
    <w:rsid w:val="00574427"/>
    <w:rsid w:val="00775020"/>
    <w:rsid w:val="008D404D"/>
    <w:rsid w:val="008D6143"/>
    <w:rsid w:val="00BA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Centr</cp:lastModifiedBy>
  <cp:revision>4</cp:revision>
  <cp:lastPrinted>2022-04-05T10:39:00Z</cp:lastPrinted>
  <dcterms:created xsi:type="dcterms:W3CDTF">2005-12-31T23:43:00Z</dcterms:created>
  <dcterms:modified xsi:type="dcterms:W3CDTF">2022-04-05T10:42:00Z</dcterms:modified>
</cp:coreProperties>
</file>