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6B" w:rsidRDefault="00D20F6B" w:rsidP="00D20F6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F6B" w:rsidRPr="00852E8A" w:rsidRDefault="00D20F6B" w:rsidP="00D20F6B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852E8A">
        <w:rPr>
          <w:rFonts w:ascii="Times New Roman" w:hAnsi="Times New Roman"/>
          <w:spacing w:val="20"/>
          <w:sz w:val="24"/>
          <w:szCs w:val="24"/>
        </w:rPr>
        <w:t>АДМИНИСТРАЦИЯ</w:t>
      </w:r>
    </w:p>
    <w:p w:rsidR="00D20F6B" w:rsidRPr="00852E8A" w:rsidRDefault="00D20F6B" w:rsidP="00D20F6B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852E8A">
        <w:rPr>
          <w:rFonts w:ascii="Times New Roman" w:hAnsi="Times New Roman"/>
          <w:spacing w:val="20"/>
          <w:sz w:val="24"/>
          <w:szCs w:val="24"/>
        </w:rPr>
        <w:t>НОВОКРАСНЯНСКОГО МУНИЦИПАЛЬНОГО ОБРАЗОВАНИЯ</w:t>
      </w:r>
    </w:p>
    <w:p w:rsidR="00D20F6B" w:rsidRPr="00852E8A" w:rsidRDefault="00D20F6B" w:rsidP="00D20F6B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852E8A">
        <w:rPr>
          <w:rFonts w:ascii="Times New Roman" w:hAnsi="Times New Roman"/>
          <w:spacing w:val="20"/>
          <w:sz w:val="24"/>
          <w:szCs w:val="24"/>
        </w:rPr>
        <w:t>ЕРШОВСКОГО РАЙОНА САРАТОВСКОЙ ОБЛАСТИ</w:t>
      </w:r>
    </w:p>
    <w:p w:rsidR="00D20F6B" w:rsidRDefault="00D20F6B" w:rsidP="00D20F6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0F6B" w:rsidRDefault="00D20F6B" w:rsidP="00D20F6B">
      <w:pPr>
        <w:pStyle w:val="a5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D20F6B" w:rsidRDefault="00D20F6B" w:rsidP="00D20F6B">
      <w:pPr>
        <w:pStyle w:val="a5"/>
        <w:rPr>
          <w:rFonts w:ascii="Times New Roman" w:hAnsi="Times New Roman" w:cs="Calibri"/>
          <w:sz w:val="28"/>
          <w:szCs w:val="28"/>
        </w:rPr>
      </w:pPr>
    </w:p>
    <w:p w:rsidR="00D20F6B" w:rsidRDefault="00852E8A" w:rsidP="00D20F6B">
      <w:pPr>
        <w:pStyle w:val="a5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12.09.2019 </w:t>
      </w:r>
      <w:r w:rsidR="00D20F6B">
        <w:rPr>
          <w:rFonts w:ascii="Times New Roman" w:hAnsi="Times New Roman" w:cs="Calibri"/>
          <w:sz w:val="28"/>
          <w:szCs w:val="28"/>
        </w:rPr>
        <w:t xml:space="preserve"> </w:t>
      </w:r>
      <w:r w:rsidR="00D20F6B">
        <w:rPr>
          <w:rFonts w:ascii="Times New Roman" w:hAnsi="Times New Roman"/>
          <w:sz w:val="28"/>
          <w:szCs w:val="28"/>
        </w:rPr>
        <w:t>года</w:t>
      </w:r>
      <w:r w:rsidR="00D20F6B">
        <w:rPr>
          <w:rFonts w:ascii="Times New Roman" w:hAnsi="Times New Roman"/>
          <w:sz w:val="28"/>
          <w:szCs w:val="28"/>
        </w:rPr>
        <w:tab/>
      </w:r>
      <w:r w:rsidR="00D20F6B">
        <w:rPr>
          <w:rFonts w:ascii="Times New Roman" w:hAnsi="Times New Roman"/>
          <w:sz w:val="28"/>
          <w:szCs w:val="28"/>
        </w:rPr>
        <w:tab/>
      </w:r>
      <w:r w:rsidR="00D20F6B">
        <w:rPr>
          <w:rFonts w:ascii="Times New Roman" w:hAnsi="Times New Roman"/>
          <w:sz w:val="28"/>
          <w:szCs w:val="28"/>
        </w:rPr>
        <w:tab/>
      </w:r>
      <w:r w:rsidR="00D20F6B">
        <w:rPr>
          <w:rFonts w:ascii="Times New Roman" w:hAnsi="Times New Roman"/>
          <w:sz w:val="28"/>
          <w:szCs w:val="28"/>
        </w:rPr>
        <w:tab/>
      </w:r>
      <w:r w:rsidR="00D20F6B">
        <w:rPr>
          <w:rFonts w:ascii="Times New Roman" w:hAnsi="Times New Roman"/>
          <w:sz w:val="28"/>
          <w:szCs w:val="28"/>
        </w:rPr>
        <w:tab/>
      </w:r>
      <w:r w:rsidR="00D20F6B">
        <w:rPr>
          <w:rFonts w:ascii="Times New Roman" w:hAnsi="Times New Roman"/>
          <w:sz w:val="28"/>
          <w:szCs w:val="28"/>
        </w:rPr>
        <w:tab/>
      </w:r>
      <w:r w:rsidR="00D20F6B">
        <w:rPr>
          <w:rFonts w:ascii="Times New Roman" w:hAnsi="Times New Roman"/>
          <w:sz w:val="28"/>
          <w:szCs w:val="28"/>
        </w:rPr>
        <w:tab/>
      </w:r>
      <w:r w:rsidR="00D20F6B">
        <w:rPr>
          <w:rFonts w:ascii="Times New Roman" w:hAnsi="Times New Roman"/>
          <w:sz w:val="28"/>
          <w:szCs w:val="28"/>
        </w:rPr>
        <w:tab/>
      </w:r>
      <w:r w:rsidR="00D20F6B"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 w:cs="Calibri"/>
          <w:sz w:val="28"/>
          <w:szCs w:val="28"/>
        </w:rPr>
        <w:t>32</w:t>
      </w:r>
    </w:p>
    <w:p w:rsidR="00D20F6B" w:rsidRDefault="00D20F6B" w:rsidP="002D46D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9688"/>
          <w:kern w:val="36"/>
          <w:sz w:val="48"/>
          <w:szCs w:val="48"/>
          <w:lang w:eastAsia="ru-RU"/>
        </w:rPr>
      </w:pP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 утверждении муниципальной программы «Использование и охрана земель на территории </w:t>
      </w:r>
      <w:proofErr w:type="spellStart"/>
      <w:r w:rsidR="00D20F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Новокраснянского</w:t>
      </w:r>
      <w:proofErr w:type="spellEnd"/>
      <w:r w:rsidR="00D20F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Ершовского</w:t>
      </w:r>
      <w:proofErr w:type="spellEnd"/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D20F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района Саратовской области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на 2019 - 2021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годы»</w:t>
      </w:r>
    </w:p>
    <w:p w:rsidR="002D46D3" w:rsidRPr="002D46D3" w:rsidRDefault="002D46D3" w:rsidP="00D20F6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 В соответствии с Земельным Кодексом Российской Федерации, руководствуясь Уставом </w:t>
      </w:r>
      <w:proofErr w:type="spellStart"/>
      <w:r w:rsidR="00D20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Новокраснянског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proofErr w:type="spell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Ершовского</w:t>
      </w:r>
      <w:proofErr w:type="spell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района Саратовской области, администрация </w:t>
      </w:r>
      <w:proofErr w:type="spellStart"/>
      <w:r w:rsidR="00D20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Новокраснянского</w:t>
      </w:r>
      <w:proofErr w:type="spell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образования</w:t>
      </w:r>
      <w:r w:rsidR="00D20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С Т А Н О В Л Я ЕТ: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 1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Утвердить муниципальную программу «Использование и охрана земель   на территории </w:t>
      </w:r>
      <w:proofErr w:type="spellStart"/>
      <w:r w:rsidR="00D20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Новокраснянского</w:t>
      </w:r>
      <w:proofErr w:type="spell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                  2019 – 2021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приложения</w:t>
      </w:r>
      <w:proofErr w:type="gram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          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 2. Постановление подлежит обнародованию и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МР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сети Интернет.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D20F6B" w:rsidRDefault="002D46D3" w:rsidP="00D20F6B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Глава </w:t>
      </w:r>
      <w:proofErr w:type="spellStart"/>
      <w:r w:rsidR="00D20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Новокраснянского</w:t>
      </w:r>
      <w:proofErr w:type="spellEnd"/>
    </w:p>
    <w:p w:rsidR="002D46D3" w:rsidRPr="002D46D3" w:rsidRDefault="00D20F6B" w:rsidP="00D20F6B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образования</w:t>
      </w:r>
      <w:r w:rsid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Е.Ю.Кузнецова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Default="002D46D3" w:rsidP="00604F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Default="002D46D3" w:rsidP="00D20F6B">
      <w:pPr>
        <w:shd w:val="clear" w:color="auto" w:fill="FFFFFF"/>
        <w:spacing w:after="100" w:afterAutospacing="1" w:line="240" w:lineRule="exact"/>
        <w:contextualSpacing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20F6B" w:rsidRDefault="002D46D3" w:rsidP="00D20F6B">
      <w:pPr>
        <w:shd w:val="clear" w:color="auto" w:fill="FFFFFF"/>
        <w:spacing w:after="100" w:afterAutospacing="1" w:line="240" w:lineRule="exact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 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D20F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</w:t>
      </w:r>
      <w:r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остановлению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дмини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страции                                                             </w:t>
      </w:r>
    </w:p>
    <w:p w:rsidR="00D20F6B" w:rsidRDefault="00D20F6B" w:rsidP="00D20F6B">
      <w:pPr>
        <w:shd w:val="clear" w:color="auto" w:fill="FFFFFF"/>
        <w:spacing w:after="100" w:afterAutospacing="1" w:line="240" w:lineRule="exact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</w:t>
      </w:r>
      <w:r w:rsid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20F6B">
        <w:rPr>
          <w:rFonts w:ascii="Times New Roman" w:eastAsia="Times New Roman" w:hAnsi="Times New Roman" w:cs="Times New Roman"/>
          <w:color w:val="212121"/>
          <w:lang w:eastAsia="ru-RU"/>
        </w:rPr>
        <w:t>Новокраснянского</w:t>
      </w:r>
      <w:proofErr w:type="spellEnd"/>
      <w:r w:rsid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   </w:t>
      </w:r>
    </w:p>
    <w:p w:rsidR="002D46D3" w:rsidRPr="002D46D3" w:rsidRDefault="002D46D3" w:rsidP="00D20F6B">
      <w:pPr>
        <w:shd w:val="clear" w:color="auto" w:fill="FFFFFF"/>
        <w:spacing w:after="100" w:afterAutospacing="1" w:line="240" w:lineRule="exact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   </w:t>
      </w:r>
      <w:r w:rsidR="00852E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12.09.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2019</w:t>
      </w:r>
      <w:r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№</w:t>
      </w:r>
      <w:r w:rsidR="004940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r w:rsidR="00852E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32</w:t>
      </w:r>
      <w:r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</w:t>
      </w:r>
    </w:p>
    <w:p w:rsidR="00C3142F" w:rsidRDefault="00C3142F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МУНИЦИПАЛЬНАЯ ПРОГРАММА</w:t>
      </w:r>
    </w:p>
    <w:p w:rsidR="002D46D3" w:rsidRPr="002D46D3" w:rsidRDefault="002D46D3" w:rsidP="000414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«Использование и охрана земель на территории </w:t>
      </w:r>
      <w:proofErr w:type="spellStart"/>
      <w:r w:rsidR="00D20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Новокраснянского</w:t>
      </w:r>
      <w:proofErr w:type="spellEnd"/>
      <w:r w:rsidR="00D20F6B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2019 – 2021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</w:t>
      </w:r>
    </w:p>
    <w:p w:rsidR="002D46D3" w:rsidRPr="002D46D3" w:rsidRDefault="0004148E" w:rsidP="000414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2019</w:t>
      </w:r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ПАСПОРТ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</w:t>
      </w:r>
      <w:proofErr w:type="spellStart"/>
      <w:r w:rsidR="00D20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Новокраснянского</w:t>
      </w:r>
      <w:proofErr w:type="spellEnd"/>
      <w:r w:rsidR="00D20F6B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2019 - 2021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6"/>
        <w:gridCol w:w="6425"/>
      </w:tblGrid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4940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и охрана земель на территории </w:t>
            </w:r>
            <w:proofErr w:type="spellStart"/>
            <w:r w:rsidR="00D20F6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Новокраснянского</w:t>
            </w:r>
            <w:proofErr w:type="spellEnd"/>
            <w:r w:rsidR="00D20F6B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2019 - 2021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D20F6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Новокраснянского</w:t>
            </w:r>
            <w:proofErr w:type="spellEnd"/>
            <w:r w:rsidR="00D20F6B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  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D20F6B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использования и охраны земель </w:t>
            </w:r>
            <w:proofErr w:type="spellStart"/>
            <w:r w:rsidR="00D20F6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Новокраснянского</w:t>
            </w:r>
            <w:proofErr w:type="spellEnd"/>
            <w:r w:rsidR="00D20F6B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D46D3" w:rsidRPr="002D46D3" w:rsidRDefault="002D46D3" w:rsidP="00D20F6B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D46D3" w:rsidRPr="002D46D3" w:rsidRDefault="002D46D3" w:rsidP="00D20F6B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рационального использования земель,       </w:t>
            </w:r>
          </w:p>
          <w:p w:rsidR="002D46D3" w:rsidRPr="002D46D3" w:rsidRDefault="002D46D3" w:rsidP="00D20F6B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3)восстановление плодородия почв на землях сельскохозяйственного назначения и улучшения земель.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D20F6B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1)воспроизводство плодородия земель сельскохозяйственного назначения;      </w:t>
            </w:r>
          </w:p>
          <w:p w:rsidR="002D46D3" w:rsidRPr="002D46D3" w:rsidRDefault="002D46D3" w:rsidP="00D20F6B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     </w:t>
            </w:r>
          </w:p>
          <w:p w:rsidR="00D20F6B" w:rsidRDefault="002D46D3" w:rsidP="00D20F6B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защита сельскохозяйственных угодий от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зарастания деревьями и кустарниками, сорными растениями, сохранению достигнутого уровня мелиорации;       </w:t>
            </w:r>
          </w:p>
          <w:p w:rsidR="002D46D3" w:rsidRPr="002D46D3" w:rsidRDefault="002D46D3" w:rsidP="00D20F6B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D20F6B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качественных характеристик земель сельскохозяйственного назначения;</w:t>
            </w:r>
          </w:p>
          <w:p w:rsidR="002D46D3" w:rsidRPr="002D46D3" w:rsidRDefault="002D46D3" w:rsidP="00D20F6B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целевое и эффективное использование земель сельскохозяйственного назначения;</w:t>
            </w:r>
          </w:p>
          <w:p w:rsidR="002D46D3" w:rsidRPr="002D46D3" w:rsidRDefault="002D46D3" w:rsidP="00D20F6B">
            <w:pPr>
              <w:spacing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доходов в муниципальный бюджет от уплаты налогов.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494078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2D46D3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этапов не предусматривается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не требует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D20F6B">
            <w:pPr>
              <w:spacing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и эффективное использование и охрана земель;</w:t>
            </w:r>
          </w:p>
          <w:p w:rsidR="002D46D3" w:rsidRPr="002D46D3" w:rsidRDefault="002D46D3" w:rsidP="00D20F6B">
            <w:pPr>
              <w:spacing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-упорядочение землепользования;</w:t>
            </w:r>
          </w:p>
          <w:p w:rsidR="002D46D3" w:rsidRPr="002D46D3" w:rsidRDefault="002D46D3" w:rsidP="00D20F6B">
            <w:pPr>
              <w:spacing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-восстановление нарушенных земель;</w:t>
            </w:r>
          </w:p>
          <w:p w:rsidR="002D46D3" w:rsidRPr="002D46D3" w:rsidRDefault="002D46D3" w:rsidP="00D20F6B">
            <w:pPr>
              <w:spacing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:rsidR="002D46D3" w:rsidRPr="002D46D3" w:rsidRDefault="002D46D3" w:rsidP="00D20F6B">
            <w:pPr>
              <w:spacing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доходов в бюджет поселения от уплаты налогов.</w:t>
            </w:r>
          </w:p>
        </w:tc>
      </w:tr>
    </w:tbl>
    <w:p w:rsidR="00C3142F" w:rsidRPr="00C3142F" w:rsidRDefault="00C3142F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Раздел 1. Содержание проблемы и обоснование необходимости ее решения программными методами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>общества и землепользователей использованием и охраной земли в соответствии с действующим законодательством.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Cs w:val="21"/>
          <w:lang w:eastAsia="ru-RU"/>
        </w:rPr>
        <w:t xml:space="preserve">          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  <w:proofErr w:type="gramStart"/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  <w:proofErr w:type="gramEnd"/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    Программа «Использование и охрана земель на территории </w:t>
      </w:r>
      <w:proofErr w:type="spellStart"/>
      <w:r w:rsidR="00D20F6B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Новокраснянского</w:t>
      </w:r>
      <w:proofErr w:type="spellEnd"/>
      <w:r w:rsidR="00D20F6B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муниципального образования на 2018 - 2020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 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  Проблемы устойчивого социально-экономического развития </w:t>
      </w:r>
      <w:proofErr w:type="spellStart"/>
      <w:r w:rsidR="00DA49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Новокраснянского</w:t>
      </w:r>
      <w:proofErr w:type="spellEnd"/>
      <w:r w:rsidR="00DA4984" w:rsidRPr="002D46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142F" w:rsidRPr="002D46D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2. Цели, задачи и сроки реализации Программы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    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   Основными целями Программы являются:</w:t>
      </w:r>
    </w:p>
    <w:p w:rsidR="002D46D3" w:rsidRPr="002D46D3" w:rsidRDefault="002D46D3" w:rsidP="00D20F6B">
      <w:pPr>
        <w:shd w:val="clear" w:color="auto" w:fill="FFFFFF"/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-обеспечение прав граждан на благоприятную окружающую среду;            </w:t>
      </w:r>
    </w:p>
    <w:p w:rsidR="002D46D3" w:rsidRPr="002D46D3" w:rsidRDefault="002D46D3" w:rsidP="00D20F6B">
      <w:pPr>
        <w:shd w:val="clear" w:color="auto" w:fill="FFFFFF"/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lastRenderedPageBreak/>
        <w:t>-предотвращение загрязнения, захламления, нарушения земель, других негативных (вредных) воздействий хозяйственной деятельности;         </w:t>
      </w:r>
    </w:p>
    <w:p w:rsidR="002D46D3" w:rsidRPr="002D46D3" w:rsidRDefault="002D46D3" w:rsidP="00D20F6B">
      <w:pPr>
        <w:shd w:val="clear" w:color="auto" w:fill="FFFFFF"/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-предотвращение развития природных процессов, оказывающих негативное воздействие на состояние земель (подтопление, эрозия почв и др.);           </w:t>
      </w:r>
    </w:p>
    <w:p w:rsidR="002D46D3" w:rsidRPr="002D46D3" w:rsidRDefault="002D46D3" w:rsidP="00D20F6B">
      <w:pPr>
        <w:shd w:val="clear" w:color="auto" w:fill="FFFFFF"/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            </w:t>
      </w:r>
    </w:p>
    <w:p w:rsidR="002D46D3" w:rsidRPr="002D46D3" w:rsidRDefault="002D46D3" w:rsidP="00D20F6B">
      <w:pPr>
        <w:shd w:val="clear" w:color="auto" w:fill="FFFFFF"/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2D46D3" w:rsidRPr="002D46D3" w:rsidRDefault="002D46D3" w:rsidP="00D20F6B">
      <w:pPr>
        <w:shd w:val="clear" w:color="auto" w:fill="FFFFFF"/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-сохранение плодородия почв.             </w:t>
      </w:r>
    </w:p>
    <w:p w:rsidR="002D46D3" w:rsidRPr="002D46D3" w:rsidRDefault="002D46D3" w:rsidP="00D20F6B">
      <w:pPr>
        <w:shd w:val="clear" w:color="auto" w:fill="FFFFFF"/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Основными задачами Программы являются:</w:t>
      </w:r>
    </w:p>
    <w:p w:rsidR="002D46D3" w:rsidRPr="002D46D3" w:rsidRDefault="002D46D3" w:rsidP="00D20F6B">
      <w:pPr>
        <w:shd w:val="clear" w:color="auto" w:fill="FFFFFF"/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-обеспечение организации рационального использования и охраны земель;             </w:t>
      </w:r>
    </w:p>
    <w:p w:rsidR="002D46D3" w:rsidRPr="002D46D3" w:rsidRDefault="002D46D3" w:rsidP="00D20F6B">
      <w:pPr>
        <w:shd w:val="clear" w:color="auto" w:fill="FFFFFF"/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-повышение эффективности использования и охраны земель;            </w:t>
      </w:r>
    </w:p>
    <w:p w:rsidR="002D46D3" w:rsidRPr="002D46D3" w:rsidRDefault="002D46D3" w:rsidP="00D20F6B">
      <w:pPr>
        <w:shd w:val="clear" w:color="auto" w:fill="FFFFFF"/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-сохранение и восстановление зеленых насаждений;</w:t>
      </w:r>
    </w:p>
    <w:p w:rsidR="002D46D3" w:rsidRPr="002D46D3" w:rsidRDefault="002D46D3" w:rsidP="00D20F6B">
      <w:pPr>
        <w:shd w:val="clear" w:color="auto" w:fill="FFFFFF"/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 инвентаризация земель.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3. Ресурсное обеспечение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Финансирование мероприятий Программы не предусмотрено.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4. Механизм реализации Программы</w:t>
      </w:r>
    </w:p>
    <w:p w:rsidR="002D46D3" w:rsidRPr="002D46D3" w:rsidRDefault="002D46D3" w:rsidP="00C314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      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    </w:t>
      </w:r>
      <w:proofErr w:type="gramStart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  <w:proofErr w:type="gramEnd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D46D3" w:rsidRPr="002D46D3" w:rsidRDefault="002D46D3" w:rsidP="00C31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Раздел 5. Организация </w:t>
      </w:r>
      <w:proofErr w:type="gramStart"/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контроля за</w:t>
      </w:r>
      <w:proofErr w:type="gramEnd"/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ходом реализации Программы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</w:t>
      </w:r>
      <w:proofErr w:type="gramStart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ходом реализации Программы осуществляет администрация </w:t>
      </w:r>
      <w:proofErr w:type="spellStart"/>
      <w:r w:rsidR="00D20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Новокраснянского</w:t>
      </w:r>
      <w:proofErr w:type="spellEnd"/>
      <w:r w:rsidR="00D20F6B"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4460"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ее полномочиями, установленными действующим законодательством.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Раздел 6. Оценка социально-экономической эффективности реализации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 </w:t>
      </w:r>
      <w:proofErr w:type="gramStart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Оценка эффективности реализации Программы осуществляется администрацией    </w:t>
      </w:r>
      <w:proofErr w:type="spellStart"/>
      <w:r w:rsidR="00D20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Новокраснянского</w:t>
      </w:r>
      <w:proofErr w:type="spellEnd"/>
      <w:r w:rsidR="00D20F6B" w:rsidRPr="002D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460" w:rsidRPr="002D4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ежегодно, в срок до 1 марта числа месяца, следующего за отчетным периодом в течение всего срока реализации Программы.</w:t>
      </w:r>
      <w:proofErr w:type="gram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 Оценка эффективности реализации Программы должна содержать общую оценку вклада Программы в социально-экономическое развитие </w:t>
      </w:r>
      <w:proofErr w:type="spellStart"/>
      <w:r w:rsidR="00D20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Новокраснянского</w:t>
      </w:r>
      <w:proofErr w:type="spellEnd"/>
      <w:r w:rsidR="00D20F6B" w:rsidRPr="002D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460" w:rsidRPr="002D4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D46D3" w:rsidRPr="00D20F6B" w:rsidRDefault="002D46D3" w:rsidP="00C31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20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Отчет о реализации Программы в соответствующем году должен содержать:</w:t>
      </w:r>
    </w:p>
    <w:p w:rsidR="002D46D3" w:rsidRPr="002D46D3" w:rsidRDefault="002D46D3" w:rsidP="00DA4984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общий объем фактически произведенных расходов, всего и в том числе по источникам финансирования;</w:t>
      </w:r>
    </w:p>
    <w:p w:rsidR="002D46D3" w:rsidRPr="002D46D3" w:rsidRDefault="002D46D3" w:rsidP="00DA4984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перечень завершенных в течение года мероприятий по Программе;</w:t>
      </w:r>
    </w:p>
    <w:p w:rsidR="002D46D3" w:rsidRPr="002D46D3" w:rsidRDefault="002D46D3" w:rsidP="00DA4984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перечень не завершенных в течение года мероприятий Программы и процент их </w:t>
      </w:r>
      <w:proofErr w:type="spellStart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незавершения</w:t>
      </w:r>
      <w:proofErr w:type="spell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2D46D3" w:rsidRPr="002D46D3" w:rsidRDefault="002D46D3" w:rsidP="00DA4984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анализ причин несвоевременного завершения программных мероприятий;</w:t>
      </w:r>
    </w:p>
    <w:p w:rsidR="002D46D3" w:rsidRPr="002D46D3" w:rsidRDefault="002D46D3" w:rsidP="00DA4984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 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 7. Ожидаемые результаты реализации муниципальной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      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 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04F72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A4984" w:rsidRDefault="00DA4984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A4984" w:rsidRDefault="00DA4984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A4984" w:rsidRDefault="00DA4984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A4984" w:rsidRPr="002D46D3" w:rsidRDefault="00DA4984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                    </w:t>
      </w:r>
    </w:p>
    <w:p w:rsidR="00DA4984" w:rsidRDefault="002D46D3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                                   </w:t>
      </w:r>
      <w:r w:rsidR="00DA49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</w:t>
      </w:r>
    </w:p>
    <w:p w:rsidR="00DA4984" w:rsidRDefault="002D46D3" w:rsidP="00DA4984">
      <w:pPr>
        <w:shd w:val="clear" w:color="auto" w:fill="FFFFFF"/>
        <w:spacing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1</w:t>
      </w:r>
    </w:p>
    <w:p w:rsidR="002D46D3" w:rsidRPr="002D46D3" w:rsidRDefault="002D46D3" w:rsidP="00DA4984">
      <w:pPr>
        <w:shd w:val="clear" w:color="auto" w:fill="FFFFFF"/>
        <w:spacing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муниципальной программе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основных мероприятий муниципальной программы «Использование и охрана земель на территории </w:t>
      </w:r>
      <w:proofErr w:type="spellStart"/>
      <w:r w:rsidR="00DA49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Новокраснянского</w:t>
      </w:r>
      <w:proofErr w:type="spellEnd"/>
      <w:r w:rsidR="00494078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4078"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</w:t>
      </w:r>
      <w:r w:rsidR="00494078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   на 2019 - 2021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4511"/>
        <w:gridCol w:w="2822"/>
        <w:gridCol w:w="1606"/>
      </w:tblGrid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DA4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Новокраснянского</w:t>
            </w:r>
            <w:proofErr w:type="spellEnd"/>
            <w:r w:rsidR="00DA4984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земельного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4940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DA4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Новокраснянского</w:t>
            </w:r>
            <w:proofErr w:type="spellEnd"/>
            <w:r w:rsidR="00DA4984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4940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DA4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Новокраснянского</w:t>
            </w:r>
            <w:proofErr w:type="spellEnd"/>
            <w:r w:rsidR="00DA4984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 заражения земель сельскохозяйственного назначения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 и арендаторы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DA4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Новокраснянского</w:t>
            </w:r>
            <w:proofErr w:type="spellEnd"/>
            <w:r w:rsidR="00DA4984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4F72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DA4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Новокраснянского</w:t>
            </w:r>
            <w:proofErr w:type="spellEnd"/>
            <w:r w:rsidR="00DA4984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4F72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DA49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Новокраснянского</w:t>
            </w:r>
            <w:proofErr w:type="spellEnd"/>
            <w:r w:rsidR="00DA4984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октябрь ежегодно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0C69" w:rsidRPr="00494078" w:rsidRDefault="00160C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0C69" w:rsidRPr="00494078" w:rsidSect="0033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1F6"/>
    <w:multiLevelType w:val="multilevel"/>
    <w:tmpl w:val="CD1C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7C"/>
    <w:rsid w:val="0004148E"/>
    <w:rsid w:val="00160C69"/>
    <w:rsid w:val="002D46D3"/>
    <w:rsid w:val="00330372"/>
    <w:rsid w:val="00455F90"/>
    <w:rsid w:val="00494078"/>
    <w:rsid w:val="00604F72"/>
    <w:rsid w:val="00852E8A"/>
    <w:rsid w:val="00984460"/>
    <w:rsid w:val="00C3142F"/>
    <w:rsid w:val="00D20F6B"/>
    <w:rsid w:val="00DA4984"/>
    <w:rsid w:val="00DD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72"/>
  </w:style>
  <w:style w:type="paragraph" w:styleId="1">
    <w:name w:val="heading 1"/>
    <w:basedOn w:val="a"/>
    <w:link w:val="10"/>
    <w:uiPriority w:val="9"/>
    <w:qFormat/>
    <w:rsid w:val="002D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6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20F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D20F6B"/>
    <w:rPr>
      <w:rFonts w:ascii="Calibri" w:eastAsia="Times New Roman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2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6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1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Елисеева</dc:creator>
  <cp:keywords/>
  <dc:description/>
  <cp:lastModifiedBy>user</cp:lastModifiedBy>
  <cp:revision>10</cp:revision>
  <dcterms:created xsi:type="dcterms:W3CDTF">2019-07-08T15:22:00Z</dcterms:created>
  <dcterms:modified xsi:type="dcterms:W3CDTF">2019-09-16T04:07:00Z</dcterms:modified>
</cp:coreProperties>
</file>