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EC" w:rsidRDefault="00977DEC" w:rsidP="00977DEC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Пояснительная записка</w:t>
      </w:r>
    </w:p>
    <w:p w:rsidR="00977DEC" w:rsidRDefault="00977DEC" w:rsidP="00977DEC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об осуществлении муниципального земельного контроля на территории </w:t>
      </w:r>
    </w:p>
    <w:p w:rsidR="00977DEC" w:rsidRDefault="007F1F50" w:rsidP="00977DEC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Новосель</w:t>
      </w:r>
      <w:r w:rsidR="00977DEC">
        <w:rPr>
          <w:rStyle w:val="a3"/>
          <w:sz w:val="22"/>
          <w:szCs w:val="22"/>
        </w:rPr>
        <w:t xml:space="preserve">ского муниципального образования Ершовского </w:t>
      </w:r>
      <w:r>
        <w:rPr>
          <w:rStyle w:val="a3"/>
          <w:sz w:val="22"/>
          <w:szCs w:val="22"/>
        </w:rPr>
        <w:t xml:space="preserve">муниципального района </w:t>
      </w:r>
      <w:r w:rsidR="005E720D">
        <w:rPr>
          <w:rStyle w:val="a3"/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 xml:space="preserve">Саратовской области </w:t>
      </w:r>
      <w:r w:rsidR="00977DEC">
        <w:rPr>
          <w:rStyle w:val="a3"/>
          <w:sz w:val="22"/>
          <w:szCs w:val="22"/>
        </w:rPr>
        <w:t xml:space="preserve">за </w:t>
      </w:r>
      <w:r w:rsidR="00C30551">
        <w:rPr>
          <w:rStyle w:val="a3"/>
          <w:sz w:val="22"/>
          <w:szCs w:val="22"/>
          <w:lang w:val="en-US"/>
        </w:rPr>
        <w:t>I</w:t>
      </w:r>
      <w:r w:rsidR="005F128F">
        <w:rPr>
          <w:rStyle w:val="a3"/>
          <w:sz w:val="22"/>
          <w:szCs w:val="22"/>
          <w:lang w:val="en-US"/>
        </w:rPr>
        <w:t>I</w:t>
      </w:r>
      <w:r w:rsidR="00C30551" w:rsidRPr="00C30551">
        <w:rPr>
          <w:rStyle w:val="a3"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полугодие 2019</w:t>
      </w:r>
      <w:r w:rsidR="00977DEC">
        <w:rPr>
          <w:rStyle w:val="a3"/>
          <w:sz w:val="22"/>
          <w:szCs w:val="22"/>
        </w:rPr>
        <w:t xml:space="preserve"> год</w:t>
      </w:r>
      <w:r w:rsidR="00690719">
        <w:rPr>
          <w:rStyle w:val="a3"/>
          <w:sz w:val="22"/>
          <w:szCs w:val="22"/>
        </w:rPr>
        <w:t>а</w:t>
      </w:r>
    </w:p>
    <w:p w:rsidR="00977DEC" w:rsidRDefault="00977DEC" w:rsidP="00977DEC">
      <w:pPr>
        <w:rPr>
          <w:sz w:val="22"/>
          <w:szCs w:val="22"/>
        </w:rPr>
      </w:pP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1. Состояние нормативно-правового регулирования в соответствующей сфере деятельности.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Муниципальный земельный контроль на территории </w:t>
      </w:r>
      <w:r w:rsidR="007F1F50">
        <w:rPr>
          <w:sz w:val="22"/>
          <w:szCs w:val="22"/>
        </w:rPr>
        <w:t>Новосель</w:t>
      </w:r>
      <w:r>
        <w:rPr>
          <w:sz w:val="22"/>
          <w:szCs w:val="22"/>
        </w:rPr>
        <w:t xml:space="preserve">ского муниципального образования осуществляется </w:t>
      </w:r>
      <w:r w:rsidR="005E720D">
        <w:rPr>
          <w:sz w:val="22"/>
          <w:szCs w:val="22"/>
        </w:rPr>
        <w:t xml:space="preserve"> </w:t>
      </w:r>
      <w:r>
        <w:rPr>
          <w:sz w:val="22"/>
          <w:szCs w:val="22"/>
        </w:rPr>
        <w:t>на основании: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- Земельного кодекса РФ;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- Федерального закона от 26 декабря 2008 года № 294 «О защите прав юридических лиц и индивидуальных предпринимателей при осуществлении муниципального контроля»;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- Устава </w:t>
      </w:r>
      <w:r w:rsidR="007F1F50">
        <w:rPr>
          <w:sz w:val="22"/>
          <w:szCs w:val="22"/>
        </w:rPr>
        <w:t>Новосельского</w:t>
      </w:r>
      <w:r>
        <w:rPr>
          <w:sz w:val="22"/>
          <w:szCs w:val="22"/>
        </w:rPr>
        <w:t xml:space="preserve"> муниципального образования Ершовского муниципального района Саратовской области;</w:t>
      </w:r>
    </w:p>
    <w:p w:rsidR="00977DEC" w:rsidRDefault="00565626" w:rsidP="00977DEC">
      <w:pPr>
        <w:rPr>
          <w:sz w:val="22"/>
          <w:szCs w:val="22"/>
        </w:rPr>
      </w:pPr>
      <w:r>
        <w:rPr>
          <w:sz w:val="22"/>
          <w:szCs w:val="22"/>
        </w:rPr>
        <w:t>- Административного</w:t>
      </w:r>
      <w:r w:rsidR="00977DEC">
        <w:rPr>
          <w:sz w:val="22"/>
          <w:szCs w:val="22"/>
        </w:rPr>
        <w:t xml:space="preserve"> регламент</w:t>
      </w:r>
      <w:r>
        <w:rPr>
          <w:sz w:val="22"/>
          <w:szCs w:val="22"/>
        </w:rPr>
        <w:t>а</w:t>
      </w:r>
      <w:r w:rsidR="00977DEC">
        <w:rPr>
          <w:sz w:val="22"/>
          <w:szCs w:val="22"/>
        </w:rPr>
        <w:t xml:space="preserve"> по исполнению муниципальной функции осуществления муниципального земельного </w:t>
      </w:r>
      <w:proofErr w:type="gramStart"/>
      <w:r w:rsidR="00977DEC">
        <w:rPr>
          <w:sz w:val="22"/>
          <w:szCs w:val="22"/>
        </w:rPr>
        <w:t xml:space="preserve">контроля </w:t>
      </w:r>
      <w:r w:rsidR="00690719">
        <w:rPr>
          <w:sz w:val="22"/>
          <w:szCs w:val="22"/>
        </w:rPr>
        <w:t xml:space="preserve"> </w:t>
      </w:r>
      <w:r w:rsidR="00977DEC">
        <w:rPr>
          <w:sz w:val="22"/>
          <w:szCs w:val="22"/>
        </w:rPr>
        <w:t>за</w:t>
      </w:r>
      <w:proofErr w:type="gramEnd"/>
      <w:r w:rsidR="00977DEC">
        <w:rPr>
          <w:sz w:val="22"/>
          <w:szCs w:val="22"/>
        </w:rPr>
        <w:t xml:space="preserve"> использованием земель </w:t>
      </w:r>
      <w:r w:rsidR="00595305">
        <w:rPr>
          <w:sz w:val="22"/>
          <w:szCs w:val="22"/>
        </w:rPr>
        <w:t xml:space="preserve">юридическими лицами и индивидуальными предпринимателями </w:t>
      </w:r>
      <w:r w:rsidR="00977DEC">
        <w:rPr>
          <w:sz w:val="22"/>
          <w:szCs w:val="22"/>
        </w:rPr>
        <w:t xml:space="preserve">на территории </w:t>
      </w:r>
      <w:r w:rsidR="007F1F50">
        <w:rPr>
          <w:sz w:val="22"/>
          <w:szCs w:val="22"/>
        </w:rPr>
        <w:t>Новосельского</w:t>
      </w:r>
      <w:r w:rsidR="00977DEC">
        <w:rPr>
          <w:sz w:val="22"/>
          <w:szCs w:val="22"/>
        </w:rPr>
        <w:t xml:space="preserve"> муниципального образования Ершовского  района С</w:t>
      </w:r>
      <w:r>
        <w:rPr>
          <w:sz w:val="22"/>
          <w:szCs w:val="22"/>
        </w:rPr>
        <w:t xml:space="preserve">аратовской области, утвержденного </w:t>
      </w:r>
      <w:r w:rsidR="00977DEC">
        <w:rPr>
          <w:sz w:val="22"/>
          <w:szCs w:val="22"/>
        </w:rPr>
        <w:t xml:space="preserve"> постановлением администрации </w:t>
      </w:r>
      <w:r w:rsidR="007F1F50">
        <w:rPr>
          <w:sz w:val="22"/>
          <w:szCs w:val="22"/>
        </w:rPr>
        <w:t>Новосельского</w:t>
      </w:r>
      <w:r w:rsidR="00977DEC">
        <w:rPr>
          <w:sz w:val="22"/>
          <w:szCs w:val="22"/>
        </w:rPr>
        <w:t xml:space="preserve"> муниципального образования от </w:t>
      </w:r>
      <w:r w:rsidR="00595305" w:rsidRPr="005E720D">
        <w:rPr>
          <w:sz w:val="22"/>
          <w:szCs w:val="22"/>
        </w:rPr>
        <w:t>02</w:t>
      </w:r>
      <w:r w:rsidR="00977DEC" w:rsidRPr="005E720D">
        <w:rPr>
          <w:sz w:val="22"/>
          <w:szCs w:val="22"/>
        </w:rPr>
        <w:t>.</w:t>
      </w:r>
      <w:r w:rsidR="00595305" w:rsidRPr="005E720D">
        <w:rPr>
          <w:sz w:val="22"/>
          <w:szCs w:val="22"/>
        </w:rPr>
        <w:t>1</w:t>
      </w:r>
      <w:r w:rsidR="00977DEC" w:rsidRPr="005E720D">
        <w:rPr>
          <w:sz w:val="22"/>
          <w:szCs w:val="22"/>
        </w:rPr>
        <w:t>2.201</w:t>
      </w:r>
      <w:r w:rsidR="00595305" w:rsidRPr="005E720D">
        <w:rPr>
          <w:sz w:val="22"/>
          <w:szCs w:val="22"/>
        </w:rPr>
        <w:t>5</w:t>
      </w:r>
      <w:r w:rsidR="00977DEC" w:rsidRPr="005E720D">
        <w:rPr>
          <w:sz w:val="22"/>
          <w:szCs w:val="22"/>
        </w:rPr>
        <w:t xml:space="preserve"> года № </w:t>
      </w:r>
      <w:r w:rsidR="005E720D" w:rsidRPr="005E720D">
        <w:rPr>
          <w:sz w:val="22"/>
          <w:szCs w:val="22"/>
        </w:rPr>
        <w:t>44</w:t>
      </w:r>
      <w:r w:rsidR="00977DEC" w:rsidRPr="005E720D">
        <w:rPr>
          <w:sz w:val="22"/>
          <w:szCs w:val="22"/>
        </w:rPr>
        <w:t>;</w:t>
      </w:r>
    </w:p>
    <w:p w:rsidR="00977DEC" w:rsidRPr="005E720D" w:rsidRDefault="005E720D" w:rsidP="00977DEC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>- Правил</w:t>
      </w:r>
      <w:r w:rsidR="00977DEC">
        <w:rPr>
          <w:sz w:val="22"/>
          <w:szCs w:val="22"/>
        </w:rPr>
        <w:t xml:space="preserve"> подготовки докладов об осуществлении муниципального земельного контроля в соответствующих сферах деятельности об эффективнос</w:t>
      </w:r>
      <w:r>
        <w:rPr>
          <w:sz w:val="22"/>
          <w:szCs w:val="22"/>
        </w:rPr>
        <w:t xml:space="preserve">ти такого контроля, утвержденных </w:t>
      </w:r>
      <w:r w:rsidR="00977DEC">
        <w:rPr>
          <w:sz w:val="22"/>
          <w:szCs w:val="22"/>
        </w:rPr>
        <w:t xml:space="preserve"> Постановлением администрации </w:t>
      </w:r>
      <w:r w:rsidR="007F1F50">
        <w:rPr>
          <w:sz w:val="22"/>
          <w:szCs w:val="22"/>
        </w:rPr>
        <w:t>Новосельского</w:t>
      </w:r>
      <w:r w:rsidR="00977DEC">
        <w:rPr>
          <w:sz w:val="22"/>
          <w:szCs w:val="22"/>
        </w:rPr>
        <w:t xml:space="preserve"> муниципального образования от </w:t>
      </w:r>
      <w:r w:rsidRPr="005E720D">
        <w:rPr>
          <w:sz w:val="22"/>
          <w:szCs w:val="22"/>
        </w:rPr>
        <w:t>20.05</w:t>
      </w:r>
      <w:r w:rsidR="00977DEC" w:rsidRPr="005E720D">
        <w:rPr>
          <w:sz w:val="22"/>
          <w:szCs w:val="22"/>
        </w:rPr>
        <w:t xml:space="preserve">.2011 года </w:t>
      </w:r>
      <w:r>
        <w:rPr>
          <w:sz w:val="22"/>
          <w:szCs w:val="22"/>
        </w:rPr>
        <w:t xml:space="preserve"> </w:t>
      </w:r>
      <w:r w:rsidRPr="005E720D">
        <w:rPr>
          <w:sz w:val="22"/>
          <w:szCs w:val="22"/>
        </w:rPr>
        <w:t>№ 17</w:t>
      </w:r>
      <w:r w:rsidR="00977DEC" w:rsidRPr="005E720D">
        <w:rPr>
          <w:sz w:val="22"/>
          <w:szCs w:val="22"/>
        </w:rPr>
        <w:t>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Муниципальный земельный контроль предусматривает контроль соблюдения земельного законодательства Российской Федерации </w:t>
      </w:r>
      <w:r w:rsidR="005E72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юридическими </w:t>
      </w:r>
      <w:r w:rsidR="005E720D">
        <w:rPr>
          <w:sz w:val="22"/>
          <w:szCs w:val="22"/>
        </w:rPr>
        <w:t xml:space="preserve"> </w:t>
      </w:r>
      <w:r>
        <w:rPr>
          <w:sz w:val="22"/>
          <w:szCs w:val="22"/>
        </w:rPr>
        <w:t>и физическими лицами.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2. Организация муниципального земельного контроля.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На территории </w:t>
      </w:r>
      <w:r w:rsidR="007F1F50">
        <w:rPr>
          <w:sz w:val="22"/>
          <w:szCs w:val="22"/>
        </w:rPr>
        <w:t>Новосельского</w:t>
      </w:r>
      <w:r>
        <w:rPr>
          <w:sz w:val="22"/>
          <w:szCs w:val="22"/>
        </w:rPr>
        <w:t xml:space="preserve"> муниципального образования муниципальный земельный контроль в</w:t>
      </w:r>
      <w:r w:rsidR="005F128F">
        <w:rPr>
          <w:sz w:val="22"/>
          <w:szCs w:val="22"/>
        </w:rPr>
        <w:t>о</w:t>
      </w:r>
      <w:r w:rsidR="00DF6AC8">
        <w:rPr>
          <w:sz w:val="22"/>
          <w:szCs w:val="22"/>
        </w:rPr>
        <w:t xml:space="preserve"> </w:t>
      </w:r>
      <w:r w:rsidR="005F128F">
        <w:rPr>
          <w:sz w:val="22"/>
          <w:szCs w:val="22"/>
          <w:lang w:val="en-US"/>
        </w:rPr>
        <w:t>I</w:t>
      </w:r>
      <w:r w:rsidR="005F128F" w:rsidRPr="005F128F">
        <w:rPr>
          <w:rStyle w:val="a3"/>
          <w:b w:val="0"/>
          <w:sz w:val="22"/>
          <w:szCs w:val="22"/>
          <w:lang w:val="en-US"/>
        </w:rPr>
        <w:t>I</w:t>
      </w:r>
      <w:r w:rsidR="00DF6AC8" w:rsidRPr="00DF6AC8">
        <w:rPr>
          <w:sz w:val="22"/>
          <w:szCs w:val="22"/>
        </w:rPr>
        <w:t xml:space="preserve"> </w:t>
      </w:r>
      <w:r w:rsidR="00DF6AC8">
        <w:rPr>
          <w:sz w:val="22"/>
          <w:szCs w:val="22"/>
        </w:rPr>
        <w:t>полугодии</w:t>
      </w:r>
      <w:r w:rsidR="00B44E7D">
        <w:rPr>
          <w:sz w:val="22"/>
          <w:szCs w:val="22"/>
        </w:rPr>
        <w:t xml:space="preserve"> </w:t>
      </w:r>
      <w:r w:rsidR="00565626">
        <w:rPr>
          <w:sz w:val="22"/>
          <w:szCs w:val="22"/>
        </w:rPr>
        <w:t xml:space="preserve"> </w:t>
      </w:r>
      <w:r w:rsidR="007F1F50">
        <w:rPr>
          <w:sz w:val="22"/>
          <w:szCs w:val="22"/>
        </w:rPr>
        <w:t>2019</w:t>
      </w:r>
      <w:r w:rsidR="00DF6AC8">
        <w:rPr>
          <w:sz w:val="22"/>
          <w:szCs w:val="22"/>
        </w:rPr>
        <w:t xml:space="preserve"> года</w:t>
      </w:r>
      <w:r w:rsidR="00F20E9C">
        <w:rPr>
          <w:sz w:val="22"/>
          <w:szCs w:val="22"/>
        </w:rPr>
        <w:t xml:space="preserve"> </w:t>
      </w:r>
      <w:r w:rsidR="00565626">
        <w:rPr>
          <w:sz w:val="22"/>
          <w:szCs w:val="22"/>
        </w:rPr>
        <w:t xml:space="preserve"> не </w:t>
      </w:r>
      <w:r>
        <w:rPr>
          <w:sz w:val="22"/>
          <w:szCs w:val="22"/>
        </w:rPr>
        <w:t>осуществлялся.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При проведении земельного контроля администрация </w:t>
      </w:r>
      <w:r w:rsidR="007F1F50">
        <w:rPr>
          <w:sz w:val="22"/>
          <w:szCs w:val="22"/>
        </w:rPr>
        <w:t>Новосельского</w:t>
      </w:r>
      <w:r>
        <w:rPr>
          <w:sz w:val="22"/>
          <w:szCs w:val="22"/>
        </w:rPr>
        <w:t xml:space="preserve"> муниципального образования взаимодействует с органами государственного контроля, Управлением Федеральной службы государственной регистрации кадастра и картографии по Саратовской области, на основании соглашения о взаимодействии органов государственного земельного контроля и органа муниципального земельного контроля.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3. Финансовое и кадровое обеспечение муниципального земельного контроля.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Финансовое обеспечение исполнения функций по осуществлению муниципального земельного контроля </w:t>
      </w:r>
      <w:r w:rsidR="00565626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="00565626">
        <w:rPr>
          <w:sz w:val="22"/>
          <w:szCs w:val="22"/>
        </w:rPr>
        <w:t xml:space="preserve"> </w:t>
      </w:r>
      <w:r w:rsidR="00DF6AC8">
        <w:rPr>
          <w:sz w:val="22"/>
          <w:szCs w:val="22"/>
          <w:lang w:val="en-US"/>
        </w:rPr>
        <w:t>I</w:t>
      </w:r>
      <w:r w:rsidR="005F128F" w:rsidRPr="005F128F">
        <w:rPr>
          <w:rStyle w:val="a3"/>
          <w:b w:val="0"/>
          <w:sz w:val="22"/>
          <w:szCs w:val="22"/>
          <w:lang w:val="en-US"/>
        </w:rPr>
        <w:t>I</w:t>
      </w:r>
      <w:r w:rsidR="00DF6AC8" w:rsidRPr="00DF6AC8">
        <w:rPr>
          <w:sz w:val="22"/>
          <w:szCs w:val="22"/>
        </w:rPr>
        <w:t xml:space="preserve"> </w:t>
      </w:r>
      <w:r w:rsidR="00DF6AC8">
        <w:rPr>
          <w:sz w:val="22"/>
          <w:szCs w:val="22"/>
        </w:rPr>
        <w:t xml:space="preserve">полугодие </w:t>
      </w:r>
      <w:r w:rsidR="005F128F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C70052">
        <w:rPr>
          <w:sz w:val="22"/>
          <w:szCs w:val="22"/>
        </w:rPr>
        <w:t>9</w:t>
      </w:r>
      <w:r>
        <w:rPr>
          <w:sz w:val="22"/>
          <w:szCs w:val="22"/>
        </w:rPr>
        <w:t xml:space="preserve"> год</w:t>
      </w:r>
      <w:r w:rsidR="00DF6AC8">
        <w:rPr>
          <w:sz w:val="22"/>
          <w:szCs w:val="22"/>
        </w:rPr>
        <w:t>а</w:t>
      </w:r>
      <w:r>
        <w:rPr>
          <w:sz w:val="22"/>
          <w:szCs w:val="22"/>
        </w:rPr>
        <w:t xml:space="preserve"> составило</w:t>
      </w:r>
      <w:r w:rsidR="005F128F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0 рублей.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Муниципальный земельный контроль на территории </w:t>
      </w:r>
      <w:r w:rsidR="00C70052">
        <w:rPr>
          <w:sz w:val="22"/>
          <w:szCs w:val="22"/>
        </w:rPr>
        <w:t>Новосельского</w:t>
      </w:r>
      <w:r>
        <w:rPr>
          <w:sz w:val="22"/>
          <w:szCs w:val="22"/>
        </w:rPr>
        <w:t xml:space="preserve"> муниципального образования осуществляется в лице одного</w:t>
      </w:r>
      <w:r w:rsidR="005F12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специалиста </w:t>
      </w:r>
      <w:r w:rsidR="005F128F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4. Проведение муниципального земельного контроля.</w:t>
      </w:r>
    </w:p>
    <w:p w:rsidR="00977DEC" w:rsidRPr="00C63F28" w:rsidRDefault="00977DEC" w:rsidP="00977DEC">
      <w:pPr>
        <w:rPr>
          <w:i/>
          <w:sz w:val="22"/>
          <w:szCs w:val="22"/>
        </w:rPr>
      </w:pPr>
      <w:r w:rsidRPr="00C63F28">
        <w:rPr>
          <w:sz w:val="22"/>
          <w:szCs w:val="22"/>
        </w:rPr>
        <w:t>На территории</w:t>
      </w:r>
      <w:r w:rsidR="00DF6AC8">
        <w:rPr>
          <w:sz w:val="22"/>
          <w:szCs w:val="22"/>
        </w:rPr>
        <w:t xml:space="preserve"> </w:t>
      </w:r>
      <w:r w:rsidR="00C70052">
        <w:rPr>
          <w:sz w:val="22"/>
          <w:szCs w:val="22"/>
        </w:rPr>
        <w:t>Новосельского</w:t>
      </w:r>
      <w:r w:rsidRPr="00C63F28">
        <w:rPr>
          <w:sz w:val="22"/>
          <w:szCs w:val="22"/>
        </w:rPr>
        <w:t xml:space="preserve"> муницип</w:t>
      </w:r>
      <w:r w:rsidR="00C63F28" w:rsidRPr="00C63F28">
        <w:rPr>
          <w:sz w:val="22"/>
          <w:szCs w:val="22"/>
        </w:rPr>
        <w:t xml:space="preserve">ального образования за </w:t>
      </w:r>
      <w:r w:rsidR="005F128F">
        <w:rPr>
          <w:sz w:val="22"/>
          <w:szCs w:val="22"/>
          <w:lang w:val="en-US"/>
        </w:rPr>
        <w:t>I</w:t>
      </w:r>
      <w:r w:rsidR="005F128F" w:rsidRPr="005F128F">
        <w:rPr>
          <w:rStyle w:val="a3"/>
          <w:b w:val="0"/>
          <w:sz w:val="22"/>
          <w:szCs w:val="22"/>
          <w:lang w:val="en-US"/>
        </w:rPr>
        <w:t>I</w:t>
      </w:r>
      <w:r w:rsidR="00DF6AC8" w:rsidRPr="00DF6AC8">
        <w:rPr>
          <w:sz w:val="22"/>
          <w:szCs w:val="22"/>
        </w:rPr>
        <w:t xml:space="preserve"> </w:t>
      </w:r>
      <w:r w:rsidR="00C70052">
        <w:rPr>
          <w:sz w:val="22"/>
          <w:szCs w:val="22"/>
        </w:rPr>
        <w:t>полугодие 2019</w:t>
      </w:r>
      <w:r w:rsidR="00DF6AC8">
        <w:rPr>
          <w:sz w:val="22"/>
          <w:szCs w:val="22"/>
        </w:rPr>
        <w:t xml:space="preserve"> </w:t>
      </w:r>
      <w:r w:rsidRPr="00C63F28">
        <w:rPr>
          <w:sz w:val="22"/>
          <w:szCs w:val="22"/>
        </w:rPr>
        <w:t xml:space="preserve"> год</w:t>
      </w:r>
      <w:r w:rsidR="00DF6AC8">
        <w:rPr>
          <w:sz w:val="22"/>
          <w:szCs w:val="22"/>
        </w:rPr>
        <w:t>а</w:t>
      </w:r>
      <w:r w:rsidRPr="00C63F28">
        <w:rPr>
          <w:sz w:val="22"/>
          <w:szCs w:val="22"/>
        </w:rPr>
        <w:t xml:space="preserve"> не было проведено ни одной проверки</w:t>
      </w:r>
      <w:r w:rsidRPr="00C63F28">
        <w:rPr>
          <w:i/>
          <w:sz w:val="22"/>
          <w:szCs w:val="22"/>
        </w:rPr>
        <w:t>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5. Действия органов муниципального земельного контроля по пресечению нарушений обязательных требований и (или) устранению последствий таких нарушений. 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В связи с отсутствием мероприятий по осуществлению муниципального надзора </w:t>
      </w:r>
      <w:r w:rsidR="00565626">
        <w:rPr>
          <w:rStyle w:val="a3"/>
          <w:sz w:val="22"/>
          <w:szCs w:val="22"/>
        </w:rPr>
        <w:t>за</w:t>
      </w:r>
      <w:r w:rsidR="00DF6AC8">
        <w:rPr>
          <w:rStyle w:val="a3"/>
          <w:sz w:val="22"/>
          <w:szCs w:val="22"/>
        </w:rPr>
        <w:t xml:space="preserve"> </w:t>
      </w:r>
      <w:r w:rsidR="005F128F" w:rsidRPr="005F128F">
        <w:rPr>
          <w:b/>
          <w:sz w:val="22"/>
          <w:szCs w:val="22"/>
          <w:lang w:val="en-US"/>
        </w:rPr>
        <w:t>I</w:t>
      </w:r>
      <w:r w:rsidR="005F128F" w:rsidRPr="005F128F">
        <w:rPr>
          <w:rStyle w:val="a3"/>
          <w:b w:val="0"/>
          <w:sz w:val="22"/>
          <w:szCs w:val="22"/>
          <w:lang w:val="en-US"/>
        </w:rPr>
        <w:t>I</w:t>
      </w:r>
      <w:r w:rsidR="00C70052">
        <w:rPr>
          <w:b/>
          <w:sz w:val="22"/>
          <w:szCs w:val="22"/>
        </w:rPr>
        <w:t xml:space="preserve"> полугодие 2019</w:t>
      </w:r>
      <w:r w:rsidR="00DF6AC8" w:rsidRPr="00DF6AC8">
        <w:rPr>
          <w:b/>
          <w:sz w:val="22"/>
          <w:szCs w:val="22"/>
        </w:rPr>
        <w:t xml:space="preserve"> </w:t>
      </w:r>
      <w:r w:rsidR="00565626">
        <w:rPr>
          <w:rStyle w:val="a3"/>
          <w:sz w:val="22"/>
          <w:szCs w:val="22"/>
        </w:rPr>
        <w:t xml:space="preserve"> </w:t>
      </w:r>
      <w:r w:rsidR="00595305">
        <w:rPr>
          <w:rStyle w:val="a3"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год</w:t>
      </w:r>
      <w:r w:rsidR="00DF6AC8">
        <w:rPr>
          <w:rStyle w:val="a3"/>
          <w:sz w:val="22"/>
          <w:szCs w:val="22"/>
        </w:rPr>
        <w:t>а</w:t>
      </w:r>
      <w:r w:rsidR="005E720D">
        <w:rPr>
          <w:rStyle w:val="a3"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мер реагирования по фактам нарушений не принималось.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6. Анализ и оценка эффективности муниципального земельного контроля.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В связи с тем, что мероприятия по муниц</w:t>
      </w:r>
      <w:r w:rsidR="005F128F">
        <w:rPr>
          <w:sz w:val="22"/>
          <w:szCs w:val="22"/>
        </w:rPr>
        <w:t xml:space="preserve">ипальному земельному контролю во </w:t>
      </w:r>
      <w:r w:rsidR="005F128F">
        <w:rPr>
          <w:sz w:val="22"/>
          <w:szCs w:val="22"/>
          <w:lang w:val="en-US"/>
        </w:rPr>
        <w:t>I</w:t>
      </w:r>
      <w:r w:rsidR="005F128F" w:rsidRPr="005F128F">
        <w:rPr>
          <w:rStyle w:val="a3"/>
          <w:b w:val="0"/>
          <w:sz w:val="22"/>
          <w:szCs w:val="22"/>
          <w:lang w:val="en-US"/>
        </w:rPr>
        <w:t>I</w:t>
      </w:r>
      <w:r w:rsidR="00DF6AC8" w:rsidRPr="00DF6AC8">
        <w:rPr>
          <w:sz w:val="22"/>
          <w:szCs w:val="22"/>
        </w:rPr>
        <w:t xml:space="preserve"> </w:t>
      </w:r>
      <w:r w:rsidR="00C70052">
        <w:rPr>
          <w:sz w:val="22"/>
          <w:szCs w:val="22"/>
        </w:rPr>
        <w:t>полугодии 2019</w:t>
      </w:r>
      <w:r w:rsidR="00DF6AC8">
        <w:rPr>
          <w:sz w:val="22"/>
          <w:szCs w:val="22"/>
        </w:rPr>
        <w:t xml:space="preserve"> года</w:t>
      </w:r>
      <w:r w:rsidR="008A4832">
        <w:rPr>
          <w:sz w:val="22"/>
          <w:szCs w:val="22"/>
        </w:rPr>
        <w:t xml:space="preserve"> </w:t>
      </w:r>
      <w:r w:rsidR="00565626">
        <w:rPr>
          <w:sz w:val="22"/>
          <w:szCs w:val="22"/>
        </w:rPr>
        <w:t xml:space="preserve"> не проводили</w:t>
      </w:r>
      <w:r>
        <w:rPr>
          <w:sz w:val="22"/>
          <w:szCs w:val="22"/>
        </w:rPr>
        <w:t>сь, показатели эффективности муниципального контроля не определены, их анализ не проведен.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7. Выводы и предложения по результатам муниципального земельного контроля.</w:t>
      </w:r>
      <w:r w:rsidR="005F128F">
        <w:rPr>
          <w:rStyle w:val="a3"/>
          <w:sz w:val="22"/>
          <w:szCs w:val="22"/>
        </w:rPr>
        <w:t xml:space="preserve"> 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Муниципальный земельный контроль необходимо осуществлять ежегодно, для приведения использования земельных участков в соответствии с действующим законодательством.</w:t>
      </w:r>
    </w:p>
    <w:p w:rsidR="00977DEC" w:rsidRDefault="00977DEC" w:rsidP="00977DEC">
      <w:pPr>
        <w:rPr>
          <w:sz w:val="22"/>
          <w:szCs w:val="22"/>
        </w:rPr>
      </w:pPr>
    </w:p>
    <w:p w:rsidR="00565626" w:rsidRDefault="00595305" w:rsidP="005656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77DEC" w:rsidRDefault="00595305" w:rsidP="005656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Глава</w:t>
      </w:r>
      <w:r w:rsidR="00977DEC">
        <w:rPr>
          <w:sz w:val="22"/>
          <w:szCs w:val="22"/>
        </w:rPr>
        <w:t xml:space="preserve"> </w:t>
      </w:r>
      <w:r w:rsidR="005E720D">
        <w:rPr>
          <w:sz w:val="22"/>
          <w:szCs w:val="22"/>
        </w:rPr>
        <w:t xml:space="preserve">Новосельского </w:t>
      </w:r>
      <w:r w:rsidR="00977DEC">
        <w:rPr>
          <w:sz w:val="22"/>
          <w:szCs w:val="22"/>
        </w:rPr>
        <w:t>муниципального образования</w:t>
      </w:r>
      <w:r w:rsidR="00977DEC">
        <w:rPr>
          <w:sz w:val="22"/>
          <w:szCs w:val="22"/>
        </w:rPr>
        <w:tab/>
      </w:r>
      <w:r w:rsidR="00565626">
        <w:rPr>
          <w:sz w:val="22"/>
          <w:szCs w:val="22"/>
        </w:rPr>
        <w:t xml:space="preserve">               </w:t>
      </w:r>
      <w:r w:rsidR="00977DEC">
        <w:rPr>
          <w:sz w:val="22"/>
          <w:szCs w:val="22"/>
        </w:rPr>
        <w:tab/>
      </w:r>
      <w:r w:rsidR="00565626">
        <w:rPr>
          <w:sz w:val="22"/>
          <w:szCs w:val="22"/>
        </w:rPr>
        <w:t xml:space="preserve"> </w:t>
      </w:r>
      <w:r w:rsidR="00977DEC">
        <w:rPr>
          <w:sz w:val="22"/>
          <w:szCs w:val="22"/>
        </w:rPr>
        <w:t>И.П.</w:t>
      </w:r>
      <w:r w:rsidR="005E720D">
        <w:rPr>
          <w:sz w:val="22"/>
          <w:szCs w:val="22"/>
        </w:rPr>
        <w:t xml:space="preserve"> </w:t>
      </w:r>
      <w:r w:rsidR="00977DEC">
        <w:rPr>
          <w:sz w:val="22"/>
          <w:szCs w:val="22"/>
        </w:rPr>
        <w:t>Проскурнина</w:t>
      </w:r>
    </w:p>
    <w:p w:rsidR="00853CAB" w:rsidRDefault="00565626">
      <w:bookmarkStart w:id="0" w:name="_GoBack"/>
      <w:bookmarkEnd w:id="0"/>
      <w:r>
        <w:t xml:space="preserve"> </w:t>
      </w:r>
    </w:p>
    <w:sectPr w:rsidR="00853CAB" w:rsidSect="00D55303">
      <w:footnotePr>
        <w:pos w:val="beneathText"/>
      </w:footnotePr>
      <w:pgSz w:w="11905" w:h="16837"/>
      <w:pgMar w:top="1134" w:right="567" w:bottom="11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977DEC"/>
    <w:rsid w:val="00121063"/>
    <w:rsid w:val="0019061A"/>
    <w:rsid w:val="00276D42"/>
    <w:rsid w:val="0032062D"/>
    <w:rsid w:val="004621E1"/>
    <w:rsid w:val="004C2689"/>
    <w:rsid w:val="005606CF"/>
    <w:rsid w:val="00565626"/>
    <w:rsid w:val="00595305"/>
    <w:rsid w:val="005E720D"/>
    <w:rsid w:val="005F128F"/>
    <w:rsid w:val="00690719"/>
    <w:rsid w:val="007E3D46"/>
    <w:rsid w:val="007F1F50"/>
    <w:rsid w:val="00817D5A"/>
    <w:rsid w:val="008916E6"/>
    <w:rsid w:val="008A4832"/>
    <w:rsid w:val="008D189A"/>
    <w:rsid w:val="008E568A"/>
    <w:rsid w:val="00977DEC"/>
    <w:rsid w:val="00B44E7D"/>
    <w:rsid w:val="00C30551"/>
    <w:rsid w:val="00C63F28"/>
    <w:rsid w:val="00C70052"/>
    <w:rsid w:val="00CD366D"/>
    <w:rsid w:val="00D03B81"/>
    <w:rsid w:val="00D55303"/>
    <w:rsid w:val="00DB1F09"/>
    <w:rsid w:val="00DF6AC8"/>
    <w:rsid w:val="00F20E9C"/>
    <w:rsid w:val="00F65033"/>
    <w:rsid w:val="00F82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7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7D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FD71-3783-4826-8211-C4B58A94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20</cp:revision>
  <cp:lastPrinted>2017-07-05T08:56:00Z</cp:lastPrinted>
  <dcterms:created xsi:type="dcterms:W3CDTF">2013-07-04T07:19:00Z</dcterms:created>
  <dcterms:modified xsi:type="dcterms:W3CDTF">2020-01-13T10:09:00Z</dcterms:modified>
</cp:coreProperties>
</file>