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730FD" w:rsidRPr="00BC3774" w:rsidRDefault="00C177FB" w:rsidP="00BC3774">
      <w:pPr>
        <w:jc w:val="center"/>
        <w:rPr>
          <w:b/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</w:t>
      </w:r>
      <w:r w:rsidR="00E66D8B" w:rsidRPr="00E66D8B">
        <w:rPr>
          <w:b/>
          <w:noProof/>
          <w:spacing w:val="24"/>
          <w:sz w:val="18"/>
        </w:rPr>
        <w:pict>
          <v:line id="_x0000_s1026" style="position:absolute;left:0;text-align:left;z-index:251658240;mso-position-horizontal-relative:text;mso-position-vertical-relative:text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411217">
        <w:rPr>
          <w:rFonts w:ascii="Times New Roman" w:hAnsi="Times New Roman"/>
          <w:b/>
          <w:sz w:val="24"/>
          <w:szCs w:val="24"/>
        </w:rPr>
        <w:t>16.09.2020</w:t>
      </w:r>
      <w:r w:rsidR="00BC3774">
        <w:rPr>
          <w:rFonts w:ascii="Times New Roman" w:hAnsi="Times New Roman"/>
          <w:b/>
          <w:sz w:val="24"/>
          <w:szCs w:val="24"/>
        </w:rPr>
        <w:t xml:space="preserve">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411217">
        <w:rPr>
          <w:rFonts w:ascii="Times New Roman" w:hAnsi="Times New Roman"/>
          <w:b/>
          <w:sz w:val="24"/>
          <w:szCs w:val="24"/>
        </w:rPr>
        <w:t>55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</w:t>
      </w:r>
      <w:r w:rsidR="00BC6F43">
        <w:rPr>
          <w:rFonts w:ascii="Times New Roman" w:hAnsi="Times New Roman" w:cs="Times New Roman"/>
          <w:b/>
          <w:sz w:val="24"/>
          <w:szCs w:val="24"/>
        </w:rPr>
        <w:t xml:space="preserve"> № 05</w:t>
      </w:r>
      <w:r w:rsidRPr="00F769C3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программы «Благоустройство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</w:t>
      </w:r>
      <w:r w:rsidR="00753611">
        <w:rPr>
          <w:rFonts w:ascii="Times New Roman" w:hAnsi="Times New Roman" w:cs="Times New Roman"/>
          <w:b w:val="0"/>
          <w:sz w:val="24"/>
          <w:szCs w:val="24"/>
        </w:rPr>
        <w:t>й Федерации» и в целях повышения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Новосельского </w:t>
      </w:r>
      <w:r w:rsidR="00753611" w:rsidRPr="00F769C3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3CCF" w:rsidRPr="00DB3CCF" w:rsidRDefault="00DB3CCF" w:rsidP="00C177FB">
      <w:pPr>
        <w:pStyle w:val="ConsPlusTitle"/>
        <w:widowControl/>
        <w:numPr>
          <w:ilvl w:val="0"/>
          <w:numId w:val="5"/>
        </w:numPr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B3CCF">
        <w:rPr>
          <w:rFonts w:ascii="Times New Roman" w:hAnsi="Times New Roman"/>
          <w:b w:val="0"/>
          <w:sz w:val="24"/>
          <w:szCs w:val="24"/>
        </w:rPr>
        <w:t xml:space="preserve">Изложить </w:t>
      </w:r>
      <w:r w:rsidR="00C177FB">
        <w:rPr>
          <w:rFonts w:ascii="Times New Roman" w:hAnsi="Times New Roman"/>
          <w:b w:val="0"/>
          <w:sz w:val="24"/>
          <w:szCs w:val="24"/>
        </w:rPr>
        <w:t xml:space="preserve"> в </w:t>
      </w:r>
      <w:r w:rsidRPr="00DB3CCF">
        <w:rPr>
          <w:rFonts w:ascii="Times New Roman" w:hAnsi="Times New Roman"/>
          <w:b w:val="0"/>
          <w:sz w:val="24"/>
          <w:szCs w:val="24"/>
        </w:rPr>
        <w:t>постановлени</w:t>
      </w:r>
      <w:r w:rsidR="00C177FB">
        <w:rPr>
          <w:rFonts w:ascii="Times New Roman" w:hAnsi="Times New Roman"/>
          <w:b w:val="0"/>
          <w:sz w:val="24"/>
          <w:szCs w:val="24"/>
        </w:rPr>
        <w:t>и</w:t>
      </w:r>
      <w:r w:rsidRPr="00DB3CCF">
        <w:rPr>
          <w:rFonts w:ascii="Times New Roman" w:hAnsi="Times New Roman"/>
          <w:b w:val="0"/>
          <w:sz w:val="24"/>
          <w:szCs w:val="24"/>
        </w:rPr>
        <w:t xml:space="preserve"> </w:t>
      </w:r>
      <w:r w:rsidR="00753611">
        <w:rPr>
          <w:rFonts w:ascii="Times New Roman" w:hAnsi="Times New Roman"/>
          <w:b w:val="0"/>
          <w:sz w:val="24"/>
          <w:szCs w:val="24"/>
        </w:rPr>
        <w:t xml:space="preserve"> от 08.02.2018 г. № 05 «</w:t>
      </w:r>
      <w:r>
        <w:rPr>
          <w:rFonts w:ascii="Times New Roman" w:hAnsi="Times New Roman"/>
          <w:b w:val="0"/>
          <w:sz w:val="24"/>
          <w:szCs w:val="24"/>
        </w:rPr>
        <w:t>Об утверждении муниципальной программы « Благоустройство на территории муниципального образования до 2020 года»</w:t>
      </w:r>
      <w:r w:rsidR="00753611">
        <w:rPr>
          <w:rFonts w:ascii="Times New Roman" w:hAnsi="Times New Roman"/>
          <w:b w:val="0"/>
          <w:sz w:val="24"/>
          <w:szCs w:val="24"/>
        </w:rPr>
        <w:t xml:space="preserve"> Муниципальная программа «</w:t>
      </w:r>
      <w:r w:rsidR="00C177FB">
        <w:rPr>
          <w:rFonts w:ascii="Times New Roman" w:hAnsi="Times New Roman"/>
          <w:b w:val="0"/>
          <w:sz w:val="24"/>
          <w:szCs w:val="24"/>
        </w:rPr>
        <w:t xml:space="preserve">Благоустройство на территории муниципального образования до 2020 года» Паспорт программы </w:t>
      </w:r>
      <w:r>
        <w:rPr>
          <w:rFonts w:ascii="Times New Roman" w:hAnsi="Times New Roman"/>
          <w:b w:val="0"/>
          <w:sz w:val="24"/>
          <w:szCs w:val="24"/>
        </w:rPr>
        <w:t xml:space="preserve"> в новой редакции: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B3CCF" w:rsidRPr="00EE6FAD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B3CCF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08.02.2018.г № 05</w:t>
      </w:r>
    </w:p>
    <w:p w:rsidR="00DB3CCF" w:rsidRDefault="00DB3CCF" w:rsidP="00DB3CC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4C7E35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 </w:t>
            </w:r>
            <w:r w:rsidR="00DB3C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B3CCF"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177FB">
              <w:rPr>
                <w:rFonts w:ascii="Times New Roman" w:hAnsi="Times New Roman"/>
                <w:sz w:val="24"/>
                <w:szCs w:val="24"/>
              </w:rPr>
              <w:t>3496,8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C177FB">
              <w:rPr>
                <w:rFonts w:ascii="Times New Roman" w:hAnsi="Times New Roman"/>
                <w:sz w:val="24"/>
                <w:szCs w:val="24"/>
              </w:rPr>
              <w:t>2051,8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09">
              <w:rPr>
                <w:rFonts w:ascii="Times New Roman" w:hAnsi="Times New Roman"/>
                <w:sz w:val="24"/>
                <w:szCs w:val="24"/>
              </w:rPr>
              <w:t>1014,3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7FB">
              <w:rPr>
                <w:rFonts w:ascii="Times New Roman" w:hAnsi="Times New Roman"/>
                <w:sz w:val="24"/>
                <w:szCs w:val="24"/>
              </w:rPr>
              <w:t>1037,5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74409" w:rsidRDefault="00753611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областного бюджета (</w:t>
            </w:r>
            <w:r w:rsidR="00774409">
              <w:rPr>
                <w:rFonts w:ascii="Times New Roman" w:hAnsi="Times New Roman"/>
                <w:sz w:val="24"/>
                <w:szCs w:val="24"/>
              </w:rPr>
              <w:t>субсидии)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09">
              <w:rPr>
                <w:rFonts w:ascii="Times New Roman" w:hAnsi="Times New Roman"/>
                <w:sz w:val="24"/>
                <w:szCs w:val="24"/>
              </w:rPr>
              <w:t>-1011,5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753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-0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год- 1011,5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внебюджетных организаций- 433,5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год-0 тыс. руб.</w:t>
            </w:r>
          </w:p>
          <w:p w:rsidR="00774409" w:rsidRPr="005F3A64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753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3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433,5 тыс. руб.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 w:rsidR="007536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Структура Программы, перечень основных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. Правовое обоснование решения проблем муниципальной целевой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B3CCF" w:rsidRPr="00316398" w:rsidRDefault="00DB3CCF" w:rsidP="0036247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B3CCF" w:rsidRDefault="00DB3CCF" w:rsidP="0036247C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несет ответственность за решение задач путем реализации программы и за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значений целевых индикаторов.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B3CCF" w:rsidRDefault="00DB3CCF" w:rsidP="00DB3CCF">
      <w:pPr>
        <w:pStyle w:val="a3"/>
      </w:pP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7114E1" w:rsidRDefault="00C177FB" w:rsidP="00C177FB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DB3CCF"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7F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DB3CCF" w:rsidRPr="007114E1" w:rsidRDefault="00DB3CCF" w:rsidP="00DB3C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B3CCF" w:rsidRPr="007114E1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525"/>
        <w:gridCol w:w="2062"/>
        <w:gridCol w:w="829"/>
        <w:gridCol w:w="829"/>
        <w:gridCol w:w="829"/>
        <w:gridCol w:w="829"/>
        <w:gridCol w:w="1050"/>
        <w:gridCol w:w="2028"/>
      </w:tblGrid>
      <w:tr w:rsidR="00DB3CCF" w:rsidRPr="000F04FB" w:rsidTr="0036247C">
        <w:trPr>
          <w:trHeight w:val="480"/>
        </w:trPr>
        <w:tc>
          <w:tcPr>
            <w:tcW w:w="61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8" w:type="dxa"/>
            <w:gridSpan w:val="2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06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B3CCF" w:rsidRPr="000F04FB" w:rsidTr="0036247C">
        <w:trPr>
          <w:trHeight w:val="480"/>
        </w:trPr>
        <w:tc>
          <w:tcPr>
            <w:tcW w:w="61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6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CCF" w:rsidRPr="000F04FB" w:rsidTr="0036247C">
        <w:tc>
          <w:tcPr>
            <w:tcW w:w="9854" w:type="dxa"/>
            <w:gridSpan w:val="9"/>
          </w:tcPr>
          <w:p w:rsidR="00DB3CCF" w:rsidRPr="000F04FB" w:rsidRDefault="00DB3CCF" w:rsidP="004C7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</w:t>
            </w:r>
            <w:r w:rsidR="004C7E35"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293,8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C177FB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543,7</w:t>
            </w:r>
          </w:p>
        </w:tc>
        <w:tc>
          <w:tcPr>
            <w:tcW w:w="1060" w:type="dxa"/>
          </w:tcPr>
          <w:p w:rsidR="00DB3CCF" w:rsidRPr="000F04FB" w:rsidRDefault="00C177FB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B3CCF" w:rsidRPr="0036374F" w:rsidRDefault="00DB3CCF" w:rsidP="0036247C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60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rPr>
          <w:trHeight w:val="2053"/>
        </w:trPr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A20B8D" w:rsidRDefault="00DB3CCF" w:rsidP="00DB3CCF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p w:rsidR="00A20B8D" w:rsidRPr="009C4FC5" w:rsidRDefault="009C4FC5" w:rsidP="009C4FC5">
      <w:pPr>
        <w:tabs>
          <w:tab w:val="left" w:pos="4380"/>
        </w:tabs>
        <w:rPr>
          <w:rFonts w:ascii="Times New Roman" w:hAnsi="Times New Roman"/>
          <w:sz w:val="24"/>
        </w:rPr>
      </w:pPr>
      <w:r w:rsidRPr="009C4FC5">
        <w:rPr>
          <w:rFonts w:ascii="Times New Roman" w:hAnsi="Times New Roman"/>
          <w:sz w:val="24"/>
        </w:rPr>
        <w:t xml:space="preserve">Глава Новосельского МО: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9C4FC5">
        <w:rPr>
          <w:rFonts w:ascii="Times New Roman" w:hAnsi="Times New Roman"/>
          <w:sz w:val="24"/>
        </w:rPr>
        <w:t xml:space="preserve">     И.П.Проскурнина</w:t>
      </w:r>
    </w:p>
    <w:sectPr w:rsidR="00A20B8D" w:rsidRPr="009C4FC5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0A22C6"/>
    <w:multiLevelType w:val="hybridMultilevel"/>
    <w:tmpl w:val="5ADC377E"/>
    <w:lvl w:ilvl="0" w:tplc="8B522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1660D"/>
    <w:rsid w:val="00170F47"/>
    <w:rsid w:val="00182AE7"/>
    <w:rsid w:val="001B5515"/>
    <w:rsid w:val="00206544"/>
    <w:rsid w:val="002E2E4F"/>
    <w:rsid w:val="002E5568"/>
    <w:rsid w:val="002F2FB2"/>
    <w:rsid w:val="0030080C"/>
    <w:rsid w:val="00335479"/>
    <w:rsid w:val="00411217"/>
    <w:rsid w:val="004C3451"/>
    <w:rsid w:val="004C7E35"/>
    <w:rsid w:val="00522E44"/>
    <w:rsid w:val="00580CC5"/>
    <w:rsid w:val="006448C8"/>
    <w:rsid w:val="00657DAF"/>
    <w:rsid w:val="006A479D"/>
    <w:rsid w:val="006F4122"/>
    <w:rsid w:val="00753611"/>
    <w:rsid w:val="00774409"/>
    <w:rsid w:val="0083686B"/>
    <w:rsid w:val="008B4A43"/>
    <w:rsid w:val="009C4FC5"/>
    <w:rsid w:val="009E72DC"/>
    <w:rsid w:val="00A20B8D"/>
    <w:rsid w:val="00A24F73"/>
    <w:rsid w:val="00AD39E6"/>
    <w:rsid w:val="00BC3774"/>
    <w:rsid w:val="00BC6F43"/>
    <w:rsid w:val="00C177FB"/>
    <w:rsid w:val="00CB6B8A"/>
    <w:rsid w:val="00CF0B4E"/>
    <w:rsid w:val="00D20833"/>
    <w:rsid w:val="00D355F3"/>
    <w:rsid w:val="00D512B4"/>
    <w:rsid w:val="00D730FD"/>
    <w:rsid w:val="00D9594A"/>
    <w:rsid w:val="00DB3CCF"/>
    <w:rsid w:val="00DC20FA"/>
    <w:rsid w:val="00E23E02"/>
    <w:rsid w:val="00E66D8B"/>
    <w:rsid w:val="00EF216E"/>
    <w:rsid w:val="00F769C3"/>
    <w:rsid w:val="00FA6C91"/>
    <w:rsid w:val="00FC4886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Comp</cp:lastModifiedBy>
  <cp:revision>4</cp:revision>
  <cp:lastPrinted>2020-09-17T06:04:00Z</cp:lastPrinted>
  <dcterms:created xsi:type="dcterms:W3CDTF">2012-10-31T01:55:00Z</dcterms:created>
  <dcterms:modified xsi:type="dcterms:W3CDTF">2020-09-21T05:33:00Z</dcterms:modified>
</cp:coreProperties>
</file>