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1" w:rsidRDefault="00190411" w:rsidP="0019041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571500" cy="65722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398" w:rsidRDefault="00B03398" w:rsidP="00B03398">
      <w:pPr>
        <w:jc w:val="center"/>
        <w:rPr>
          <w:rFonts w:ascii="Times New Roman" w:hAnsi="Times New Roman" w:cs="Times New Roman"/>
          <w:b/>
        </w:rPr>
      </w:pPr>
    </w:p>
    <w:p w:rsidR="00190411" w:rsidRPr="00B03398" w:rsidRDefault="00190411" w:rsidP="00B03398">
      <w:pPr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br/>
      </w:r>
      <w:r w:rsidR="00CD531E">
        <w:rPr>
          <w:rFonts w:ascii="Times New Roman" w:hAnsi="Times New Roman" w:cs="Times New Roman"/>
          <w:b/>
        </w:rPr>
        <w:t>НОВОСЕЛЬСКОГО</w:t>
      </w:r>
      <w:r>
        <w:rPr>
          <w:rFonts w:ascii="Times New Roman" w:hAnsi="Times New Roman" w:cs="Times New Roman"/>
          <w:b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b/>
          <w:spacing w:val="20"/>
        </w:rPr>
        <w:t xml:space="preserve">ЕРШОВСКОГО </w:t>
      </w:r>
      <w:r w:rsidR="00B03398">
        <w:rPr>
          <w:rFonts w:ascii="Times New Roman" w:hAnsi="Times New Roman" w:cs="Times New Roman"/>
          <w:b/>
        </w:rPr>
        <w:t>МУНИЦИПАЛЬНОГО</w:t>
      </w:r>
      <w:r w:rsidR="00B03398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РАЙОНА </w:t>
      </w:r>
      <w:r w:rsidR="00B03398">
        <w:rPr>
          <w:rFonts w:ascii="Times New Roman" w:hAnsi="Times New Roman" w:cs="Times New Roman"/>
          <w:b/>
          <w:spacing w:val="20"/>
        </w:rPr>
        <w:t xml:space="preserve">                              </w:t>
      </w:r>
      <w:r>
        <w:rPr>
          <w:rFonts w:ascii="Times New Roman" w:hAnsi="Times New Roman" w:cs="Times New Roman"/>
          <w:b/>
          <w:spacing w:val="20"/>
        </w:rPr>
        <w:t>САРАТОВСКОЙ ОБЛАСТИ</w:t>
      </w:r>
    </w:p>
    <w:p w:rsidR="00190411" w:rsidRDefault="00190411" w:rsidP="00190411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190411" w:rsidRPr="00B03398" w:rsidRDefault="00B03398" w:rsidP="00B03398">
      <w:pPr>
        <w:jc w:val="both"/>
        <w:rPr>
          <w:sz w:val="18"/>
        </w:rPr>
      </w:pPr>
      <w:r w:rsidRPr="00DB4C4A">
        <w:rPr>
          <w:rFonts w:ascii="Times New Roman" w:hAnsi="Times New Roman"/>
          <w:sz w:val="24"/>
          <w:lang w:eastAsia="ar-SA"/>
        </w:rPr>
        <w:pict>
          <v:line id="Прямая соединительная линия 4" o:spid="_x0000_s1028" style="position:absolute;left:0;text-align:left;z-index:251657216;visibility:visible" from="-196.5pt,-.65pt" to="271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  <w:r w:rsidR="00DB4C4A" w:rsidRPr="00DB4C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19.75pt;margin-top:18.75pt;width:32.15pt;height:3.55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" stroked="f">
            <v:fill opacity="0"/>
            <v:textbox style="mso-next-textbox:#Поле 3" inset="0,0,0,0">
              <w:txbxContent>
                <w:p w:rsidR="00190411" w:rsidRDefault="00190411" w:rsidP="00190411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  <w:p w:rsidR="00190411" w:rsidRDefault="00190411" w:rsidP="00190411">
                  <w:pPr>
                    <w:ind w:firstLine="567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DB4C4A">
        <w:pict>
          <v:shape id="Поле 2" o:spid="_x0000_s1027" type="#_x0000_t202" style="position:absolute;left:0;text-align:left;margin-left:76.1pt;margin-top:200.75pt;width:198.45pt;height:28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" stroked="f">
            <v:fill opacity="0"/>
            <v:textbox style="mso-next-textbox:#Поле 2" inset="0,0,0,0">
              <w:txbxContent>
                <w:p w:rsidR="00190411" w:rsidRDefault="00190411" w:rsidP="00190411">
                  <w:pPr>
                    <w:tabs>
                      <w:tab w:val="left" w:pos="1418"/>
                    </w:tabs>
                    <w:spacing w:line="264" w:lineRule="auto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  <w10:wrap type="square" side="largest" anchorx="page" anchory="page"/>
          </v:shape>
        </w:pict>
      </w:r>
    </w:p>
    <w:p w:rsidR="00190411" w:rsidRDefault="00190411" w:rsidP="00190411"/>
    <w:p w:rsidR="00190411" w:rsidRPr="00B03398" w:rsidRDefault="00190411" w:rsidP="00B03398">
      <w:pPr>
        <w:jc w:val="center"/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>РАСПОРЯЖЕНИЕ.</w:t>
      </w:r>
    </w:p>
    <w:p w:rsidR="00B03398" w:rsidRPr="00B03398" w:rsidRDefault="00B03398" w:rsidP="00190411">
      <w:pPr>
        <w:rPr>
          <w:rFonts w:ascii="Times New Roman" w:hAnsi="Times New Roman" w:cs="Times New Roman"/>
          <w:sz w:val="28"/>
        </w:rPr>
      </w:pPr>
    </w:p>
    <w:p w:rsidR="00190411" w:rsidRPr="00B03398" w:rsidRDefault="00B03398" w:rsidP="00190411">
      <w:pPr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>о</w:t>
      </w:r>
      <w:r w:rsidR="00190411" w:rsidRPr="00B03398">
        <w:rPr>
          <w:rFonts w:ascii="Times New Roman" w:hAnsi="Times New Roman" w:cs="Times New Roman"/>
          <w:sz w:val="28"/>
        </w:rPr>
        <w:t>т</w:t>
      </w:r>
      <w:r w:rsidRPr="00B03398">
        <w:rPr>
          <w:rFonts w:ascii="Times New Roman" w:hAnsi="Times New Roman" w:cs="Times New Roman"/>
          <w:sz w:val="28"/>
        </w:rPr>
        <w:t xml:space="preserve"> </w:t>
      </w:r>
      <w:r w:rsidR="00190411" w:rsidRPr="00B03398">
        <w:rPr>
          <w:rFonts w:ascii="Times New Roman" w:hAnsi="Times New Roman" w:cs="Times New Roman"/>
          <w:sz w:val="28"/>
        </w:rPr>
        <w:t xml:space="preserve"> </w:t>
      </w:r>
      <w:r w:rsidR="003E5EDC" w:rsidRPr="00B03398">
        <w:rPr>
          <w:rFonts w:ascii="Times New Roman" w:hAnsi="Times New Roman" w:cs="Times New Roman"/>
          <w:sz w:val="28"/>
        </w:rPr>
        <w:t>08 июля</w:t>
      </w:r>
      <w:r w:rsidR="00190411" w:rsidRPr="00B03398">
        <w:rPr>
          <w:rFonts w:ascii="Times New Roman" w:hAnsi="Times New Roman" w:cs="Times New Roman"/>
          <w:sz w:val="28"/>
        </w:rPr>
        <w:t xml:space="preserve">  </w:t>
      </w:r>
      <w:r w:rsidR="00CD531E" w:rsidRPr="00B03398">
        <w:rPr>
          <w:rFonts w:ascii="Times New Roman" w:hAnsi="Times New Roman" w:cs="Times New Roman"/>
          <w:sz w:val="28"/>
        </w:rPr>
        <w:t xml:space="preserve"> </w:t>
      </w:r>
      <w:r w:rsidR="00190411" w:rsidRPr="00B03398">
        <w:rPr>
          <w:rFonts w:ascii="Times New Roman" w:hAnsi="Times New Roman" w:cs="Times New Roman"/>
          <w:sz w:val="28"/>
        </w:rPr>
        <w:t>20</w:t>
      </w:r>
      <w:r w:rsidR="003E5EDC" w:rsidRPr="00B03398">
        <w:rPr>
          <w:rFonts w:ascii="Times New Roman" w:hAnsi="Times New Roman" w:cs="Times New Roman"/>
          <w:sz w:val="28"/>
        </w:rPr>
        <w:t>21</w:t>
      </w:r>
      <w:r w:rsidR="00190411" w:rsidRPr="00B03398">
        <w:rPr>
          <w:rFonts w:ascii="Times New Roman" w:hAnsi="Times New Roman" w:cs="Times New Roman"/>
          <w:sz w:val="28"/>
        </w:rPr>
        <w:t xml:space="preserve">г.       </w:t>
      </w:r>
      <w:r w:rsidRPr="00B03398">
        <w:rPr>
          <w:rFonts w:ascii="Times New Roman" w:hAnsi="Times New Roman" w:cs="Times New Roman"/>
          <w:sz w:val="28"/>
        </w:rPr>
        <w:t xml:space="preserve">                    </w:t>
      </w:r>
      <w:r w:rsidRPr="00B03398">
        <w:rPr>
          <w:rFonts w:ascii="Times New Roman" w:hAnsi="Times New Roman" w:cs="Times New Roman"/>
          <w:sz w:val="28"/>
        </w:rPr>
        <w:tab/>
      </w:r>
      <w:r w:rsidRPr="00B03398">
        <w:rPr>
          <w:rFonts w:ascii="Times New Roman" w:hAnsi="Times New Roman" w:cs="Times New Roman"/>
          <w:sz w:val="28"/>
        </w:rPr>
        <w:tab/>
      </w:r>
      <w:r w:rsidRPr="00B03398">
        <w:rPr>
          <w:rFonts w:ascii="Times New Roman" w:hAnsi="Times New Roman" w:cs="Times New Roman"/>
          <w:sz w:val="28"/>
        </w:rPr>
        <w:tab/>
      </w:r>
      <w:r w:rsidR="002317D6" w:rsidRPr="00B03398">
        <w:rPr>
          <w:rFonts w:ascii="Times New Roman" w:hAnsi="Times New Roman" w:cs="Times New Roman"/>
          <w:sz w:val="28"/>
        </w:rPr>
        <w:tab/>
      </w:r>
      <w:r w:rsidR="002317D6" w:rsidRPr="00B03398">
        <w:rPr>
          <w:rFonts w:ascii="Times New Roman" w:hAnsi="Times New Roman" w:cs="Times New Roman"/>
          <w:sz w:val="28"/>
        </w:rPr>
        <w:tab/>
      </w:r>
      <w:r w:rsidR="002317D6" w:rsidRPr="00B03398">
        <w:rPr>
          <w:rFonts w:ascii="Times New Roman" w:hAnsi="Times New Roman" w:cs="Times New Roman"/>
          <w:sz w:val="28"/>
        </w:rPr>
        <w:tab/>
        <w:t xml:space="preserve">№ </w:t>
      </w:r>
      <w:r w:rsidR="003E5EDC" w:rsidRPr="00B03398">
        <w:rPr>
          <w:rFonts w:ascii="Times New Roman" w:hAnsi="Times New Roman" w:cs="Times New Roman"/>
          <w:sz w:val="28"/>
        </w:rPr>
        <w:t>15</w:t>
      </w:r>
    </w:p>
    <w:p w:rsidR="00190411" w:rsidRPr="00B03398" w:rsidRDefault="00190411" w:rsidP="00B03398">
      <w:pPr>
        <w:spacing w:line="240" w:lineRule="auto"/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 xml:space="preserve">« О  выделении  техники </w:t>
      </w:r>
      <w:r w:rsidR="00B03398" w:rsidRPr="00B0339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Pr="00B03398">
        <w:rPr>
          <w:rFonts w:ascii="Times New Roman" w:hAnsi="Times New Roman" w:cs="Times New Roman"/>
          <w:sz w:val="28"/>
        </w:rPr>
        <w:t>для</w:t>
      </w:r>
      <w:r w:rsidR="00B03398" w:rsidRPr="00B03398">
        <w:rPr>
          <w:rFonts w:ascii="Times New Roman" w:hAnsi="Times New Roman" w:cs="Times New Roman"/>
          <w:sz w:val="28"/>
        </w:rPr>
        <w:t xml:space="preserve"> </w:t>
      </w:r>
      <w:r w:rsidRPr="00B03398">
        <w:rPr>
          <w:rFonts w:ascii="Times New Roman" w:hAnsi="Times New Roman" w:cs="Times New Roman"/>
          <w:sz w:val="28"/>
        </w:rPr>
        <w:t>работы штаба оповещения</w:t>
      </w:r>
      <w:r w:rsidR="00B03398" w:rsidRPr="00B03398">
        <w:rPr>
          <w:rFonts w:ascii="Times New Roman" w:hAnsi="Times New Roman" w:cs="Times New Roman"/>
          <w:sz w:val="28"/>
        </w:rPr>
        <w:t xml:space="preserve"> </w:t>
      </w:r>
      <w:r w:rsidRPr="00B03398">
        <w:rPr>
          <w:rFonts w:ascii="Times New Roman" w:hAnsi="Times New Roman" w:cs="Times New Roman"/>
          <w:sz w:val="28"/>
        </w:rPr>
        <w:t xml:space="preserve"> и проведения </w:t>
      </w:r>
      <w:r w:rsidR="00B03398" w:rsidRPr="00B03398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B03398">
        <w:rPr>
          <w:rFonts w:ascii="Times New Roman" w:hAnsi="Times New Roman" w:cs="Times New Roman"/>
          <w:sz w:val="28"/>
        </w:rPr>
        <w:t>оборонных мероприятий</w:t>
      </w:r>
      <w:r w:rsidR="00B03398" w:rsidRPr="00B03398">
        <w:rPr>
          <w:rFonts w:ascii="Times New Roman" w:hAnsi="Times New Roman" w:cs="Times New Roman"/>
          <w:sz w:val="28"/>
        </w:rPr>
        <w:t xml:space="preserve"> </w:t>
      </w:r>
      <w:r w:rsidRPr="00B03398">
        <w:rPr>
          <w:rFonts w:ascii="Times New Roman" w:hAnsi="Times New Roman" w:cs="Times New Roman"/>
          <w:sz w:val="28"/>
        </w:rPr>
        <w:t>на  особый  период».</w:t>
      </w:r>
    </w:p>
    <w:p w:rsidR="00190411" w:rsidRDefault="00190411" w:rsidP="00190411">
      <w:pPr>
        <w:rPr>
          <w:sz w:val="28"/>
        </w:rPr>
      </w:pPr>
    </w:p>
    <w:p w:rsidR="00190411" w:rsidRPr="00B03398" w:rsidRDefault="00190411" w:rsidP="00B03398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B03398">
        <w:rPr>
          <w:rFonts w:ascii="Times New Roman" w:hAnsi="Times New Roman" w:cs="Times New Roman"/>
          <w:sz w:val="28"/>
        </w:rPr>
        <w:t>На основании Федеральных законов № 61 – ФЗ от 31 мая 1996 года « Об  обороне», № 31</w:t>
      </w:r>
      <w:r w:rsidR="00B03398">
        <w:rPr>
          <w:rFonts w:ascii="Times New Roman" w:hAnsi="Times New Roman" w:cs="Times New Roman"/>
          <w:sz w:val="28"/>
        </w:rPr>
        <w:t xml:space="preserve"> – ФЗ от 26 февраля 1997 года «</w:t>
      </w:r>
      <w:r w:rsidRPr="00B03398">
        <w:rPr>
          <w:rFonts w:ascii="Times New Roman" w:hAnsi="Times New Roman" w:cs="Times New Roman"/>
          <w:sz w:val="28"/>
        </w:rPr>
        <w:t>О  мобилизационной подготовке и мобилизации в РФ»</w:t>
      </w:r>
    </w:p>
    <w:p w:rsidR="00190411" w:rsidRPr="00B03398" w:rsidRDefault="00190411" w:rsidP="00B033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>Закрепить  автомобиль  ВАЗ 210540</w:t>
      </w:r>
      <w:proofErr w:type="gramStart"/>
      <w:r w:rsidRPr="00B033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B03398">
        <w:rPr>
          <w:rFonts w:ascii="Times New Roman" w:hAnsi="Times New Roman" w:cs="Times New Roman"/>
          <w:sz w:val="28"/>
        </w:rPr>
        <w:t xml:space="preserve"> 639 ТО – 64 для поставки ГПЗ </w:t>
      </w:r>
      <w:r w:rsidR="00B03398">
        <w:rPr>
          <w:rFonts w:ascii="Times New Roman" w:hAnsi="Times New Roman" w:cs="Times New Roman"/>
          <w:sz w:val="28"/>
        </w:rPr>
        <w:t xml:space="preserve"> </w:t>
      </w:r>
      <w:r w:rsidRPr="00B03398">
        <w:rPr>
          <w:rFonts w:ascii="Times New Roman" w:hAnsi="Times New Roman" w:cs="Times New Roman"/>
          <w:sz w:val="28"/>
        </w:rPr>
        <w:t>в г. Ершов по мобилизации  для оповещения граждан пребывания в запасе в особый период.</w:t>
      </w:r>
    </w:p>
    <w:p w:rsidR="00190411" w:rsidRPr="00B03398" w:rsidRDefault="00190411" w:rsidP="00190411">
      <w:pPr>
        <w:ind w:left="360"/>
        <w:rPr>
          <w:rFonts w:ascii="Times New Roman" w:hAnsi="Times New Roman" w:cs="Times New Roman"/>
          <w:sz w:val="28"/>
        </w:rPr>
      </w:pPr>
    </w:p>
    <w:p w:rsidR="00190411" w:rsidRPr="00B03398" w:rsidRDefault="00190411" w:rsidP="00B03398">
      <w:pPr>
        <w:spacing w:line="240" w:lineRule="auto"/>
        <w:ind w:left="357"/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 xml:space="preserve">Глава </w:t>
      </w:r>
    </w:p>
    <w:p w:rsidR="00190411" w:rsidRPr="00B03398" w:rsidRDefault="003E5EDC" w:rsidP="00B03398">
      <w:pPr>
        <w:spacing w:line="240" w:lineRule="auto"/>
        <w:ind w:left="357"/>
        <w:rPr>
          <w:rFonts w:ascii="Times New Roman" w:hAnsi="Times New Roman" w:cs="Times New Roman"/>
          <w:sz w:val="28"/>
        </w:rPr>
      </w:pPr>
      <w:r w:rsidRPr="00B03398">
        <w:rPr>
          <w:rFonts w:ascii="Times New Roman" w:hAnsi="Times New Roman" w:cs="Times New Roman"/>
          <w:sz w:val="28"/>
        </w:rPr>
        <w:t>Новосельского</w:t>
      </w:r>
      <w:r w:rsidR="00190411" w:rsidRPr="00B03398">
        <w:rPr>
          <w:rFonts w:ascii="Times New Roman" w:hAnsi="Times New Roman" w:cs="Times New Roman"/>
          <w:sz w:val="28"/>
        </w:rPr>
        <w:t xml:space="preserve">  МО                                  </w:t>
      </w:r>
      <w:r w:rsidR="00190411" w:rsidRPr="00B03398">
        <w:rPr>
          <w:rFonts w:ascii="Times New Roman" w:hAnsi="Times New Roman" w:cs="Times New Roman"/>
          <w:sz w:val="28"/>
        </w:rPr>
        <w:tab/>
      </w:r>
      <w:r w:rsidR="00190411" w:rsidRPr="00B03398">
        <w:rPr>
          <w:rFonts w:ascii="Times New Roman" w:hAnsi="Times New Roman" w:cs="Times New Roman"/>
          <w:sz w:val="28"/>
        </w:rPr>
        <w:tab/>
        <w:t>И.П. Проскурнина.</w:t>
      </w:r>
    </w:p>
    <w:p w:rsidR="00AB5824" w:rsidRDefault="00AB5824"/>
    <w:sectPr w:rsidR="00AB5824" w:rsidSect="00FB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8BC"/>
    <w:multiLevelType w:val="hybridMultilevel"/>
    <w:tmpl w:val="B734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11"/>
    <w:rsid w:val="00142FAB"/>
    <w:rsid w:val="00176596"/>
    <w:rsid w:val="00190411"/>
    <w:rsid w:val="002317D6"/>
    <w:rsid w:val="002C5AC3"/>
    <w:rsid w:val="003E5EDC"/>
    <w:rsid w:val="004029A6"/>
    <w:rsid w:val="0045583A"/>
    <w:rsid w:val="005B321A"/>
    <w:rsid w:val="006B5DA8"/>
    <w:rsid w:val="006E3353"/>
    <w:rsid w:val="00AB5824"/>
    <w:rsid w:val="00B03398"/>
    <w:rsid w:val="00C41E60"/>
    <w:rsid w:val="00CD531E"/>
    <w:rsid w:val="00DB4C4A"/>
    <w:rsid w:val="00FB123C"/>
    <w:rsid w:val="00F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904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1904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9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2021-07-08T05:18:00Z</cp:lastPrinted>
  <dcterms:created xsi:type="dcterms:W3CDTF">2018-01-25T05:59:00Z</dcterms:created>
  <dcterms:modified xsi:type="dcterms:W3CDTF">2021-07-08T05:22:00Z</dcterms:modified>
</cp:coreProperties>
</file>