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75" w:rsidRPr="004745EB" w:rsidRDefault="004745EB" w:rsidP="004745EB">
      <w:pPr>
        <w:pStyle w:val="Standard"/>
        <w:keepNext/>
        <w:jc w:val="center"/>
        <w:rPr>
          <w:rFonts w:hint="eastAsia"/>
          <w:lang w:val="ru-RU"/>
        </w:rPr>
      </w:pPr>
      <w:r w:rsidRPr="004745EB">
        <w:rPr>
          <w:noProof/>
          <w:lang w:val="ru-RU" w:eastAsia="ru-RU" w:bidi="ar-SA"/>
        </w:rPr>
        <w:drawing>
          <wp:inline distT="0" distB="0" distL="0" distR="0">
            <wp:extent cx="574040" cy="6591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4040" cy="659130"/>
                    </a:xfrm>
                    <a:prstGeom prst="rect">
                      <a:avLst/>
                    </a:prstGeom>
                    <a:solidFill>
                      <a:srgbClr val="FFFFFF"/>
                    </a:solidFill>
                    <a:ln w="9525">
                      <a:noFill/>
                      <a:miter lim="800000"/>
                      <a:headEnd/>
                      <a:tailEnd/>
                    </a:ln>
                  </pic:spPr>
                </pic:pic>
              </a:graphicData>
            </a:graphic>
          </wp:inline>
        </w:drawing>
      </w:r>
    </w:p>
    <w:p w:rsidR="004745EB" w:rsidRPr="00752284" w:rsidRDefault="004745EB" w:rsidP="004745EB">
      <w:pPr>
        <w:pStyle w:val="a7"/>
        <w:spacing w:line="252" w:lineRule="auto"/>
        <w:jc w:val="center"/>
        <w:rPr>
          <w:spacing w:val="20"/>
          <w:sz w:val="26"/>
          <w:szCs w:val="26"/>
        </w:rPr>
      </w:pPr>
      <w:r w:rsidRPr="00752284">
        <w:rPr>
          <w:spacing w:val="20"/>
          <w:sz w:val="26"/>
          <w:szCs w:val="26"/>
        </w:rPr>
        <w:t>АДМИНИСТРАЦИЯ</w:t>
      </w:r>
    </w:p>
    <w:p w:rsidR="004745EB" w:rsidRPr="00752284" w:rsidRDefault="004745EB" w:rsidP="004745EB">
      <w:pPr>
        <w:pStyle w:val="a7"/>
        <w:spacing w:line="252" w:lineRule="auto"/>
        <w:jc w:val="center"/>
        <w:rPr>
          <w:spacing w:val="20"/>
          <w:sz w:val="26"/>
          <w:szCs w:val="26"/>
        </w:rPr>
      </w:pPr>
      <w:r w:rsidRPr="00752284">
        <w:rPr>
          <w:spacing w:val="20"/>
          <w:sz w:val="26"/>
          <w:szCs w:val="26"/>
        </w:rPr>
        <w:t>НОВОСЕЛЬСКОГО МУНИЦИПАЛЬНОГО ОБРАЗОВАНИЯ                  ЕРШОВСКОГО МУНИЦИПАЛЬНОГО РАЙОНА                            САРАТОВСКОЙ ОБЛАСТИ</w:t>
      </w:r>
    </w:p>
    <w:p w:rsidR="00003875" w:rsidRPr="00752284" w:rsidRDefault="00003875" w:rsidP="00003875">
      <w:pPr>
        <w:pStyle w:val="Standard"/>
        <w:jc w:val="center"/>
        <w:rPr>
          <w:rFonts w:ascii="Times New Roman" w:hAnsi="Times New Roman"/>
          <w:sz w:val="26"/>
          <w:szCs w:val="26"/>
          <w:lang w:val="ru-RU"/>
        </w:rPr>
      </w:pPr>
    </w:p>
    <w:p w:rsidR="00003875" w:rsidRPr="004745EB" w:rsidRDefault="00003875" w:rsidP="00003875">
      <w:pPr>
        <w:pStyle w:val="Standard"/>
        <w:jc w:val="center"/>
        <w:rPr>
          <w:rFonts w:ascii="Times New Roman CYR" w:hAnsi="Times New Roman CYR" w:hint="eastAsia"/>
          <w:sz w:val="28"/>
          <w:lang w:val="ru-RU"/>
        </w:rPr>
      </w:pPr>
      <w:r w:rsidRPr="004745EB">
        <w:rPr>
          <w:rFonts w:ascii="Times New Roman CYR" w:hAnsi="Times New Roman CYR"/>
          <w:sz w:val="28"/>
          <w:lang w:val="ru-RU"/>
        </w:rPr>
        <w:t>ПОСТАНОВЛЕНИЕ</w:t>
      </w:r>
    </w:p>
    <w:p w:rsidR="00003875" w:rsidRPr="006A60FF" w:rsidRDefault="00003875" w:rsidP="00003875">
      <w:pPr>
        <w:pStyle w:val="Standard"/>
        <w:jc w:val="center"/>
        <w:rPr>
          <w:rFonts w:ascii="Times New Roman" w:hAnsi="Times New Roman"/>
          <w:sz w:val="28"/>
          <w:lang w:val="ru-RU"/>
        </w:rPr>
      </w:pPr>
    </w:p>
    <w:p w:rsidR="00003875" w:rsidRPr="004745EB" w:rsidRDefault="00003875" w:rsidP="00003875">
      <w:pPr>
        <w:pStyle w:val="Standard"/>
        <w:rPr>
          <w:rFonts w:asciiTheme="minorHAnsi" w:hAnsiTheme="minorHAnsi"/>
          <w:sz w:val="28"/>
          <w:szCs w:val="28"/>
          <w:lang w:val="ru-RU"/>
        </w:rPr>
      </w:pPr>
      <w:r>
        <w:rPr>
          <w:rFonts w:ascii="Times New Roman CYR" w:hAnsi="Times New Roman CYR"/>
          <w:sz w:val="28"/>
          <w:szCs w:val="28"/>
          <w:lang w:val="ru-RU"/>
        </w:rPr>
        <w:t>о</w:t>
      </w:r>
      <w:r w:rsidRPr="00752284">
        <w:rPr>
          <w:rFonts w:ascii="Times New Roman" w:hAnsi="Times New Roman" w:cs="Times New Roman"/>
          <w:sz w:val="28"/>
          <w:szCs w:val="28"/>
          <w:lang w:val="ru-RU"/>
        </w:rPr>
        <w:t xml:space="preserve">т  07.02.2022                                                                                      </w:t>
      </w:r>
      <w:r w:rsidR="004745EB" w:rsidRPr="00752284">
        <w:rPr>
          <w:rFonts w:ascii="Times New Roman" w:hAnsi="Times New Roman" w:cs="Times New Roman"/>
          <w:sz w:val="28"/>
          <w:szCs w:val="28"/>
          <w:lang w:val="ru-RU"/>
        </w:rPr>
        <w:t xml:space="preserve">№  </w:t>
      </w:r>
      <w:r w:rsidR="007555D4" w:rsidRPr="00752284">
        <w:rPr>
          <w:rFonts w:ascii="Times New Roman" w:hAnsi="Times New Roman" w:cs="Times New Roman"/>
          <w:sz w:val="28"/>
          <w:szCs w:val="28"/>
          <w:lang w:val="ru-RU"/>
        </w:rPr>
        <w:t>5</w:t>
      </w:r>
    </w:p>
    <w:p w:rsidR="00003875" w:rsidRPr="00003875" w:rsidRDefault="00003875" w:rsidP="00003875">
      <w:pPr>
        <w:pStyle w:val="Standard"/>
        <w:rPr>
          <w:rFonts w:ascii="Times New Roman" w:hAnsi="Times New Roman" w:cs="Times New Roman"/>
          <w:lang w:val="ru-RU"/>
        </w:rPr>
      </w:pPr>
      <w:r w:rsidRPr="006A60FF">
        <w:rPr>
          <w:rFonts w:ascii="Times New Roman" w:hAnsi="Times New Roman"/>
          <w:sz w:val="22"/>
          <w:lang w:val="ru-RU"/>
        </w:rPr>
        <w:t xml:space="preserve">                                              </w:t>
      </w:r>
      <w:r w:rsidR="004745EB">
        <w:rPr>
          <w:rFonts w:ascii="Times New Roman" w:hAnsi="Times New Roman"/>
          <w:sz w:val="22"/>
          <w:lang w:val="ru-RU"/>
        </w:rPr>
        <w:t xml:space="preserve">                         </w:t>
      </w:r>
      <w:r w:rsidRPr="00003875">
        <w:rPr>
          <w:rFonts w:ascii="Times New Roman" w:hAnsi="Times New Roman" w:cs="Times New Roman"/>
          <w:sz w:val="22"/>
          <w:lang w:val="ru-RU"/>
        </w:rPr>
        <w:t xml:space="preserve">п. </w:t>
      </w:r>
      <w:proofErr w:type="spellStart"/>
      <w:r w:rsidRPr="00003875">
        <w:rPr>
          <w:rFonts w:ascii="Times New Roman" w:hAnsi="Times New Roman" w:cs="Times New Roman"/>
          <w:sz w:val="22"/>
          <w:lang w:val="ru-RU"/>
        </w:rPr>
        <w:t>Новосельский</w:t>
      </w:r>
      <w:proofErr w:type="spellEnd"/>
    </w:p>
    <w:p w:rsidR="004745EB" w:rsidRDefault="004745EB" w:rsidP="00003875">
      <w:pPr>
        <w:pStyle w:val="Standard"/>
        <w:rPr>
          <w:rFonts w:ascii="Times New Roman" w:hAnsi="Times New Roman"/>
          <w:sz w:val="28"/>
          <w:szCs w:val="28"/>
          <w:lang w:val="ru-RU"/>
        </w:rPr>
      </w:pPr>
    </w:p>
    <w:p w:rsidR="00003875" w:rsidRDefault="00003875" w:rsidP="00003875">
      <w:pPr>
        <w:pStyle w:val="Standard"/>
        <w:rPr>
          <w:rFonts w:ascii="Times New Roman" w:hAnsi="Times New Roman"/>
          <w:sz w:val="28"/>
          <w:szCs w:val="28"/>
          <w:lang w:val="ru-RU"/>
        </w:rPr>
      </w:pPr>
      <w:r>
        <w:rPr>
          <w:rFonts w:ascii="Times New Roman" w:hAnsi="Times New Roman"/>
          <w:sz w:val="28"/>
          <w:szCs w:val="28"/>
          <w:lang w:val="ru-RU"/>
        </w:rPr>
        <w:t>О проведении общественных обсуждений проектов форм</w:t>
      </w:r>
    </w:p>
    <w:p w:rsidR="00003875" w:rsidRDefault="00003875" w:rsidP="00003875">
      <w:pPr>
        <w:pStyle w:val="Standard"/>
        <w:rPr>
          <w:rFonts w:ascii="Times New Roman" w:hAnsi="Times New Roman"/>
          <w:sz w:val="28"/>
          <w:szCs w:val="28"/>
          <w:lang w:val="ru-RU"/>
        </w:rPr>
      </w:pPr>
      <w:r>
        <w:rPr>
          <w:rFonts w:ascii="Times New Roman" w:hAnsi="Times New Roman"/>
          <w:sz w:val="28"/>
          <w:szCs w:val="28"/>
          <w:lang w:val="ru-RU"/>
        </w:rPr>
        <w:t>проверочных листов в сфере муниципального контроля</w:t>
      </w:r>
    </w:p>
    <w:p w:rsidR="00003875" w:rsidRDefault="00003875" w:rsidP="00003875">
      <w:pPr>
        <w:pStyle w:val="Standard"/>
        <w:rPr>
          <w:rFonts w:ascii="Times New Roman" w:hAnsi="Times New Roman"/>
          <w:sz w:val="28"/>
          <w:szCs w:val="28"/>
          <w:lang w:val="ru-RU"/>
        </w:rPr>
      </w:pPr>
      <w:r>
        <w:rPr>
          <w:rFonts w:ascii="Times New Roman" w:hAnsi="Times New Roman"/>
          <w:sz w:val="28"/>
          <w:szCs w:val="28"/>
          <w:lang w:val="ru-RU"/>
        </w:rPr>
        <w:t xml:space="preserve">на территории </w:t>
      </w:r>
      <w:r w:rsidR="004745EB" w:rsidRPr="004745EB">
        <w:rPr>
          <w:rFonts w:ascii="Times New Roman" w:hAnsi="Times New Roman" w:cs="Times New Roman"/>
          <w:spacing w:val="20"/>
          <w:sz w:val="28"/>
          <w:lang w:val="ru-RU"/>
        </w:rPr>
        <w:t>Новосельского</w:t>
      </w:r>
      <w:r w:rsidR="004745EB" w:rsidRPr="004745EB">
        <w:rPr>
          <w:rFonts w:ascii="Times New Roman" w:hAnsi="Times New Roman"/>
          <w:sz w:val="28"/>
          <w:szCs w:val="28"/>
          <w:lang w:val="ru-RU"/>
        </w:rPr>
        <w:t xml:space="preserve"> </w:t>
      </w:r>
      <w:r w:rsidRPr="004745EB">
        <w:rPr>
          <w:rFonts w:ascii="Times New Roman" w:hAnsi="Times New Roman"/>
          <w:sz w:val="28"/>
          <w:szCs w:val="28"/>
          <w:lang w:val="ru-RU"/>
        </w:rPr>
        <w:t xml:space="preserve">муниципального образования </w:t>
      </w:r>
    </w:p>
    <w:p w:rsidR="00003875" w:rsidRPr="006A60FF" w:rsidRDefault="00003875" w:rsidP="00003875">
      <w:pPr>
        <w:pStyle w:val="Standard"/>
        <w:rPr>
          <w:rFonts w:ascii="Times New Roman" w:hAnsi="Times New Roman"/>
          <w:sz w:val="28"/>
          <w:szCs w:val="28"/>
          <w:lang w:val="ru-RU"/>
        </w:rPr>
      </w:pPr>
    </w:p>
    <w:p w:rsidR="00003875" w:rsidRPr="006A60FF" w:rsidRDefault="00003875" w:rsidP="00003875">
      <w:pPr>
        <w:pStyle w:val="Standard"/>
        <w:widowControl w:val="0"/>
        <w:autoSpaceDE w:val="0"/>
        <w:ind w:firstLine="720"/>
        <w:jc w:val="both"/>
        <w:rPr>
          <w:rFonts w:hint="eastAsia"/>
          <w:lang w:val="ru-RU"/>
        </w:rPr>
      </w:pPr>
      <w:r w:rsidRPr="006A60FF">
        <w:rPr>
          <w:rFonts w:ascii="Times New Roman" w:hAnsi="Times New Roman" w:cs="Times New Roman CYR"/>
          <w:sz w:val="28"/>
          <w:szCs w:val="28"/>
          <w:lang w:val="ru-RU"/>
        </w:rPr>
        <w:t xml:space="preserve">В соответствии с Федеральным законом от 31.07.2020 </w:t>
      </w:r>
      <w:r>
        <w:rPr>
          <w:rFonts w:ascii="Times New Roman" w:hAnsi="Times New Roman" w:cs="Times New Roman CYR"/>
          <w:sz w:val="28"/>
          <w:szCs w:val="28"/>
        </w:rPr>
        <w:t>N </w:t>
      </w:r>
      <w:r w:rsidRPr="006A60FF">
        <w:rPr>
          <w:rFonts w:ascii="Times New Roman" w:hAnsi="Times New Roman" w:cs="Times New Roman CYR"/>
          <w:sz w:val="28"/>
          <w:szCs w:val="28"/>
          <w:lang w:val="ru-RU"/>
        </w:rPr>
        <w:t xml:space="preserve">248-ФЗ "О государственном контроле (надзоре) и муниципальном контроле </w:t>
      </w:r>
      <w:proofErr w:type="gramStart"/>
      <w:r w:rsidRPr="006A60FF">
        <w:rPr>
          <w:rFonts w:ascii="Times New Roman" w:hAnsi="Times New Roman" w:cs="Times New Roman CYR"/>
          <w:sz w:val="28"/>
          <w:szCs w:val="28"/>
          <w:lang w:val="ru-RU"/>
        </w:rPr>
        <w:t>в</w:t>
      </w:r>
      <w:proofErr w:type="gramEnd"/>
      <w:r w:rsidRPr="006A60FF">
        <w:rPr>
          <w:rFonts w:ascii="Times New Roman" w:hAnsi="Times New Roman" w:cs="Times New Roman CYR"/>
          <w:sz w:val="28"/>
          <w:szCs w:val="28"/>
          <w:lang w:val="ru-RU"/>
        </w:rPr>
        <w:t xml:space="preserve"> Российской Федерации",</w:t>
      </w:r>
      <w:r>
        <w:rPr>
          <w:rFonts w:ascii="Times New Roman" w:hAnsi="Times New Roman" w:cs="Times New Roman CYR"/>
          <w:sz w:val="28"/>
          <w:szCs w:val="28"/>
          <w:lang w:val="ru-RU"/>
        </w:rPr>
        <w:t xml:space="preserve"> Постановлением </w:t>
      </w:r>
      <w:r w:rsidRPr="006A60FF">
        <w:rPr>
          <w:rFonts w:ascii="Times New Roman" w:hAnsi="Times New Roman" w:cs="Times New Roman CYR"/>
          <w:sz w:val="28"/>
          <w:szCs w:val="28"/>
          <w:lang w:val="ru-RU"/>
        </w:rPr>
        <w:t>Правительства Российской Федерации от 27.10.2021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w:t>
      </w:r>
      <w:r>
        <w:rPr>
          <w:rFonts w:ascii="Times New Roman" w:hAnsi="Times New Roman" w:cs="Times New Roman CYR"/>
          <w:sz w:val="28"/>
          <w:szCs w:val="28"/>
          <w:lang w:val="ru-RU"/>
        </w:rPr>
        <w:t xml:space="preserve"> </w:t>
      </w:r>
      <w:r w:rsidRPr="004745EB">
        <w:rPr>
          <w:rFonts w:ascii="Times New Roman" w:hAnsi="Times New Roman" w:cs="Times New Roman CYR"/>
          <w:sz w:val="28"/>
          <w:szCs w:val="28"/>
          <w:lang w:val="ru-RU"/>
        </w:rPr>
        <w:t xml:space="preserve">Уставом </w:t>
      </w:r>
      <w:r w:rsidR="004745EB" w:rsidRPr="004745EB">
        <w:rPr>
          <w:rFonts w:ascii="Times New Roman" w:hAnsi="Times New Roman" w:cs="Times New Roman"/>
          <w:spacing w:val="20"/>
          <w:sz w:val="28"/>
          <w:lang w:val="ru-RU"/>
        </w:rPr>
        <w:t>Новосельского</w:t>
      </w:r>
      <w:r w:rsidR="004745EB" w:rsidRPr="004745EB">
        <w:rPr>
          <w:rFonts w:ascii="Times New Roman" w:hAnsi="Times New Roman"/>
          <w:sz w:val="28"/>
          <w:szCs w:val="28"/>
          <w:lang w:val="ru-RU"/>
        </w:rPr>
        <w:t xml:space="preserve"> муниципального образования </w:t>
      </w:r>
      <w:r w:rsidRPr="004745EB">
        <w:rPr>
          <w:rFonts w:ascii="Times New Roman" w:hAnsi="Times New Roman" w:cs="Times New Roman CYR"/>
          <w:sz w:val="28"/>
          <w:szCs w:val="28"/>
          <w:lang w:val="ru-RU"/>
        </w:rPr>
        <w:t xml:space="preserve">Ершовского муниципального района Саратовской области, администрация </w:t>
      </w:r>
      <w:r w:rsidR="004745EB" w:rsidRPr="004745EB">
        <w:rPr>
          <w:rFonts w:ascii="Times New Roman" w:hAnsi="Times New Roman" w:cs="Times New Roman"/>
          <w:spacing w:val="20"/>
          <w:sz w:val="28"/>
          <w:lang w:val="ru-RU"/>
        </w:rPr>
        <w:t>Новосельского</w:t>
      </w:r>
      <w:r w:rsidR="004745EB" w:rsidRPr="004745EB">
        <w:rPr>
          <w:rFonts w:ascii="Times New Roman" w:hAnsi="Times New Roman"/>
          <w:sz w:val="28"/>
          <w:szCs w:val="28"/>
          <w:lang w:val="ru-RU"/>
        </w:rPr>
        <w:t xml:space="preserve"> муниципального образования </w:t>
      </w:r>
      <w:r w:rsidR="004745EB">
        <w:rPr>
          <w:rFonts w:ascii="Times New Roman" w:hAnsi="Times New Roman"/>
          <w:sz w:val="28"/>
          <w:szCs w:val="28"/>
          <w:lang w:val="ru-RU"/>
        </w:rPr>
        <w:t xml:space="preserve"> </w:t>
      </w:r>
      <w:r w:rsidRPr="006A60FF">
        <w:rPr>
          <w:rFonts w:ascii="Times New Roman" w:hAnsi="Times New Roman" w:cs="Times New Roman CYR"/>
          <w:sz w:val="28"/>
          <w:szCs w:val="28"/>
          <w:lang w:val="ru-RU"/>
        </w:rPr>
        <w:t>ПОСТАНОВЛЯЕТ:</w:t>
      </w:r>
    </w:p>
    <w:p w:rsidR="00003875" w:rsidRPr="006A60FF" w:rsidRDefault="00003875" w:rsidP="00003875">
      <w:pPr>
        <w:pStyle w:val="Standard"/>
        <w:widowControl w:val="0"/>
        <w:autoSpaceDE w:val="0"/>
        <w:ind w:firstLine="720"/>
        <w:jc w:val="both"/>
        <w:rPr>
          <w:rFonts w:ascii="Times New Roman" w:hAnsi="Times New Roman" w:cs="Times New Roman CYR"/>
          <w:sz w:val="28"/>
          <w:szCs w:val="28"/>
          <w:lang w:val="ru-RU"/>
        </w:rPr>
      </w:pPr>
    </w:p>
    <w:p w:rsidR="00003875" w:rsidRPr="006A60FF" w:rsidRDefault="00003875" w:rsidP="00003875">
      <w:pPr>
        <w:pStyle w:val="Standard"/>
        <w:widowControl w:val="0"/>
        <w:autoSpaceDE w:val="0"/>
        <w:ind w:firstLine="720"/>
        <w:jc w:val="both"/>
        <w:rPr>
          <w:rFonts w:ascii="Times New Roman" w:hAnsi="Times New Roman"/>
          <w:sz w:val="28"/>
          <w:szCs w:val="28"/>
          <w:lang w:val="ru-RU"/>
        </w:rPr>
      </w:pPr>
      <w:r w:rsidRPr="006A60FF">
        <w:rPr>
          <w:rFonts w:ascii="Times New Roman" w:hAnsi="Times New Roman" w:cs="Times New Roman CYR"/>
          <w:sz w:val="28"/>
          <w:szCs w:val="28"/>
          <w:lang w:val="ru-RU"/>
        </w:rPr>
        <w:t xml:space="preserve">1. Назначить общественные обсуждения проектов форм проверочных листов в сфере муниципального контроля на территории </w:t>
      </w:r>
      <w:r w:rsidR="004745EB" w:rsidRPr="004745EB">
        <w:rPr>
          <w:rFonts w:ascii="Times New Roman" w:hAnsi="Times New Roman" w:cs="Times New Roman"/>
          <w:spacing w:val="20"/>
          <w:sz w:val="28"/>
          <w:lang w:val="ru-RU"/>
        </w:rPr>
        <w:t>Новосельского</w:t>
      </w:r>
      <w:r w:rsidR="004745EB" w:rsidRPr="004745EB">
        <w:rPr>
          <w:rFonts w:ascii="Times New Roman" w:hAnsi="Times New Roman"/>
          <w:sz w:val="28"/>
          <w:szCs w:val="28"/>
          <w:lang w:val="ru-RU"/>
        </w:rPr>
        <w:t xml:space="preserve"> муниципального образования</w:t>
      </w:r>
      <w:r>
        <w:rPr>
          <w:rFonts w:ascii="Times New Roman" w:hAnsi="Times New Roman" w:cs="Times New Roman CYR"/>
          <w:sz w:val="28"/>
          <w:szCs w:val="28"/>
          <w:lang w:val="ru-RU"/>
        </w:rPr>
        <w:t xml:space="preserve"> Ершовского муниципального района Саратовской области  </w:t>
      </w:r>
      <w:r w:rsidRPr="006A60FF">
        <w:rPr>
          <w:rFonts w:ascii="Times New Roman" w:hAnsi="Times New Roman" w:cs="Times New Roman CYR"/>
          <w:sz w:val="28"/>
          <w:szCs w:val="28"/>
          <w:lang w:val="ru-RU"/>
        </w:rPr>
        <w:t xml:space="preserve">на 26 февраля 2022 года </w:t>
      </w:r>
      <w:r>
        <w:rPr>
          <w:rFonts w:ascii="Times New Roman" w:hAnsi="Times New Roman" w:cs="Times New Roman CYR"/>
          <w:sz w:val="28"/>
          <w:szCs w:val="28"/>
          <w:lang w:val="ru-RU"/>
        </w:rPr>
        <w:t xml:space="preserve">согласно приложениям </w:t>
      </w:r>
      <w:r w:rsidR="004745EB">
        <w:rPr>
          <w:rFonts w:ascii="Times New Roman" w:hAnsi="Times New Roman" w:cs="Times New Roman CYR"/>
          <w:sz w:val="28"/>
          <w:szCs w:val="28"/>
          <w:lang w:val="ru-RU"/>
        </w:rPr>
        <w:t xml:space="preserve">                </w:t>
      </w:r>
      <w:r>
        <w:rPr>
          <w:rFonts w:ascii="Times New Roman" w:hAnsi="Times New Roman" w:cs="Times New Roman CYR"/>
          <w:sz w:val="28"/>
          <w:szCs w:val="28"/>
          <w:lang w:val="ru-RU"/>
        </w:rPr>
        <w:t>№№</w:t>
      </w:r>
      <w:r w:rsidR="004745EB">
        <w:rPr>
          <w:rFonts w:ascii="Times New Roman" w:hAnsi="Times New Roman" w:cs="Times New Roman CYR"/>
          <w:sz w:val="28"/>
          <w:szCs w:val="28"/>
          <w:lang w:val="ru-RU"/>
        </w:rPr>
        <w:t xml:space="preserve"> 1, </w:t>
      </w:r>
      <w:r>
        <w:rPr>
          <w:rFonts w:ascii="Times New Roman" w:hAnsi="Times New Roman" w:cs="Times New Roman CYR"/>
          <w:sz w:val="28"/>
          <w:szCs w:val="28"/>
          <w:lang w:val="ru-RU"/>
        </w:rPr>
        <w:t>2</w:t>
      </w:r>
      <w:r w:rsidR="004745EB">
        <w:rPr>
          <w:rFonts w:ascii="Times New Roman" w:hAnsi="Times New Roman" w:cs="Times New Roman CYR"/>
          <w:sz w:val="28"/>
          <w:szCs w:val="28"/>
          <w:lang w:val="ru-RU"/>
        </w:rPr>
        <w:t xml:space="preserve">, 3, </w:t>
      </w:r>
      <w:r>
        <w:rPr>
          <w:rFonts w:ascii="Times New Roman" w:hAnsi="Times New Roman" w:cs="Times New Roman CYR"/>
          <w:sz w:val="28"/>
          <w:szCs w:val="28"/>
          <w:lang w:val="ru-RU"/>
        </w:rPr>
        <w:t>4.</w:t>
      </w:r>
    </w:p>
    <w:p w:rsidR="00003875" w:rsidRPr="006A60FF" w:rsidRDefault="00003875" w:rsidP="00003875">
      <w:pPr>
        <w:pStyle w:val="Standard"/>
        <w:widowControl w:val="0"/>
        <w:autoSpaceDE w:val="0"/>
        <w:ind w:firstLine="720"/>
        <w:jc w:val="both"/>
        <w:rPr>
          <w:rFonts w:hint="eastAsia"/>
          <w:sz w:val="28"/>
          <w:szCs w:val="28"/>
          <w:lang w:val="ru-RU"/>
        </w:rPr>
      </w:pPr>
      <w:r w:rsidRPr="006A60FF">
        <w:rPr>
          <w:rFonts w:ascii="Times New Roman" w:hAnsi="Times New Roman" w:cs="Times New Roman CYR"/>
          <w:sz w:val="28"/>
          <w:szCs w:val="28"/>
          <w:lang w:val="ru-RU"/>
        </w:rPr>
        <w:t>2.</w:t>
      </w:r>
      <w:r>
        <w:rPr>
          <w:rFonts w:ascii="Times New Roman" w:hAnsi="Times New Roman" w:cs="Times New Roman CYR"/>
          <w:sz w:val="28"/>
          <w:szCs w:val="28"/>
          <w:lang w:val="ru-RU"/>
        </w:rPr>
        <w:t xml:space="preserve"> С</w:t>
      </w:r>
      <w:r>
        <w:rPr>
          <w:rFonts w:ascii="Times New Roman" w:hAnsi="Times New Roman"/>
          <w:color w:val="242424"/>
          <w:sz w:val="28"/>
          <w:szCs w:val="28"/>
          <w:lang w:val="ru-RU"/>
        </w:rPr>
        <w:t xml:space="preserve"> </w:t>
      </w:r>
      <w:r w:rsidRPr="006A60FF">
        <w:rPr>
          <w:rFonts w:ascii="Times New Roman" w:hAnsi="Times New Roman"/>
          <w:color w:val="242424"/>
          <w:sz w:val="28"/>
          <w:szCs w:val="28"/>
          <w:lang w:val="ru-RU"/>
        </w:rPr>
        <w:t>целью про</w:t>
      </w:r>
      <w:r>
        <w:rPr>
          <w:rFonts w:ascii="Times New Roman" w:hAnsi="Times New Roman"/>
          <w:color w:val="242424"/>
          <w:sz w:val="28"/>
          <w:szCs w:val="28"/>
          <w:lang w:val="ru-RU"/>
        </w:rPr>
        <w:t>ведения общественных обсуждений</w:t>
      </w:r>
      <w:r w:rsidRPr="006A60FF">
        <w:rPr>
          <w:rFonts w:ascii="Times New Roman" w:hAnsi="Times New Roman" w:cs="Georgia"/>
          <w:color w:val="242424"/>
          <w:sz w:val="28"/>
          <w:szCs w:val="28"/>
          <w:lang w:val="ru-RU"/>
        </w:rPr>
        <w:t xml:space="preserve"> разместить проекты форм </w:t>
      </w:r>
      <w:r w:rsidRPr="006A60FF">
        <w:rPr>
          <w:rFonts w:ascii="Times New Roman" w:hAnsi="Times New Roman" w:cs="Times New Roman CYR"/>
          <w:sz w:val="28"/>
          <w:szCs w:val="28"/>
          <w:lang w:val="ru-RU"/>
        </w:rPr>
        <w:t xml:space="preserve">проверочных листов в сфере муниципального контроля на территории </w:t>
      </w:r>
      <w:r w:rsidR="004745EB" w:rsidRPr="004745EB">
        <w:rPr>
          <w:rFonts w:ascii="Times New Roman" w:hAnsi="Times New Roman" w:cs="Times New Roman"/>
          <w:spacing w:val="20"/>
          <w:sz w:val="28"/>
          <w:lang w:val="ru-RU"/>
        </w:rPr>
        <w:t>Новосельского</w:t>
      </w:r>
      <w:r w:rsidR="004745EB" w:rsidRPr="004745EB">
        <w:rPr>
          <w:rFonts w:ascii="Times New Roman" w:hAnsi="Times New Roman"/>
          <w:sz w:val="28"/>
          <w:szCs w:val="28"/>
          <w:lang w:val="ru-RU"/>
        </w:rPr>
        <w:t xml:space="preserve"> муниципального образования</w:t>
      </w:r>
      <w:r>
        <w:rPr>
          <w:rFonts w:ascii="Times New Roman" w:hAnsi="Times New Roman" w:cs="Times New Roman CYR"/>
          <w:sz w:val="28"/>
          <w:szCs w:val="28"/>
          <w:lang w:val="ru-RU"/>
        </w:rPr>
        <w:t xml:space="preserve"> 11 февраля 2022 года на сайте администрации Ершовского муниципального района в сети «Интернет».</w:t>
      </w:r>
    </w:p>
    <w:p w:rsidR="00003875" w:rsidRPr="004745EB" w:rsidRDefault="00003875" w:rsidP="00003875">
      <w:pPr>
        <w:pStyle w:val="Standard"/>
        <w:widowControl w:val="0"/>
        <w:autoSpaceDE w:val="0"/>
        <w:ind w:firstLine="720"/>
        <w:jc w:val="both"/>
        <w:rPr>
          <w:rFonts w:hint="eastAsia"/>
          <w:sz w:val="28"/>
          <w:szCs w:val="28"/>
          <w:lang w:val="ru-RU"/>
        </w:rPr>
      </w:pPr>
      <w:r>
        <w:rPr>
          <w:rFonts w:ascii="Times New Roman" w:hAnsi="Times New Roman" w:cs="Times New Roman CYR"/>
          <w:sz w:val="28"/>
          <w:szCs w:val="28"/>
          <w:lang w:val="ru-RU"/>
        </w:rPr>
        <w:t xml:space="preserve">3. Замечания и предложения в письменной форме граждане вправе представить организатору общественных обсуждений в срок со дня опубликования настоящего постановления и до  25 февраля 2022 года по рабочим дням с 8.00 до 17.00 по адресу: </w:t>
      </w:r>
      <w:r w:rsidR="007555D4">
        <w:rPr>
          <w:rFonts w:ascii="Times New Roman" w:eastAsia="Times New Roman" w:hAnsi="Times New Roman" w:cs="Times New Roman"/>
          <w:sz w:val="28"/>
          <w:lang w:val="ru-RU"/>
        </w:rPr>
        <w:t>413513 Саратовская область</w:t>
      </w:r>
      <w:r w:rsidR="004745EB" w:rsidRPr="004745EB">
        <w:rPr>
          <w:rFonts w:ascii="Times New Roman" w:eastAsia="Times New Roman" w:hAnsi="Times New Roman" w:cs="Times New Roman"/>
          <w:sz w:val="28"/>
          <w:lang w:val="ru-RU"/>
        </w:rPr>
        <w:t xml:space="preserve">, </w:t>
      </w:r>
      <w:proofErr w:type="spellStart"/>
      <w:r w:rsidR="004745EB" w:rsidRPr="004745EB">
        <w:rPr>
          <w:rFonts w:ascii="Times New Roman" w:eastAsia="Times New Roman" w:hAnsi="Times New Roman" w:cs="Times New Roman"/>
          <w:sz w:val="28"/>
          <w:lang w:val="ru-RU"/>
        </w:rPr>
        <w:t>Ершовский</w:t>
      </w:r>
      <w:proofErr w:type="spellEnd"/>
      <w:r w:rsidR="004745EB" w:rsidRPr="004745EB">
        <w:rPr>
          <w:rFonts w:ascii="Times New Roman" w:eastAsia="Times New Roman" w:hAnsi="Times New Roman" w:cs="Times New Roman"/>
          <w:sz w:val="28"/>
          <w:lang w:val="ru-RU"/>
        </w:rPr>
        <w:t xml:space="preserve"> </w:t>
      </w:r>
      <w:r w:rsidR="004745EB">
        <w:rPr>
          <w:rFonts w:ascii="Times New Roman" w:eastAsia="Times New Roman" w:hAnsi="Times New Roman" w:cs="Times New Roman"/>
          <w:sz w:val="28"/>
          <w:lang w:val="ru-RU"/>
        </w:rPr>
        <w:t xml:space="preserve"> </w:t>
      </w:r>
      <w:r w:rsidR="004745EB" w:rsidRPr="004745EB">
        <w:rPr>
          <w:rFonts w:ascii="Times New Roman" w:eastAsia="Times New Roman" w:hAnsi="Times New Roman" w:cs="Times New Roman"/>
          <w:sz w:val="28"/>
          <w:lang w:val="ru-RU"/>
        </w:rPr>
        <w:t xml:space="preserve">район ,  </w:t>
      </w:r>
      <w:proofErr w:type="spellStart"/>
      <w:r w:rsidR="004745EB" w:rsidRPr="004745EB">
        <w:rPr>
          <w:rFonts w:ascii="Times New Roman" w:eastAsia="Times New Roman" w:hAnsi="Times New Roman" w:cs="Times New Roman"/>
          <w:sz w:val="28"/>
          <w:lang w:val="ru-RU"/>
        </w:rPr>
        <w:t>п</w:t>
      </w:r>
      <w:proofErr w:type="gramStart"/>
      <w:r w:rsidR="004745EB" w:rsidRPr="004745EB">
        <w:rPr>
          <w:rFonts w:ascii="Times New Roman" w:eastAsia="Times New Roman" w:hAnsi="Times New Roman" w:cs="Times New Roman"/>
          <w:sz w:val="28"/>
          <w:lang w:val="ru-RU"/>
        </w:rPr>
        <w:t>.Н</w:t>
      </w:r>
      <w:proofErr w:type="gramEnd"/>
      <w:r w:rsidR="004745EB" w:rsidRPr="004745EB">
        <w:rPr>
          <w:rFonts w:ascii="Times New Roman" w:eastAsia="Times New Roman" w:hAnsi="Times New Roman" w:cs="Times New Roman"/>
          <w:sz w:val="28"/>
          <w:lang w:val="ru-RU"/>
        </w:rPr>
        <w:t>овосельский</w:t>
      </w:r>
      <w:proofErr w:type="spellEnd"/>
      <w:r w:rsidR="004745EB" w:rsidRPr="004745EB">
        <w:rPr>
          <w:rFonts w:ascii="Times New Roman" w:eastAsia="Times New Roman" w:hAnsi="Times New Roman" w:cs="Times New Roman"/>
          <w:sz w:val="28"/>
          <w:lang w:val="ru-RU"/>
        </w:rPr>
        <w:t xml:space="preserve">, </w:t>
      </w:r>
      <w:r w:rsidR="004745EB">
        <w:rPr>
          <w:rFonts w:ascii="Times New Roman" w:eastAsia="Times New Roman" w:hAnsi="Times New Roman" w:cs="Times New Roman"/>
          <w:sz w:val="28"/>
          <w:lang w:val="ru-RU"/>
        </w:rPr>
        <w:t xml:space="preserve"> </w:t>
      </w:r>
      <w:r w:rsidR="004745EB" w:rsidRPr="004745EB">
        <w:rPr>
          <w:rFonts w:ascii="Times New Roman" w:eastAsia="Times New Roman" w:hAnsi="Times New Roman" w:cs="Times New Roman"/>
          <w:sz w:val="28"/>
          <w:lang w:val="ru-RU"/>
        </w:rPr>
        <w:t xml:space="preserve">ул.Молодежная, </w:t>
      </w:r>
      <w:r w:rsidR="004745EB">
        <w:rPr>
          <w:rFonts w:ascii="Times New Roman" w:eastAsia="Times New Roman" w:hAnsi="Times New Roman" w:cs="Times New Roman"/>
          <w:sz w:val="28"/>
          <w:lang w:val="ru-RU"/>
        </w:rPr>
        <w:t xml:space="preserve"> </w:t>
      </w:r>
      <w:r w:rsidR="004745EB" w:rsidRPr="004745EB">
        <w:rPr>
          <w:rFonts w:ascii="Times New Roman" w:eastAsia="Times New Roman" w:hAnsi="Times New Roman" w:cs="Times New Roman"/>
          <w:sz w:val="28"/>
          <w:lang w:val="ru-RU"/>
        </w:rPr>
        <w:t>д.7</w:t>
      </w:r>
      <w:r w:rsidR="004745EB">
        <w:rPr>
          <w:rFonts w:ascii="Times New Roman" w:eastAsia="Times New Roman" w:hAnsi="Times New Roman" w:cs="Times New Roman"/>
          <w:sz w:val="28"/>
          <w:lang w:val="ru-RU"/>
        </w:rPr>
        <w:t>.</w:t>
      </w:r>
    </w:p>
    <w:p w:rsidR="00003875" w:rsidRDefault="00003875" w:rsidP="00003875">
      <w:pPr>
        <w:pStyle w:val="Standard"/>
        <w:tabs>
          <w:tab w:val="left" w:pos="8804"/>
        </w:tabs>
        <w:ind w:right="-500"/>
        <w:rPr>
          <w:rFonts w:ascii="Times New Roman" w:hAnsi="Times New Roman"/>
          <w:sz w:val="28"/>
          <w:lang w:val="ru-RU"/>
        </w:rPr>
      </w:pPr>
    </w:p>
    <w:p w:rsidR="00003875" w:rsidRDefault="00003875" w:rsidP="004745EB">
      <w:pPr>
        <w:pStyle w:val="Standard"/>
        <w:tabs>
          <w:tab w:val="left" w:pos="8804"/>
        </w:tabs>
        <w:ind w:right="-500"/>
        <w:rPr>
          <w:rFonts w:ascii="Times New Roman" w:hAnsi="Times New Roman"/>
          <w:sz w:val="28"/>
          <w:lang w:val="ru-RU"/>
        </w:rPr>
      </w:pPr>
      <w:r>
        <w:rPr>
          <w:rFonts w:ascii="Times New Roman" w:hAnsi="Times New Roman"/>
          <w:sz w:val="28"/>
          <w:lang w:val="ru-RU"/>
        </w:rPr>
        <w:t xml:space="preserve">Глава </w:t>
      </w:r>
      <w:r w:rsidR="004745EB" w:rsidRPr="004745EB">
        <w:rPr>
          <w:rFonts w:ascii="Times New Roman" w:hAnsi="Times New Roman" w:cs="Times New Roman"/>
          <w:spacing w:val="20"/>
          <w:sz w:val="28"/>
          <w:lang w:val="ru-RU"/>
        </w:rPr>
        <w:t>Новосельского</w:t>
      </w:r>
      <w:r w:rsidR="004745EB" w:rsidRPr="004745EB">
        <w:rPr>
          <w:rFonts w:ascii="Times New Roman" w:hAnsi="Times New Roman"/>
          <w:sz w:val="28"/>
          <w:szCs w:val="28"/>
          <w:lang w:val="ru-RU"/>
        </w:rPr>
        <w:t xml:space="preserve"> </w:t>
      </w:r>
      <w:r w:rsidR="004745EB">
        <w:rPr>
          <w:rFonts w:ascii="Times New Roman" w:hAnsi="Times New Roman"/>
          <w:sz w:val="28"/>
          <w:szCs w:val="28"/>
          <w:lang w:val="ru-RU"/>
        </w:rPr>
        <w:t xml:space="preserve">                                                                                   </w:t>
      </w:r>
      <w:r w:rsidR="004745EB" w:rsidRPr="004745EB">
        <w:rPr>
          <w:rFonts w:ascii="Times New Roman" w:hAnsi="Times New Roman"/>
          <w:sz w:val="28"/>
          <w:szCs w:val="28"/>
          <w:lang w:val="ru-RU"/>
        </w:rPr>
        <w:t>муниципального образования</w:t>
      </w:r>
      <w:r>
        <w:rPr>
          <w:rFonts w:ascii="Times New Roman" w:hAnsi="Times New Roman"/>
          <w:sz w:val="28"/>
          <w:lang w:val="ru-RU"/>
        </w:rPr>
        <w:t xml:space="preserve">                        </w:t>
      </w:r>
      <w:r w:rsidR="004745EB">
        <w:rPr>
          <w:rFonts w:ascii="Times New Roman" w:hAnsi="Times New Roman"/>
          <w:sz w:val="28"/>
          <w:lang w:val="ru-RU"/>
        </w:rPr>
        <w:t xml:space="preserve">                  И.П. Проскурнина</w:t>
      </w:r>
      <w:r>
        <w:rPr>
          <w:rFonts w:ascii="Times New Roman" w:hAnsi="Times New Roman"/>
          <w:sz w:val="28"/>
          <w:lang w:val="ru-RU"/>
        </w:rPr>
        <w:t xml:space="preserve">     </w:t>
      </w:r>
    </w:p>
    <w:p w:rsidR="00003875" w:rsidRPr="006A60FF" w:rsidRDefault="00003875" w:rsidP="00003875">
      <w:pPr>
        <w:pStyle w:val="Standard"/>
        <w:shd w:val="clear" w:color="auto" w:fill="FFFFFF"/>
        <w:spacing w:line="226" w:lineRule="atLeast"/>
        <w:jc w:val="right"/>
        <w:rPr>
          <w:rFonts w:hint="eastAsia"/>
          <w:lang w:val="ru-RU"/>
        </w:rPr>
      </w:pPr>
      <w:r w:rsidRPr="006A60FF">
        <w:rPr>
          <w:color w:val="0D0D0D"/>
          <w:spacing w:val="1"/>
          <w:sz w:val="28"/>
          <w:szCs w:val="28"/>
          <w:lang w:val="ru-RU"/>
        </w:rPr>
        <w:lastRenderedPageBreak/>
        <w:t xml:space="preserve">Приложение№1 </w:t>
      </w:r>
      <w:r w:rsidRPr="006A60FF">
        <w:rPr>
          <w:color w:val="0D0D0D"/>
          <w:spacing w:val="1"/>
          <w:sz w:val="28"/>
          <w:szCs w:val="28"/>
          <w:lang w:val="ru-RU"/>
        </w:rPr>
        <w:br/>
        <w:t>к постановлению администрации</w:t>
      </w:r>
      <w:r w:rsidRPr="006A60FF">
        <w:rPr>
          <w:color w:val="0D0D0D"/>
          <w:spacing w:val="1"/>
          <w:sz w:val="28"/>
          <w:szCs w:val="28"/>
          <w:lang w:val="ru-RU"/>
        </w:rPr>
        <w:br/>
      </w:r>
      <w:r w:rsidR="004745EB" w:rsidRPr="004745EB">
        <w:rPr>
          <w:rFonts w:ascii="Times New Roman" w:hAnsi="Times New Roman" w:cs="Times New Roman"/>
          <w:spacing w:val="20"/>
          <w:sz w:val="28"/>
          <w:lang w:val="ru-RU"/>
        </w:rPr>
        <w:t>Новосельского</w:t>
      </w:r>
      <w:r w:rsidR="004745EB" w:rsidRPr="004745EB">
        <w:rPr>
          <w:rFonts w:ascii="Times New Roman" w:hAnsi="Times New Roman"/>
          <w:sz w:val="28"/>
          <w:szCs w:val="28"/>
          <w:lang w:val="ru-RU"/>
        </w:rPr>
        <w:t xml:space="preserve"> муниципального образования</w:t>
      </w:r>
      <w:r w:rsidR="007555D4">
        <w:rPr>
          <w:color w:val="0D0D0D"/>
          <w:spacing w:val="1"/>
          <w:sz w:val="28"/>
          <w:szCs w:val="28"/>
          <w:lang w:val="ru-RU"/>
        </w:rPr>
        <w:br/>
        <w:t xml:space="preserve">от  </w:t>
      </w:r>
      <w:r w:rsidRPr="006A60FF">
        <w:rPr>
          <w:color w:val="0D0D0D"/>
          <w:spacing w:val="1"/>
          <w:sz w:val="28"/>
          <w:szCs w:val="28"/>
          <w:lang w:val="ru-RU"/>
        </w:rPr>
        <w:t xml:space="preserve">  </w:t>
      </w:r>
      <w:r w:rsidR="004745EB">
        <w:rPr>
          <w:color w:val="0D0D0D"/>
          <w:spacing w:val="1"/>
          <w:sz w:val="28"/>
          <w:szCs w:val="28"/>
          <w:lang w:val="ru-RU"/>
        </w:rPr>
        <w:t>07.02.</w:t>
      </w:r>
      <w:r w:rsidRPr="006A60FF">
        <w:rPr>
          <w:color w:val="0D0D0D"/>
          <w:spacing w:val="1"/>
          <w:sz w:val="28"/>
          <w:szCs w:val="28"/>
          <w:lang w:val="ru-RU"/>
        </w:rPr>
        <w:t xml:space="preserve">2022 </w:t>
      </w:r>
      <w:r w:rsidR="004745EB">
        <w:rPr>
          <w:color w:val="0D0D0D"/>
          <w:spacing w:val="1"/>
          <w:sz w:val="28"/>
          <w:szCs w:val="28"/>
          <w:lang w:val="ru-RU"/>
        </w:rPr>
        <w:t xml:space="preserve">г.  </w:t>
      </w:r>
      <w:r w:rsidRPr="007555D4">
        <w:rPr>
          <w:color w:val="0D0D0D"/>
          <w:spacing w:val="1"/>
          <w:sz w:val="28"/>
          <w:szCs w:val="28"/>
          <w:lang w:val="ru-RU"/>
        </w:rPr>
        <w:t>№</w:t>
      </w:r>
      <w:r w:rsidR="007555D4">
        <w:rPr>
          <w:color w:val="0D0D0D"/>
          <w:spacing w:val="1"/>
          <w:sz w:val="28"/>
          <w:szCs w:val="28"/>
          <w:lang w:val="ru-RU"/>
        </w:rPr>
        <w:t xml:space="preserve"> 5</w:t>
      </w:r>
    </w:p>
    <w:p w:rsidR="00003875" w:rsidRPr="006A60FF" w:rsidRDefault="00003875" w:rsidP="00003875">
      <w:pPr>
        <w:pStyle w:val="Standard"/>
        <w:ind w:firstLine="567"/>
        <w:jc w:val="both"/>
        <w:rPr>
          <w:rFonts w:hint="eastAsia"/>
          <w:color w:val="0D0D0D"/>
          <w:spacing w:val="1"/>
          <w:sz w:val="20"/>
          <w:szCs w:val="28"/>
          <w:lang w:val="ru-RU"/>
        </w:rPr>
      </w:pPr>
    </w:p>
    <w:p w:rsidR="00003875" w:rsidRPr="006A60FF" w:rsidRDefault="00003875" w:rsidP="004745EB">
      <w:pPr>
        <w:pStyle w:val="Standard"/>
        <w:jc w:val="both"/>
        <w:rPr>
          <w:rFonts w:hint="eastAsia"/>
          <w:color w:val="0D0D0D"/>
          <w:szCs w:val="28"/>
          <w:lang w:val="ru-RU"/>
        </w:rPr>
      </w:pPr>
    </w:p>
    <w:p w:rsidR="00003875" w:rsidRPr="006A60FF" w:rsidRDefault="00003875" w:rsidP="004745EB">
      <w:pPr>
        <w:pStyle w:val="Standard"/>
        <w:jc w:val="both"/>
        <w:rPr>
          <w:rFonts w:hint="eastAsia"/>
          <w:color w:val="0D0D0D"/>
          <w:szCs w:val="28"/>
          <w:lang w:val="ru-RU"/>
        </w:rPr>
      </w:pPr>
    </w:p>
    <w:p w:rsidR="00003875" w:rsidRPr="006A60FF" w:rsidRDefault="00003875" w:rsidP="00003875">
      <w:pPr>
        <w:pStyle w:val="Standard"/>
        <w:ind w:firstLine="567"/>
        <w:jc w:val="both"/>
        <w:rPr>
          <w:rFonts w:hint="eastAsia"/>
          <w:color w:val="0D0D0D"/>
          <w:szCs w:val="28"/>
          <w:lang w:val="ru-RU"/>
        </w:rPr>
      </w:pPr>
    </w:p>
    <w:p w:rsidR="00003875" w:rsidRPr="006A60FF" w:rsidRDefault="00003875" w:rsidP="00003875">
      <w:pPr>
        <w:pStyle w:val="Standard"/>
        <w:shd w:val="clear" w:color="auto" w:fill="FFFFFF"/>
        <w:ind w:firstLine="567"/>
        <w:jc w:val="center"/>
        <w:rPr>
          <w:rFonts w:hint="eastAsia"/>
          <w:color w:val="0D0D0D"/>
          <w:spacing w:val="1"/>
          <w:sz w:val="28"/>
          <w:szCs w:val="28"/>
          <w:lang w:val="ru-RU"/>
        </w:rPr>
      </w:pPr>
      <w:r w:rsidRPr="006A60FF">
        <w:rPr>
          <w:color w:val="0D0D0D"/>
          <w:spacing w:val="1"/>
          <w:sz w:val="28"/>
          <w:szCs w:val="28"/>
          <w:lang w:val="ru-RU"/>
        </w:rPr>
        <w:t>Форма проверочного листа</w:t>
      </w:r>
    </w:p>
    <w:p w:rsidR="00003875" w:rsidRPr="006A60FF" w:rsidRDefault="00003875" w:rsidP="00003875">
      <w:pPr>
        <w:pStyle w:val="Standard"/>
        <w:shd w:val="clear" w:color="auto" w:fill="FFFFFF"/>
        <w:ind w:firstLine="567"/>
        <w:jc w:val="center"/>
        <w:rPr>
          <w:rFonts w:hint="eastAsia"/>
          <w:lang w:val="ru-RU"/>
        </w:rPr>
      </w:pPr>
      <w:proofErr w:type="gramStart"/>
      <w:r w:rsidRPr="006A60FF">
        <w:rPr>
          <w:color w:val="0D0D0D"/>
          <w:spacing w:val="2"/>
          <w:sz w:val="28"/>
          <w:szCs w:val="28"/>
          <w:lang w:val="ru-RU"/>
        </w:rPr>
        <w:t>(</w:t>
      </w:r>
      <w:r w:rsidRPr="006A60FF">
        <w:rPr>
          <w:color w:val="0D0D0D"/>
          <w:sz w:val="28"/>
          <w:szCs w:val="28"/>
          <w:lang w:val="ru-RU"/>
        </w:rPr>
        <w:t>списков контрольных вопросов, ответы на которые свидетельствуют</w:t>
      </w:r>
      <w:proofErr w:type="gramEnd"/>
    </w:p>
    <w:p w:rsidR="00003875" w:rsidRPr="006A60FF" w:rsidRDefault="00003875" w:rsidP="00003875">
      <w:pPr>
        <w:pStyle w:val="Standard"/>
        <w:shd w:val="clear" w:color="auto" w:fill="FFFFFF"/>
        <w:ind w:firstLine="567"/>
        <w:jc w:val="center"/>
        <w:rPr>
          <w:rFonts w:hint="eastAsia"/>
          <w:lang w:val="ru-RU"/>
        </w:rPr>
      </w:pPr>
      <w:r w:rsidRPr="006A60FF">
        <w:rPr>
          <w:color w:val="0D0D0D"/>
          <w:sz w:val="28"/>
          <w:szCs w:val="28"/>
          <w:lang w:val="ru-RU"/>
        </w:rPr>
        <w:t>о соблюдении или несоблюдении контролируемым лицом обязательных требований),</w:t>
      </w:r>
    </w:p>
    <w:p w:rsidR="00003875" w:rsidRPr="006A60FF" w:rsidRDefault="00003875" w:rsidP="00003875">
      <w:pPr>
        <w:pStyle w:val="Standard"/>
        <w:shd w:val="clear" w:color="auto" w:fill="FFFFFF"/>
        <w:ind w:firstLine="567"/>
        <w:jc w:val="center"/>
        <w:rPr>
          <w:rFonts w:hint="eastAsia"/>
          <w:lang w:val="ru-RU"/>
        </w:rPr>
      </w:pPr>
      <w:proofErr w:type="gramStart"/>
      <w:r w:rsidRPr="006A60FF">
        <w:rPr>
          <w:color w:val="0D0D0D"/>
          <w:spacing w:val="2"/>
          <w:sz w:val="28"/>
          <w:szCs w:val="28"/>
          <w:lang w:val="ru-RU"/>
        </w:rPr>
        <w:t>применяемого</w:t>
      </w:r>
      <w:proofErr w:type="gramEnd"/>
      <w:r w:rsidRPr="006A60FF">
        <w:rPr>
          <w:color w:val="0D0D0D"/>
          <w:spacing w:val="2"/>
          <w:sz w:val="28"/>
          <w:szCs w:val="28"/>
          <w:lang w:val="ru-RU"/>
        </w:rPr>
        <w:t xml:space="preserve"> при осуществлении </w:t>
      </w:r>
      <w:r w:rsidRPr="006A60FF">
        <w:rPr>
          <w:color w:val="0D0D0D"/>
          <w:sz w:val="28"/>
          <w:szCs w:val="28"/>
          <w:lang w:val="ru-RU"/>
        </w:rPr>
        <w:t>выездных проверок</w:t>
      </w:r>
    </w:p>
    <w:p w:rsidR="00003875" w:rsidRPr="006A60FF" w:rsidRDefault="00003875" w:rsidP="00003875">
      <w:pPr>
        <w:pStyle w:val="Standard"/>
        <w:shd w:val="clear" w:color="auto" w:fill="FFFFFF"/>
        <w:ind w:firstLine="567"/>
        <w:jc w:val="center"/>
        <w:rPr>
          <w:rFonts w:hint="eastAsia"/>
          <w:lang w:val="ru-RU"/>
        </w:rPr>
      </w:pPr>
      <w:r w:rsidRPr="006A60FF">
        <w:rPr>
          <w:color w:val="0D0D0D"/>
          <w:sz w:val="28"/>
          <w:szCs w:val="28"/>
          <w:lang w:val="ru-RU"/>
        </w:rPr>
        <w:t xml:space="preserve">в сфере </w:t>
      </w:r>
      <w:r w:rsidRPr="006A60FF">
        <w:rPr>
          <w:color w:val="0D0D0D"/>
          <w:spacing w:val="1"/>
          <w:sz w:val="28"/>
          <w:szCs w:val="28"/>
          <w:lang w:val="ru-RU"/>
        </w:rPr>
        <w:t>муниципального земельного контроля</w:t>
      </w:r>
    </w:p>
    <w:p w:rsidR="00003875" w:rsidRPr="006A60FF" w:rsidRDefault="00003875" w:rsidP="00003875">
      <w:pPr>
        <w:pStyle w:val="Standard"/>
        <w:shd w:val="clear" w:color="auto" w:fill="FFFFFF"/>
        <w:ind w:firstLine="567"/>
        <w:jc w:val="center"/>
        <w:rPr>
          <w:rFonts w:hint="eastAsia"/>
          <w:lang w:val="ru-RU"/>
        </w:rPr>
      </w:pPr>
      <w:r w:rsidRPr="006A60FF">
        <w:rPr>
          <w:color w:val="0D0D0D"/>
          <w:spacing w:val="1"/>
          <w:sz w:val="28"/>
          <w:szCs w:val="28"/>
          <w:lang w:val="ru-RU"/>
        </w:rPr>
        <w:t xml:space="preserve">в границах </w:t>
      </w:r>
      <w:r w:rsidR="00882B31" w:rsidRPr="004745EB">
        <w:rPr>
          <w:rFonts w:ascii="Times New Roman" w:hAnsi="Times New Roman" w:cs="Times New Roman"/>
          <w:spacing w:val="20"/>
          <w:sz w:val="28"/>
          <w:lang w:val="ru-RU"/>
        </w:rPr>
        <w:t>Новосельского</w:t>
      </w:r>
      <w:r w:rsidR="00882B31" w:rsidRPr="004745EB">
        <w:rPr>
          <w:rFonts w:ascii="Times New Roman" w:hAnsi="Times New Roman"/>
          <w:sz w:val="28"/>
          <w:szCs w:val="28"/>
          <w:lang w:val="ru-RU"/>
        </w:rPr>
        <w:t xml:space="preserve"> муниципального образования</w:t>
      </w:r>
    </w:p>
    <w:p w:rsidR="00003875" w:rsidRPr="006A60FF" w:rsidRDefault="00003875" w:rsidP="00003875">
      <w:pPr>
        <w:pStyle w:val="Standard"/>
        <w:shd w:val="clear" w:color="auto" w:fill="FFFFFF"/>
        <w:ind w:firstLine="567"/>
        <w:jc w:val="center"/>
        <w:rPr>
          <w:rFonts w:hint="eastAsia"/>
          <w:lang w:val="ru-RU"/>
        </w:rPr>
      </w:pPr>
    </w:p>
    <w:p w:rsidR="00003875" w:rsidRPr="006A60FF" w:rsidRDefault="00003875" w:rsidP="00003875">
      <w:pPr>
        <w:pStyle w:val="Standard"/>
        <w:ind w:firstLine="567"/>
        <w:jc w:val="center"/>
        <w:rPr>
          <w:rFonts w:hint="eastAsia"/>
          <w:bCs/>
          <w:color w:val="0D0D0D"/>
          <w:szCs w:val="28"/>
          <w:u w:val="single"/>
          <w:lang w:val="ru-RU"/>
        </w:rPr>
      </w:pPr>
      <w:r w:rsidRPr="006A60FF">
        <w:rPr>
          <w:bCs/>
          <w:color w:val="0D0D0D"/>
          <w:szCs w:val="28"/>
          <w:u w:val="single"/>
          <w:lang w:val="ru-RU"/>
        </w:rPr>
        <w:t>МУНИЦИПАЛЬНЫЙ ЗЕМЕЛЬНЫЙ КОНТРОЛЬ</w:t>
      </w:r>
    </w:p>
    <w:p w:rsidR="00003875" w:rsidRPr="006A60FF" w:rsidRDefault="00003875" w:rsidP="00003875">
      <w:pPr>
        <w:pStyle w:val="Standard"/>
        <w:ind w:firstLine="567"/>
        <w:jc w:val="center"/>
        <w:rPr>
          <w:rFonts w:hint="eastAsia"/>
          <w:color w:val="0D0D0D"/>
          <w:szCs w:val="28"/>
          <w:vertAlign w:val="superscript"/>
          <w:lang w:val="ru-RU"/>
        </w:rPr>
      </w:pPr>
      <w:r w:rsidRPr="006A60FF">
        <w:rPr>
          <w:color w:val="0D0D0D"/>
          <w:szCs w:val="28"/>
          <w:vertAlign w:val="superscript"/>
          <w:lang w:val="ru-RU"/>
        </w:rPr>
        <w:t>(вид муниципального контроля)</w:t>
      </w:r>
    </w:p>
    <w:p w:rsidR="00003875" w:rsidRPr="00882B31" w:rsidRDefault="00003875" w:rsidP="00003875">
      <w:pPr>
        <w:pStyle w:val="Standard"/>
        <w:ind w:firstLine="567"/>
        <w:jc w:val="center"/>
        <w:rPr>
          <w:rFonts w:hint="eastAsia"/>
          <w:sz w:val="22"/>
          <w:u w:val="single"/>
          <w:lang w:val="ru-RU"/>
        </w:rPr>
      </w:pPr>
      <w:r w:rsidRPr="006A60FF">
        <w:rPr>
          <w:color w:val="0D0D0D"/>
          <w:szCs w:val="28"/>
          <w:u w:val="single"/>
          <w:lang w:val="ru-RU"/>
        </w:rPr>
        <w:t xml:space="preserve">АДМИНИСТРАЦИЯ  </w:t>
      </w:r>
      <w:r w:rsidR="00882B31" w:rsidRPr="00882B31">
        <w:rPr>
          <w:rFonts w:ascii="Times New Roman" w:hAnsi="Times New Roman" w:cs="Times New Roman"/>
          <w:spacing w:val="20"/>
          <w:u w:val="single"/>
          <w:lang w:val="ru-RU"/>
        </w:rPr>
        <w:t>НОВОСЕЛЬСКОГО</w:t>
      </w:r>
      <w:r w:rsidR="00882B31" w:rsidRPr="00882B31">
        <w:rPr>
          <w:rFonts w:ascii="Times New Roman" w:hAnsi="Times New Roman"/>
          <w:szCs w:val="28"/>
          <w:u w:val="single"/>
          <w:lang w:val="ru-RU"/>
        </w:rPr>
        <w:t xml:space="preserve"> МУНИЦИПАЛЬНОГО ОБРАЗОВАНИЯ</w:t>
      </w:r>
    </w:p>
    <w:p w:rsidR="00003875" w:rsidRPr="006A60FF" w:rsidRDefault="00003875" w:rsidP="00003875">
      <w:pPr>
        <w:pStyle w:val="Standard"/>
        <w:ind w:firstLine="567"/>
        <w:jc w:val="center"/>
        <w:rPr>
          <w:rFonts w:hint="eastAsia"/>
          <w:color w:val="0D0D0D"/>
          <w:szCs w:val="28"/>
          <w:vertAlign w:val="superscript"/>
          <w:lang w:val="ru-RU"/>
        </w:rPr>
      </w:pPr>
      <w:r w:rsidRPr="006A60FF">
        <w:rPr>
          <w:color w:val="0D0D0D"/>
          <w:szCs w:val="28"/>
          <w:vertAlign w:val="superscript"/>
          <w:lang w:val="ru-RU"/>
        </w:rPr>
        <w:t>(наименование органа муниципального земельного контроля)</w:t>
      </w:r>
    </w:p>
    <w:p w:rsidR="00003875" w:rsidRPr="006A60FF" w:rsidRDefault="00003875" w:rsidP="00003875">
      <w:pPr>
        <w:pStyle w:val="Standard"/>
        <w:ind w:firstLine="567"/>
        <w:jc w:val="center"/>
        <w:rPr>
          <w:rFonts w:hint="eastAsia"/>
          <w:color w:val="0D0D0D"/>
          <w:szCs w:val="28"/>
          <w:lang w:val="ru-RU"/>
        </w:rPr>
      </w:pPr>
    </w:p>
    <w:p w:rsidR="00003875" w:rsidRPr="006A60FF" w:rsidRDefault="00003875" w:rsidP="00003875">
      <w:pPr>
        <w:pStyle w:val="Standard"/>
        <w:ind w:firstLine="567"/>
        <w:jc w:val="center"/>
        <w:rPr>
          <w:rFonts w:hint="eastAsia"/>
          <w:b/>
          <w:bCs/>
          <w:color w:val="0D0D0D"/>
          <w:szCs w:val="28"/>
          <w:lang w:val="ru-RU"/>
        </w:rPr>
      </w:pPr>
      <w:r w:rsidRPr="006A60FF">
        <w:rPr>
          <w:b/>
          <w:bCs/>
          <w:color w:val="0D0D0D"/>
          <w:szCs w:val="28"/>
          <w:lang w:val="ru-RU"/>
        </w:rPr>
        <w:t>Проверочный лист</w:t>
      </w:r>
    </w:p>
    <w:p w:rsidR="00003875" w:rsidRPr="006A60FF" w:rsidRDefault="00003875" w:rsidP="00003875">
      <w:pPr>
        <w:pStyle w:val="Standard"/>
        <w:ind w:firstLine="567"/>
        <w:jc w:val="center"/>
        <w:rPr>
          <w:rFonts w:hint="eastAsia"/>
          <w:color w:val="0D0D0D"/>
          <w:szCs w:val="28"/>
          <w:lang w:val="ru-RU"/>
        </w:rPr>
      </w:pPr>
      <w:proofErr w:type="gramStart"/>
      <w:r w:rsidRPr="006A60FF">
        <w:rPr>
          <w:color w:val="0D0D0D"/>
          <w:szCs w:val="28"/>
          <w:lang w:val="ru-RU"/>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roofErr w:type="gramEnd"/>
    </w:p>
    <w:p w:rsidR="00003875" w:rsidRPr="006A60FF" w:rsidRDefault="00003875" w:rsidP="00003875">
      <w:pPr>
        <w:pStyle w:val="a4"/>
        <w:ind w:left="0"/>
        <w:jc w:val="both"/>
        <w:rPr>
          <w:rFonts w:hint="eastAsia"/>
          <w:color w:val="0D0D0D"/>
          <w:szCs w:val="28"/>
          <w:lang w:val="ru-RU"/>
        </w:rPr>
      </w:pPr>
    </w:p>
    <w:tbl>
      <w:tblPr>
        <w:tblW w:w="10071" w:type="dxa"/>
        <w:jc w:val="center"/>
        <w:tblInd w:w="-687" w:type="dxa"/>
        <w:tblLayout w:type="fixed"/>
        <w:tblCellMar>
          <w:left w:w="10" w:type="dxa"/>
          <w:right w:w="10" w:type="dxa"/>
        </w:tblCellMar>
        <w:tblLook w:val="04A0"/>
      </w:tblPr>
      <w:tblGrid>
        <w:gridCol w:w="642"/>
        <w:gridCol w:w="3685"/>
        <w:gridCol w:w="2835"/>
        <w:gridCol w:w="709"/>
        <w:gridCol w:w="567"/>
        <w:gridCol w:w="851"/>
        <w:gridCol w:w="782"/>
      </w:tblGrid>
      <w:tr w:rsidR="00003875" w:rsidTr="00003875">
        <w:trPr>
          <w:jc w:val="center"/>
        </w:trPr>
        <w:tc>
          <w:tcPr>
            <w:tcW w:w="6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rPr>
            </w:pPr>
            <w:r>
              <w:rPr>
                <w:color w:val="0D0D0D"/>
                <w:sz w:val="20"/>
                <w:szCs w:val="20"/>
              </w:rPr>
              <w:t>№ п/п</w:t>
            </w:r>
          </w:p>
        </w:tc>
        <w:tc>
          <w:tcPr>
            <w:tcW w:w="36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Вопросы, отражающие содержание обязательных требований</w:t>
            </w:r>
          </w:p>
        </w:tc>
        <w:tc>
          <w:tcPr>
            <w:tcW w:w="283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Реквизиты нормативных актов, с указанием структурных</w:t>
            </w:r>
          </w:p>
          <w:p w:rsidR="00003875" w:rsidRDefault="00003875" w:rsidP="004745EB">
            <w:pPr>
              <w:pStyle w:val="a4"/>
              <w:ind w:left="0"/>
              <w:jc w:val="center"/>
              <w:rPr>
                <w:rFonts w:hint="eastAsia"/>
                <w:color w:val="0D0D0D"/>
                <w:sz w:val="20"/>
                <w:szCs w:val="20"/>
              </w:rPr>
            </w:pPr>
            <w:proofErr w:type="spellStart"/>
            <w:r>
              <w:rPr>
                <w:color w:val="0D0D0D"/>
                <w:sz w:val="20"/>
                <w:szCs w:val="20"/>
              </w:rPr>
              <w:t>единиц</w:t>
            </w:r>
            <w:proofErr w:type="spellEnd"/>
            <w:r>
              <w:rPr>
                <w:color w:val="0D0D0D"/>
                <w:sz w:val="20"/>
                <w:szCs w:val="20"/>
              </w:rPr>
              <w:t xml:space="preserve"> </w:t>
            </w:r>
            <w:proofErr w:type="spellStart"/>
            <w:r>
              <w:rPr>
                <w:color w:val="0D0D0D"/>
                <w:sz w:val="20"/>
                <w:szCs w:val="20"/>
              </w:rPr>
              <w:t>этих</w:t>
            </w:r>
            <w:proofErr w:type="spellEnd"/>
            <w:r>
              <w:rPr>
                <w:color w:val="0D0D0D"/>
                <w:sz w:val="20"/>
                <w:szCs w:val="20"/>
              </w:rPr>
              <w:t xml:space="preserve"> </w:t>
            </w:r>
            <w:proofErr w:type="spellStart"/>
            <w:r>
              <w:rPr>
                <w:color w:val="0D0D0D"/>
                <w:sz w:val="20"/>
                <w:szCs w:val="20"/>
              </w:rPr>
              <w:t>актов</w:t>
            </w:r>
            <w:proofErr w:type="spellEnd"/>
          </w:p>
        </w:tc>
        <w:tc>
          <w:tcPr>
            <w:tcW w:w="290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proofErr w:type="spellStart"/>
            <w:r>
              <w:rPr>
                <w:color w:val="0D0D0D"/>
                <w:sz w:val="20"/>
                <w:szCs w:val="20"/>
              </w:rPr>
              <w:t>Ответы</w:t>
            </w:r>
            <w:proofErr w:type="spellEnd"/>
            <w:r>
              <w:rPr>
                <w:color w:val="0D0D0D"/>
                <w:sz w:val="20"/>
                <w:szCs w:val="20"/>
              </w:rPr>
              <w:t xml:space="preserve"> </w:t>
            </w:r>
            <w:proofErr w:type="spellStart"/>
            <w:r>
              <w:rPr>
                <w:color w:val="0D0D0D"/>
                <w:sz w:val="20"/>
                <w:szCs w:val="20"/>
              </w:rPr>
              <w:t>на</w:t>
            </w:r>
            <w:proofErr w:type="spellEnd"/>
            <w:r>
              <w:rPr>
                <w:color w:val="0D0D0D"/>
                <w:sz w:val="20"/>
                <w:szCs w:val="20"/>
              </w:rPr>
              <w:t xml:space="preserve"> </w:t>
            </w:r>
            <w:proofErr w:type="spellStart"/>
            <w:r>
              <w:rPr>
                <w:color w:val="0D0D0D"/>
                <w:sz w:val="20"/>
                <w:szCs w:val="20"/>
              </w:rPr>
              <w:t>вопросы</w:t>
            </w:r>
            <w:proofErr w:type="spellEnd"/>
          </w:p>
        </w:tc>
      </w:tr>
      <w:tr w:rsidR="00003875" w:rsidTr="00003875">
        <w:trPr>
          <w:cantSplit/>
          <w:trHeight w:val="1839"/>
          <w:jc w:val="center"/>
        </w:trPr>
        <w:tc>
          <w:tcPr>
            <w:tcW w:w="6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rPr>
                <w:rFonts w:hint="eastAsia"/>
              </w:rPr>
            </w:pPr>
          </w:p>
        </w:tc>
        <w:tc>
          <w:tcPr>
            <w:tcW w:w="368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rPr>
                <w:rFonts w:hint="eastAsia"/>
              </w:rPr>
            </w:pPr>
          </w:p>
        </w:tc>
        <w:tc>
          <w:tcPr>
            <w:tcW w:w="283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rPr>
                <w:rFonts w:hint="eastAsia"/>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proofErr w:type="spellStart"/>
            <w:r>
              <w:rPr>
                <w:color w:val="0D0D0D"/>
                <w:sz w:val="20"/>
                <w:szCs w:val="20"/>
              </w:rPr>
              <w:t>Да</w:t>
            </w:r>
            <w:proofErr w:type="spellEnd"/>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proofErr w:type="spellStart"/>
            <w:r>
              <w:rPr>
                <w:color w:val="0D0D0D"/>
                <w:sz w:val="20"/>
                <w:szCs w:val="20"/>
              </w:rPr>
              <w:t>Нет</w:t>
            </w:r>
            <w:proofErr w:type="spellEnd"/>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113" w:right="113"/>
              <w:jc w:val="center"/>
              <w:rPr>
                <w:rFonts w:hint="eastAsia"/>
                <w:color w:val="0D0D0D"/>
                <w:sz w:val="20"/>
                <w:szCs w:val="20"/>
              </w:rPr>
            </w:pPr>
            <w:proofErr w:type="spellStart"/>
            <w:r>
              <w:rPr>
                <w:color w:val="0D0D0D"/>
                <w:sz w:val="20"/>
                <w:szCs w:val="20"/>
              </w:rPr>
              <w:t>Неприменимо</w:t>
            </w:r>
            <w:proofErr w:type="spellEnd"/>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Default="00003875" w:rsidP="004745EB">
            <w:pPr>
              <w:pStyle w:val="a4"/>
              <w:ind w:left="113" w:right="113"/>
              <w:jc w:val="center"/>
              <w:rPr>
                <w:rFonts w:hint="eastAsia"/>
                <w:color w:val="0D0D0D"/>
                <w:sz w:val="20"/>
                <w:szCs w:val="20"/>
              </w:rPr>
            </w:pPr>
            <w:proofErr w:type="spellStart"/>
            <w:r>
              <w:rPr>
                <w:color w:val="0D0D0D"/>
                <w:sz w:val="20"/>
                <w:szCs w:val="20"/>
              </w:rPr>
              <w:t>Примечание</w:t>
            </w:r>
            <w:proofErr w:type="spellEnd"/>
          </w:p>
        </w:tc>
      </w:tr>
      <w:tr w:rsidR="00003875" w:rsidRPr="00E868C2"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1</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Пункт 2 статьи 7, статья 42 Земельного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E868C2"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2</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Пункт 1 статьи 25 Земельного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E868C2"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3</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 xml:space="preserve">Зарегистрированы ли права либо обременение на используемый земельный участок (используемые </w:t>
            </w:r>
            <w:r w:rsidRPr="006A60FF">
              <w:rPr>
                <w:color w:val="0D0D0D"/>
                <w:sz w:val="20"/>
                <w:szCs w:val="20"/>
                <w:lang w:val="ru-RU"/>
              </w:rPr>
              <w:lastRenderedPageBreak/>
              <w:t>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lastRenderedPageBreak/>
              <w:t xml:space="preserve">Пункт 1 статьи 26 Земельного кодекса Российской Федерации, статья 8.1 </w:t>
            </w:r>
            <w:r w:rsidRPr="006A60FF">
              <w:rPr>
                <w:color w:val="0D0D0D"/>
                <w:sz w:val="20"/>
                <w:szCs w:val="20"/>
                <w:lang w:val="ru-RU"/>
              </w:rPr>
              <w:lastRenderedPageBreak/>
              <w:t>Гражданского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E868C2"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lastRenderedPageBreak/>
              <w:t>4</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Пункт 1 статьи 25, пункт 1 статьи 26 Земельного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E868C2"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5</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Пункт 3 статьи 6, пункт 1 статьи 25 Земельного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E868C2"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6</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proofErr w:type="gramStart"/>
            <w:r w:rsidRPr="006A60FF">
              <w:rPr>
                <w:color w:val="0D0D0D"/>
                <w:sz w:val="20"/>
                <w:szCs w:val="20"/>
                <w:lang w:val="ru-RU"/>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Пункт 5 статьи 13, подпункт 1 статьи 39.35. Земельного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E868C2"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7</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Пункт 5 статьи 13, подпункт 9 пункта 1 статьи 39.25 Земельного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E868C2"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8</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proofErr w:type="gramStart"/>
            <w:r w:rsidRPr="006A60FF">
              <w:rPr>
                <w:color w:val="0D0D0D"/>
                <w:sz w:val="20"/>
                <w:szCs w:val="20"/>
                <w:lang w:val="ru-RU"/>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t>Пункт 2 статьи 3 Федерального закона от 25.10.2001 № 137-ФЗ «О введении в действие Земельного кодекса Российской Федерации»</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r w:rsidR="00003875" w:rsidRPr="00E868C2" w:rsidTr="00003875">
        <w:trPr>
          <w:jc w:val="center"/>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Default="00003875" w:rsidP="004745EB">
            <w:pPr>
              <w:pStyle w:val="a4"/>
              <w:ind w:left="0"/>
              <w:jc w:val="center"/>
              <w:rPr>
                <w:rFonts w:hint="eastAsia"/>
                <w:color w:val="0D0D0D"/>
                <w:sz w:val="20"/>
                <w:szCs w:val="20"/>
              </w:rPr>
            </w:pPr>
            <w:r>
              <w:rPr>
                <w:color w:val="0D0D0D"/>
                <w:sz w:val="20"/>
                <w:szCs w:val="20"/>
              </w:rPr>
              <w:t>9</w:t>
            </w:r>
          </w:p>
        </w:tc>
        <w:tc>
          <w:tcPr>
            <w:tcW w:w="36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both"/>
              <w:rPr>
                <w:rFonts w:hint="eastAsia"/>
                <w:color w:val="0D0D0D"/>
                <w:sz w:val="20"/>
                <w:szCs w:val="20"/>
                <w:lang w:val="ru-RU"/>
              </w:rPr>
            </w:pPr>
            <w:r w:rsidRPr="006A60FF">
              <w:rPr>
                <w:color w:val="0D0D0D"/>
                <w:sz w:val="20"/>
                <w:szCs w:val="20"/>
                <w:lang w:val="ru-RU"/>
              </w:rPr>
              <w:t xml:space="preserve">Соблюдено ли требование об </w:t>
            </w:r>
            <w:r w:rsidRPr="006A60FF">
              <w:rPr>
                <w:color w:val="0D0D0D"/>
                <w:sz w:val="20"/>
                <w:szCs w:val="20"/>
                <w:lang w:val="ru-RU"/>
              </w:rPr>
              <w:lastRenderedPageBreak/>
              <w:t>обязательности использования (освоения) земельного участка в сроки, установленные законодательством?</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ind w:left="0"/>
              <w:jc w:val="center"/>
              <w:rPr>
                <w:rFonts w:hint="eastAsia"/>
                <w:color w:val="0D0D0D"/>
                <w:sz w:val="20"/>
                <w:szCs w:val="20"/>
                <w:lang w:val="ru-RU"/>
              </w:rPr>
            </w:pPr>
            <w:r w:rsidRPr="006A60FF">
              <w:rPr>
                <w:color w:val="0D0D0D"/>
                <w:sz w:val="20"/>
                <w:szCs w:val="20"/>
                <w:lang w:val="ru-RU"/>
              </w:rPr>
              <w:lastRenderedPageBreak/>
              <w:t xml:space="preserve">Статья 42 Земельного кодекса </w:t>
            </w:r>
            <w:r w:rsidRPr="006A60FF">
              <w:rPr>
                <w:color w:val="0D0D0D"/>
                <w:sz w:val="20"/>
                <w:szCs w:val="20"/>
                <w:lang w:val="ru-RU"/>
              </w:rPr>
              <w:lastRenderedPageBreak/>
              <w:t>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15.04.1998 № 66-ФЗ «О садоводческих, огороднических и дачных некоммерческих объединениях граждан»</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3875" w:rsidRPr="006A60FF" w:rsidRDefault="00003875" w:rsidP="004745EB">
            <w:pPr>
              <w:pStyle w:val="a4"/>
              <w:snapToGrid w:val="0"/>
              <w:ind w:left="0"/>
              <w:jc w:val="center"/>
              <w:rPr>
                <w:rFonts w:hint="eastAsia"/>
                <w:color w:val="0D0D0D"/>
                <w:sz w:val="20"/>
                <w:szCs w:val="20"/>
                <w:lang w:val="ru-RU"/>
              </w:rPr>
            </w:pPr>
          </w:p>
        </w:tc>
        <w:tc>
          <w:tcPr>
            <w:tcW w:w="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3875" w:rsidRPr="006A60FF" w:rsidRDefault="00003875" w:rsidP="004745EB">
            <w:pPr>
              <w:pStyle w:val="a4"/>
              <w:snapToGrid w:val="0"/>
              <w:ind w:left="0"/>
              <w:jc w:val="center"/>
              <w:rPr>
                <w:rFonts w:hint="eastAsia"/>
                <w:color w:val="0D0D0D"/>
                <w:sz w:val="20"/>
                <w:szCs w:val="20"/>
                <w:lang w:val="ru-RU"/>
              </w:rPr>
            </w:pPr>
          </w:p>
        </w:tc>
      </w:tr>
    </w:tbl>
    <w:p w:rsidR="00003875" w:rsidRPr="006A60FF" w:rsidRDefault="00003875" w:rsidP="00003875">
      <w:pPr>
        <w:pStyle w:val="a4"/>
        <w:ind w:left="397"/>
        <w:jc w:val="both"/>
        <w:rPr>
          <w:rFonts w:hint="eastAsia"/>
          <w:szCs w:val="28"/>
          <w:lang w:val="ru-RU"/>
        </w:rPr>
      </w:pPr>
    </w:p>
    <w:p w:rsidR="00003875" w:rsidRDefault="00003875" w:rsidP="00003875">
      <w:pPr>
        <w:pStyle w:val="a4"/>
        <w:numPr>
          <w:ilvl w:val="0"/>
          <w:numId w:val="3"/>
        </w:numPr>
        <w:ind w:left="0" w:firstLine="397"/>
        <w:jc w:val="both"/>
        <w:rPr>
          <w:rFonts w:hint="eastAsia"/>
        </w:rPr>
      </w:pPr>
      <w:proofErr w:type="spellStart"/>
      <w:r>
        <w:rPr>
          <w:color w:val="0D0D0D"/>
          <w:szCs w:val="28"/>
        </w:rPr>
        <w:t>Вид</w:t>
      </w:r>
      <w:proofErr w:type="spellEnd"/>
      <w:r>
        <w:rPr>
          <w:color w:val="0D0D0D"/>
          <w:szCs w:val="28"/>
        </w:rPr>
        <w:t xml:space="preserve"> </w:t>
      </w:r>
      <w:proofErr w:type="spellStart"/>
      <w:r>
        <w:rPr>
          <w:color w:val="0D0D0D"/>
          <w:szCs w:val="28"/>
        </w:rPr>
        <w:t>контрольного</w:t>
      </w:r>
      <w:proofErr w:type="spellEnd"/>
      <w:r>
        <w:rPr>
          <w:color w:val="0D0D0D"/>
          <w:szCs w:val="28"/>
        </w:rPr>
        <w:t xml:space="preserve"> </w:t>
      </w:r>
      <w:proofErr w:type="spellStart"/>
      <w:r>
        <w:rPr>
          <w:color w:val="0D0D0D"/>
          <w:szCs w:val="28"/>
        </w:rPr>
        <w:t>мероприятия</w:t>
      </w:r>
      <w:proofErr w:type="spellEnd"/>
      <w:r>
        <w:rPr>
          <w:color w:val="0D0D0D"/>
          <w:szCs w:val="28"/>
        </w:rPr>
        <w:t xml:space="preserve">: </w:t>
      </w:r>
      <w:proofErr w:type="spellStart"/>
      <w:r>
        <w:rPr>
          <w:i/>
          <w:iCs/>
          <w:color w:val="0D0D0D"/>
          <w:szCs w:val="28"/>
        </w:rPr>
        <w:t>выездная</w:t>
      </w:r>
      <w:proofErr w:type="spellEnd"/>
      <w:r>
        <w:rPr>
          <w:i/>
          <w:iCs/>
          <w:color w:val="0D0D0D"/>
          <w:szCs w:val="28"/>
        </w:rPr>
        <w:t xml:space="preserve"> </w:t>
      </w:r>
      <w:proofErr w:type="spellStart"/>
      <w:r>
        <w:rPr>
          <w:i/>
          <w:iCs/>
          <w:color w:val="0D0D0D"/>
          <w:szCs w:val="28"/>
        </w:rPr>
        <w:t>проверка</w:t>
      </w:r>
      <w:proofErr w:type="spellEnd"/>
    </w:p>
    <w:p w:rsidR="00003875" w:rsidRPr="006A60FF" w:rsidRDefault="00003875" w:rsidP="00003875">
      <w:pPr>
        <w:pStyle w:val="a4"/>
        <w:numPr>
          <w:ilvl w:val="0"/>
          <w:numId w:val="1"/>
        </w:numPr>
        <w:ind w:left="0" w:firstLine="397"/>
        <w:jc w:val="both"/>
        <w:rPr>
          <w:rFonts w:hint="eastAsia"/>
          <w:lang w:val="ru-RU"/>
        </w:rPr>
      </w:pPr>
      <w:r w:rsidRPr="006A60FF">
        <w:rPr>
          <w:color w:val="0D0D0D"/>
          <w:szCs w:val="28"/>
          <w:lang w:val="ru-RU"/>
        </w:rPr>
        <w:t xml:space="preserve">Дата заполнения проверочного листа: </w:t>
      </w:r>
      <w:r w:rsidRPr="006A60FF">
        <w:rPr>
          <w:i/>
          <w:iCs/>
          <w:color w:val="0D0D0D"/>
          <w:szCs w:val="28"/>
          <w:lang w:val="ru-RU"/>
        </w:rPr>
        <w:t>«___» _____________ 20 ___ г.</w:t>
      </w:r>
    </w:p>
    <w:p w:rsidR="00003875" w:rsidRPr="006A60FF" w:rsidRDefault="00003875" w:rsidP="00003875">
      <w:pPr>
        <w:pStyle w:val="a4"/>
        <w:numPr>
          <w:ilvl w:val="0"/>
          <w:numId w:val="1"/>
        </w:numPr>
        <w:ind w:left="0" w:firstLine="397"/>
        <w:jc w:val="both"/>
        <w:rPr>
          <w:rFonts w:hint="eastAsia"/>
          <w:color w:val="0D0D0D"/>
          <w:szCs w:val="28"/>
          <w:lang w:val="ru-RU"/>
        </w:rPr>
      </w:pPr>
      <w:r w:rsidRPr="006A60FF">
        <w:rPr>
          <w:color w:val="0D0D0D"/>
          <w:szCs w:val="28"/>
          <w:lang w:val="ru-RU"/>
        </w:rPr>
        <w:t>Объект муниципального контроля, кадастровый номер, местоположение, адрес земельного участка, части земельного участка, земель: _________________________________________________________________</w:t>
      </w:r>
    </w:p>
    <w:p w:rsidR="00003875" w:rsidRPr="006A60FF" w:rsidRDefault="00003875" w:rsidP="00003875">
      <w:pPr>
        <w:pStyle w:val="a4"/>
        <w:numPr>
          <w:ilvl w:val="0"/>
          <w:numId w:val="1"/>
        </w:numPr>
        <w:ind w:left="0" w:firstLine="397"/>
        <w:jc w:val="both"/>
        <w:rPr>
          <w:rFonts w:hint="eastAsia"/>
          <w:color w:val="0D0D0D"/>
          <w:szCs w:val="28"/>
          <w:lang w:val="ru-RU"/>
        </w:rPr>
      </w:pPr>
      <w:proofErr w:type="gramStart"/>
      <w:r w:rsidRPr="006A60FF">
        <w:rPr>
          <w:color w:val="0D0D0D"/>
          <w:szCs w:val="28"/>
          <w:lang w:val="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w:t>
      </w:r>
      <w:proofErr w:type="gramEnd"/>
    </w:p>
    <w:p w:rsidR="00003875" w:rsidRDefault="00003875" w:rsidP="00003875">
      <w:pPr>
        <w:pStyle w:val="a4"/>
        <w:ind w:left="397"/>
        <w:jc w:val="both"/>
        <w:rPr>
          <w:rFonts w:hint="eastAsia"/>
          <w:color w:val="0D0D0D"/>
          <w:szCs w:val="28"/>
        </w:rPr>
      </w:pPr>
      <w:r>
        <w:rPr>
          <w:color w:val="0D0D0D"/>
          <w:szCs w:val="28"/>
        </w:rPr>
        <w:t>______________________________________________________________________________________________________________________________</w:t>
      </w:r>
    </w:p>
    <w:p w:rsidR="00003875" w:rsidRPr="006A60FF" w:rsidRDefault="00003875" w:rsidP="00003875">
      <w:pPr>
        <w:pStyle w:val="a4"/>
        <w:numPr>
          <w:ilvl w:val="0"/>
          <w:numId w:val="1"/>
        </w:numPr>
        <w:ind w:left="0" w:firstLine="397"/>
        <w:jc w:val="both"/>
        <w:rPr>
          <w:rFonts w:hint="eastAsia"/>
          <w:color w:val="0D0D0D"/>
          <w:szCs w:val="28"/>
          <w:lang w:val="ru-RU"/>
        </w:rPr>
      </w:pPr>
      <w:r w:rsidRPr="006A60FF">
        <w:rPr>
          <w:color w:val="0D0D0D"/>
          <w:szCs w:val="28"/>
          <w:lang w:val="ru-RU"/>
        </w:rPr>
        <w:t>Место (места) проведения контрольного мероприятия с заполнением проверочного листа _________________________________________________</w:t>
      </w:r>
    </w:p>
    <w:p w:rsidR="00003875" w:rsidRDefault="00003875" w:rsidP="00003875">
      <w:pPr>
        <w:pStyle w:val="a4"/>
        <w:ind w:left="397"/>
        <w:jc w:val="both"/>
        <w:rPr>
          <w:rFonts w:hint="eastAsia"/>
          <w:color w:val="0D0D0D"/>
          <w:szCs w:val="28"/>
        </w:rPr>
      </w:pPr>
      <w:r>
        <w:rPr>
          <w:color w:val="0D0D0D"/>
          <w:szCs w:val="28"/>
        </w:rPr>
        <w:t>_______________________________________________________________</w:t>
      </w:r>
    </w:p>
    <w:p w:rsidR="00003875" w:rsidRPr="006A60FF" w:rsidRDefault="00003875" w:rsidP="00003875">
      <w:pPr>
        <w:pStyle w:val="a4"/>
        <w:numPr>
          <w:ilvl w:val="0"/>
          <w:numId w:val="1"/>
        </w:numPr>
        <w:ind w:left="0" w:firstLine="397"/>
        <w:jc w:val="both"/>
        <w:rPr>
          <w:rFonts w:hint="eastAsia"/>
          <w:color w:val="0D0D0D"/>
          <w:szCs w:val="28"/>
          <w:lang w:val="ru-RU"/>
        </w:rPr>
      </w:pPr>
      <w:r w:rsidRPr="006A60FF">
        <w:rPr>
          <w:color w:val="0D0D0D"/>
          <w:szCs w:val="28"/>
          <w:lang w:val="ru-RU"/>
        </w:rPr>
        <w:t>Реквизиты решения о проведении контрольного мероприятия ________</w:t>
      </w:r>
    </w:p>
    <w:p w:rsidR="00003875" w:rsidRDefault="00003875" w:rsidP="00003875">
      <w:pPr>
        <w:pStyle w:val="a4"/>
        <w:ind w:left="397"/>
        <w:jc w:val="both"/>
        <w:rPr>
          <w:rFonts w:hint="eastAsia"/>
          <w:color w:val="0D0D0D"/>
          <w:szCs w:val="28"/>
        </w:rPr>
      </w:pPr>
      <w:r>
        <w:rPr>
          <w:color w:val="0D0D0D"/>
          <w:szCs w:val="28"/>
        </w:rPr>
        <w:t>_______________________________________________________________</w:t>
      </w:r>
    </w:p>
    <w:p w:rsidR="00003875" w:rsidRDefault="00003875" w:rsidP="00003875">
      <w:pPr>
        <w:pStyle w:val="a4"/>
        <w:numPr>
          <w:ilvl w:val="0"/>
          <w:numId w:val="1"/>
        </w:numPr>
        <w:ind w:left="0" w:firstLine="397"/>
        <w:jc w:val="both"/>
        <w:rPr>
          <w:rFonts w:hint="eastAsia"/>
          <w:color w:val="0D0D0D"/>
          <w:szCs w:val="28"/>
        </w:rPr>
      </w:pPr>
      <w:proofErr w:type="spellStart"/>
      <w:r>
        <w:rPr>
          <w:color w:val="0D0D0D"/>
          <w:szCs w:val="28"/>
        </w:rPr>
        <w:t>Учетный</w:t>
      </w:r>
      <w:proofErr w:type="spellEnd"/>
      <w:r>
        <w:rPr>
          <w:color w:val="0D0D0D"/>
          <w:szCs w:val="28"/>
        </w:rPr>
        <w:t xml:space="preserve"> </w:t>
      </w:r>
      <w:proofErr w:type="spellStart"/>
      <w:r>
        <w:rPr>
          <w:color w:val="0D0D0D"/>
          <w:szCs w:val="28"/>
        </w:rPr>
        <w:t>номер</w:t>
      </w:r>
      <w:proofErr w:type="spellEnd"/>
      <w:r>
        <w:rPr>
          <w:color w:val="0D0D0D"/>
          <w:szCs w:val="28"/>
        </w:rPr>
        <w:t xml:space="preserve"> </w:t>
      </w:r>
      <w:proofErr w:type="spellStart"/>
      <w:r>
        <w:rPr>
          <w:color w:val="0D0D0D"/>
          <w:szCs w:val="28"/>
        </w:rPr>
        <w:t>контрольного</w:t>
      </w:r>
      <w:proofErr w:type="spellEnd"/>
      <w:r>
        <w:rPr>
          <w:color w:val="0D0D0D"/>
          <w:szCs w:val="28"/>
        </w:rPr>
        <w:t xml:space="preserve"> </w:t>
      </w:r>
      <w:proofErr w:type="spellStart"/>
      <w:r>
        <w:rPr>
          <w:color w:val="0D0D0D"/>
          <w:szCs w:val="28"/>
        </w:rPr>
        <w:t>мероприятия</w:t>
      </w:r>
      <w:proofErr w:type="spellEnd"/>
      <w:r>
        <w:rPr>
          <w:color w:val="0D0D0D"/>
          <w:szCs w:val="28"/>
        </w:rPr>
        <w:t xml:space="preserve"> _______________________</w:t>
      </w:r>
    </w:p>
    <w:p w:rsidR="00003875" w:rsidRDefault="00003875" w:rsidP="00003875">
      <w:pPr>
        <w:pStyle w:val="Standard"/>
        <w:jc w:val="both"/>
        <w:rPr>
          <w:rFonts w:hint="eastAsia"/>
          <w:color w:val="0D0D0D"/>
          <w:szCs w:val="28"/>
        </w:rPr>
      </w:pPr>
    </w:p>
    <w:p w:rsidR="00003875" w:rsidRDefault="00003875" w:rsidP="00003875">
      <w:pPr>
        <w:pStyle w:val="a4"/>
        <w:numPr>
          <w:ilvl w:val="0"/>
          <w:numId w:val="1"/>
        </w:numPr>
        <w:ind w:left="0" w:firstLine="426"/>
        <w:jc w:val="both"/>
        <w:rPr>
          <w:rFonts w:ascii="Times New Roman" w:hAnsi="Times New Roman"/>
          <w:sz w:val="28"/>
          <w:lang w:val="ru-RU"/>
        </w:rPr>
      </w:pPr>
      <w:r>
        <w:rPr>
          <w:rFonts w:ascii="Times New Roman" w:hAnsi="Times New Roman"/>
          <w:color w:val="0D0D0D"/>
          <w:sz w:val="28"/>
          <w:szCs w:val="28"/>
          <w:lang w:val="ru-RU"/>
        </w:rPr>
        <w:t xml:space="preserve">Должность, фамилия и инициалы должностного лица Администрации </w:t>
      </w:r>
      <w:r w:rsidR="00882B31" w:rsidRPr="004745EB">
        <w:rPr>
          <w:rFonts w:ascii="Times New Roman" w:hAnsi="Times New Roman" w:cs="Times New Roman"/>
          <w:spacing w:val="20"/>
          <w:sz w:val="28"/>
          <w:lang w:val="ru-RU"/>
        </w:rPr>
        <w:t>Новосельского</w:t>
      </w:r>
      <w:r w:rsidR="00882B31" w:rsidRPr="004745EB">
        <w:rPr>
          <w:rFonts w:ascii="Times New Roman" w:hAnsi="Times New Roman"/>
          <w:sz w:val="28"/>
          <w:szCs w:val="28"/>
          <w:lang w:val="ru-RU"/>
        </w:rPr>
        <w:t xml:space="preserve"> муниципального образования</w:t>
      </w:r>
      <w:r>
        <w:rPr>
          <w:rFonts w:ascii="Times New Roman" w:hAnsi="Times New Roman"/>
          <w:color w:val="0D0D0D"/>
          <w:sz w:val="28"/>
          <w:szCs w:val="28"/>
          <w:lang w:val="ru-RU"/>
        </w:rPr>
        <w:t>, проводящего выездную проверку и заполняющего проверочный лист _______________________________________ _________________________________________________________________</w:t>
      </w: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003875" w:rsidRDefault="00003875" w:rsidP="00003875">
      <w:pPr>
        <w:pStyle w:val="Standard"/>
        <w:rPr>
          <w:rFonts w:ascii="Times New Roman" w:hAnsi="Times New Roman"/>
          <w:sz w:val="28"/>
          <w:lang w:val="ru-RU"/>
        </w:rPr>
      </w:pPr>
    </w:p>
    <w:p w:rsidR="00882B31" w:rsidRDefault="00882B31" w:rsidP="00003875">
      <w:pPr>
        <w:pStyle w:val="TableContents"/>
        <w:spacing w:after="86"/>
        <w:jc w:val="right"/>
        <w:rPr>
          <w:rFonts w:ascii="Times New Roman" w:hAnsi="Times New Roman"/>
          <w:color w:val="000000"/>
          <w:sz w:val="28"/>
          <w:szCs w:val="28"/>
          <w:lang w:val="ru-RU"/>
        </w:rPr>
      </w:pPr>
    </w:p>
    <w:p w:rsidR="00003875" w:rsidRPr="006A60FF" w:rsidRDefault="00003875" w:rsidP="00003875">
      <w:pPr>
        <w:pStyle w:val="TableContents"/>
        <w:spacing w:after="86"/>
        <w:jc w:val="right"/>
        <w:rPr>
          <w:rFonts w:ascii="Times New Roman" w:hAnsi="Times New Roman"/>
          <w:color w:val="000000"/>
          <w:sz w:val="28"/>
          <w:szCs w:val="28"/>
          <w:lang w:val="ru-RU"/>
        </w:rPr>
      </w:pPr>
      <w:r w:rsidRPr="006A60FF">
        <w:rPr>
          <w:rFonts w:ascii="Times New Roman" w:hAnsi="Times New Roman"/>
          <w:color w:val="000000"/>
          <w:sz w:val="28"/>
          <w:szCs w:val="28"/>
          <w:lang w:val="ru-RU"/>
        </w:rPr>
        <w:lastRenderedPageBreak/>
        <w:t>Приложение № 2</w:t>
      </w:r>
    </w:p>
    <w:p w:rsidR="00003875" w:rsidRPr="006A60FF" w:rsidRDefault="00003875" w:rsidP="00003875">
      <w:pPr>
        <w:pStyle w:val="TableContents"/>
        <w:spacing w:after="86"/>
        <w:jc w:val="right"/>
        <w:rPr>
          <w:rFonts w:ascii="Times New Roman" w:hAnsi="Times New Roman"/>
          <w:color w:val="000000"/>
          <w:sz w:val="28"/>
          <w:szCs w:val="28"/>
          <w:lang w:val="ru-RU"/>
        </w:rPr>
      </w:pPr>
      <w:r w:rsidRPr="006A60FF">
        <w:rPr>
          <w:rFonts w:ascii="Times New Roman" w:hAnsi="Times New Roman"/>
          <w:color w:val="000000"/>
          <w:sz w:val="28"/>
          <w:szCs w:val="28"/>
          <w:lang w:val="ru-RU"/>
        </w:rPr>
        <w:t>к постановлению администрации</w:t>
      </w:r>
    </w:p>
    <w:p w:rsidR="00003875" w:rsidRDefault="00882B31" w:rsidP="00003875">
      <w:pPr>
        <w:pStyle w:val="TableContents"/>
        <w:spacing w:after="86"/>
        <w:jc w:val="right"/>
        <w:rPr>
          <w:rFonts w:ascii="Times New Roman" w:hAnsi="Times New Roman"/>
          <w:color w:val="000000"/>
          <w:sz w:val="28"/>
          <w:szCs w:val="28"/>
          <w:lang w:val="ru-RU"/>
        </w:rPr>
      </w:pPr>
      <w:r w:rsidRPr="004745EB">
        <w:rPr>
          <w:rFonts w:ascii="Times New Roman" w:hAnsi="Times New Roman" w:cs="Times New Roman"/>
          <w:spacing w:val="20"/>
          <w:sz w:val="28"/>
          <w:lang w:val="ru-RU"/>
        </w:rPr>
        <w:t>Новосельского</w:t>
      </w:r>
      <w:r w:rsidRPr="004745EB">
        <w:rPr>
          <w:rFonts w:ascii="Times New Roman" w:hAnsi="Times New Roman"/>
          <w:sz w:val="28"/>
          <w:szCs w:val="28"/>
          <w:lang w:val="ru-RU"/>
        </w:rPr>
        <w:t xml:space="preserve"> муниципального образования</w:t>
      </w:r>
    </w:p>
    <w:p w:rsidR="00003875" w:rsidRDefault="007555D4" w:rsidP="00003875">
      <w:pPr>
        <w:pStyle w:val="TableContents"/>
        <w:spacing w:after="86"/>
        <w:jc w:val="right"/>
        <w:rPr>
          <w:rFonts w:ascii="Times New Roman" w:hAnsi="Times New Roman"/>
          <w:lang w:val="ru-RU"/>
        </w:rPr>
      </w:pPr>
      <w:r>
        <w:rPr>
          <w:rFonts w:ascii="Times New Roman" w:hAnsi="Times New Roman"/>
          <w:color w:val="000000"/>
          <w:sz w:val="28"/>
          <w:szCs w:val="28"/>
          <w:lang w:val="ru-RU"/>
        </w:rPr>
        <w:t xml:space="preserve">от  </w:t>
      </w:r>
      <w:r w:rsidR="00003875">
        <w:rPr>
          <w:rFonts w:ascii="Times New Roman" w:hAnsi="Times New Roman"/>
          <w:color w:val="000000"/>
          <w:sz w:val="28"/>
          <w:szCs w:val="28"/>
          <w:lang w:val="ru-RU"/>
        </w:rPr>
        <w:t xml:space="preserve"> </w:t>
      </w:r>
      <w:r w:rsidR="00882B31">
        <w:rPr>
          <w:rFonts w:ascii="Times New Roman" w:hAnsi="Times New Roman"/>
          <w:color w:val="000000"/>
          <w:sz w:val="28"/>
          <w:szCs w:val="28"/>
          <w:lang w:val="ru-RU"/>
        </w:rPr>
        <w:t>07.02.</w:t>
      </w:r>
      <w:r w:rsidR="00003875">
        <w:rPr>
          <w:rFonts w:ascii="Times New Roman" w:hAnsi="Times New Roman"/>
          <w:color w:val="000000"/>
          <w:sz w:val="28"/>
          <w:szCs w:val="28"/>
          <w:lang w:val="ru-RU"/>
        </w:rPr>
        <w:t>2022 г.</w:t>
      </w:r>
      <w:r w:rsidR="00882B31">
        <w:rPr>
          <w:rFonts w:ascii="Times New Roman" w:hAnsi="Times New Roman"/>
          <w:color w:val="000000"/>
          <w:sz w:val="28"/>
          <w:szCs w:val="28"/>
          <w:lang w:val="ru-RU"/>
        </w:rPr>
        <w:t xml:space="preserve"> </w:t>
      </w:r>
      <w:r w:rsidR="00003875">
        <w:rPr>
          <w:rFonts w:ascii="Times New Roman" w:hAnsi="Times New Roman"/>
          <w:color w:val="000000"/>
          <w:sz w:val="28"/>
          <w:szCs w:val="28"/>
          <w:lang w:val="ru-RU"/>
        </w:rPr>
        <w:t xml:space="preserve"> </w:t>
      </w:r>
      <w:r w:rsidR="00003875" w:rsidRPr="007555D4">
        <w:rPr>
          <w:rFonts w:ascii="Times New Roman" w:hAnsi="Times New Roman"/>
          <w:color w:val="000000"/>
          <w:sz w:val="28"/>
          <w:szCs w:val="28"/>
          <w:lang w:val="ru-RU"/>
        </w:rPr>
        <w:t>№</w:t>
      </w:r>
      <w:r>
        <w:rPr>
          <w:rFonts w:ascii="Times New Roman" w:hAnsi="Times New Roman"/>
          <w:color w:val="000000"/>
          <w:sz w:val="28"/>
          <w:szCs w:val="28"/>
          <w:lang w:val="ru-RU"/>
        </w:rPr>
        <w:t xml:space="preserve">  5</w:t>
      </w:r>
      <w:r w:rsidR="00003875">
        <w:rPr>
          <w:rFonts w:ascii="Times New Roman" w:hAnsi="Times New Roman"/>
          <w:color w:val="000000"/>
          <w:sz w:val="28"/>
          <w:szCs w:val="28"/>
          <w:lang w:val="ru-RU"/>
        </w:rPr>
        <w:t xml:space="preserve">            </w:t>
      </w:r>
      <w:r w:rsidR="00003875">
        <w:rPr>
          <w:rFonts w:ascii="Times New Roman" w:hAnsi="Times New Roman"/>
          <w:color w:val="000000"/>
          <w:lang w:val="ru-RU"/>
        </w:rPr>
        <w:t xml:space="preserve">  </w:t>
      </w:r>
    </w:p>
    <w:p w:rsidR="00003875" w:rsidRDefault="00003875" w:rsidP="00003875">
      <w:pPr>
        <w:pStyle w:val="TableContents"/>
        <w:spacing w:after="86"/>
        <w:jc w:val="right"/>
        <w:rPr>
          <w:rFonts w:ascii="Times New Roman" w:hAnsi="Times New Roman"/>
          <w:lang w:val="ru-RU"/>
        </w:rPr>
      </w:pPr>
    </w:p>
    <w:p w:rsidR="00003875" w:rsidRDefault="00003875" w:rsidP="002F7CF0">
      <w:pPr>
        <w:pStyle w:val="TableContents"/>
        <w:spacing w:after="86"/>
        <w:jc w:val="center"/>
        <w:rPr>
          <w:rFonts w:ascii="Times New Roman" w:hAnsi="Times New Roman"/>
          <w:lang w:val="ru-RU"/>
        </w:rPr>
      </w:pPr>
      <w:r>
        <w:rPr>
          <w:rFonts w:ascii="Times New Roman" w:hAnsi="Times New Roman"/>
          <w:b/>
          <w:bCs/>
          <w:color w:val="000000"/>
          <w:sz w:val="28"/>
          <w:szCs w:val="28"/>
          <w:u w:val="single"/>
          <w:lang w:val="ru-RU"/>
        </w:rPr>
        <w:t>МУНИЦИПАЛЬНЫЙ ЖИЛИЩНЫЙ КОНТРОЛЬ</w:t>
      </w:r>
    </w:p>
    <w:p w:rsidR="00003875" w:rsidRDefault="00003875" w:rsidP="002F7CF0">
      <w:pPr>
        <w:pStyle w:val="Textbody"/>
        <w:spacing w:after="0"/>
        <w:jc w:val="center"/>
        <w:rPr>
          <w:rFonts w:ascii="Times New Roman" w:hAnsi="Times New Roman"/>
          <w:b/>
          <w:bCs/>
          <w:color w:val="000000"/>
          <w:sz w:val="28"/>
          <w:szCs w:val="28"/>
          <w:u w:val="single"/>
          <w:lang w:val="ru-RU"/>
        </w:rPr>
      </w:pPr>
      <w:r>
        <w:rPr>
          <w:rFonts w:ascii="Times New Roman" w:hAnsi="Times New Roman"/>
          <w:b/>
          <w:bCs/>
          <w:color w:val="000000"/>
          <w:sz w:val="28"/>
          <w:szCs w:val="28"/>
          <w:u w:val="single"/>
          <w:lang w:val="ru-RU"/>
        </w:rPr>
        <w:t xml:space="preserve">АДМИНИСТРАЦИЯ </w:t>
      </w:r>
      <w:r w:rsidR="00882B31" w:rsidRPr="00882B31">
        <w:rPr>
          <w:rFonts w:ascii="Times New Roman" w:hAnsi="Times New Roman" w:cs="Times New Roman"/>
          <w:b/>
          <w:spacing w:val="20"/>
          <w:sz w:val="28"/>
          <w:u w:val="single"/>
          <w:lang w:val="ru-RU"/>
        </w:rPr>
        <w:t>НОВОСЕЛЬСКОГО</w:t>
      </w:r>
      <w:r w:rsidR="00882B31" w:rsidRPr="00882B31">
        <w:rPr>
          <w:rFonts w:ascii="Times New Roman" w:hAnsi="Times New Roman"/>
          <w:b/>
          <w:sz w:val="28"/>
          <w:szCs w:val="28"/>
          <w:u w:val="single"/>
          <w:lang w:val="ru-RU"/>
        </w:rPr>
        <w:t xml:space="preserve"> МУНИЦИПАЛЬНОГО ОБРАЗОВАНИЯ</w:t>
      </w:r>
    </w:p>
    <w:p w:rsidR="00003875" w:rsidRPr="006A60FF" w:rsidRDefault="00003875" w:rsidP="00003875">
      <w:pPr>
        <w:pStyle w:val="Textbody"/>
        <w:spacing w:after="0"/>
        <w:jc w:val="center"/>
        <w:rPr>
          <w:rFonts w:ascii="Times New Roman" w:hAnsi="Times New Roman"/>
          <w:color w:val="000000"/>
          <w:lang w:val="ru-RU"/>
        </w:rPr>
      </w:pPr>
      <w:r>
        <w:rPr>
          <w:rFonts w:ascii="Times New Roman" w:hAnsi="Times New Roman"/>
          <w:color w:val="000000"/>
        </w:rPr>
        <w:t> </w:t>
      </w:r>
    </w:p>
    <w:p w:rsidR="00003875" w:rsidRPr="006A60FF" w:rsidRDefault="00003875" w:rsidP="00003875">
      <w:pPr>
        <w:pStyle w:val="Textbody"/>
        <w:spacing w:after="0"/>
        <w:jc w:val="center"/>
        <w:rPr>
          <w:rFonts w:ascii="Times New Roman" w:hAnsi="Times New Roman"/>
          <w:b/>
          <w:bCs/>
          <w:color w:val="000000"/>
          <w:sz w:val="28"/>
          <w:szCs w:val="28"/>
          <w:lang w:val="ru-RU"/>
        </w:rPr>
      </w:pPr>
      <w:bookmarkStart w:id="0" w:name="Par42"/>
      <w:bookmarkEnd w:id="0"/>
      <w:r w:rsidRPr="006A60FF">
        <w:rPr>
          <w:rFonts w:ascii="Times New Roman" w:hAnsi="Times New Roman"/>
          <w:b/>
          <w:bCs/>
          <w:color w:val="000000"/>
          <w:sz w:val="28"/>
          <w:szCs w:val="28"/>
          <w:lang w:val="ru-RU"/>
        </w:rPr>
        <w:t>Проверочный лист</w:t>
      </w:r>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(список контрольных вопросов) при проведении плановых проверок</w:t>
      </w:r>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по муниципальному жилищному контролю</w:t>
      </w:r>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в отношении юридических лиц, индивидуальных предпринимателей,</w:t>
      </w:r>
    </w:p>
    <w:p w:rsidR="00003875" w:rsidRPr="006A60FF" w:rsidRDefault="00003875" w:rsidP="00003875">
      <w:pPr>
        <w:pStyle w:val="Textbody"/>
        <w:spacing w:after="0"/>
        <w:jc w:val="center"/>
        <w:rPr>
          <w:rFonts w:ascii="Times New Roman" w:hAnsi="Times New Roman"/>
          <w:color w:val="000000"/>
          <w:sz w:val="28"/>
          <w:szCs w:val="28"/>
          <w:lang w:val="ru-RU"/>
        </w:rPr>
      </w:pPr>
      <w:proofErr w:type="gramStart"/>
      <w:r w:rsidRPr="006A60FF">
        <w:rPr>
          <w:rFonts w:ascii="Times New Roman" w:hAnsi="Times New Roman"/>
          <w:color w:val="000000"/>
          <w:sz w:val="28"/>
          <w:szCs w:val="28"/>
          <w:lang w:val="ru-RU"/>
        </w:rPr>
        <w:t>осуществляющих</w:t>
      </w:r>
      <w:proofErr w:type="gramEnd"/>
      <w:r w:rsidRPr="006A60FF">
        <w:rPr>
          <w:rFonts w:ascii="Times New Roman" w:hAnsi="Times New Roman"/>
          <w:color w:val="000000"/>
          <w:sz w:val="28"/>
          <w:szCs w:val="28"/>
          <w:lang w:val="ru-RU"/>
        </w:rPr>
        <w:t xml:space="preserve"> управление многоквартирными домами</w:t>
      </w:r>
    </w:p>
    <w:p w:rsidR="00003875" w:rsidRPr="006A60FF" w:rsidRDefault="00003875" w:rsidP="00003875">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p>
    <w:p w:rsidR="00003875" w:rsidRPr="006A60FF" w:rsidRDefault="00003875" w:rsidP="00003875">
      <w:pPr>
        <w:pStyle w:val="Textbody"/>
        <w:spacing w:after="0"/>
        <w:rPr>
          <w:rFonts w:hint="eastAsia"/>
          <w:sz w:val="28"/>
          <w:szCs w:val="28"/>
          <w:lang w:val="ru-RU"/>
        </w:rPr>
      </w:pPr>
      <w:r w:rsidRPr="006A60FF">
        <w:rPr>
          <w:rFonts w:ascii="Times New Roman" w:hAnsi="Times New Roman"/>
          <w:color w:val="000000"/>
          <w:sz w:val="28"/>
          <w:szCs w:val="28"/>
          <w:lang w:val="ru-RU"/>
        </w:rPr>
        <w:t>1.Наименование</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органа</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муниципального</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контроля:</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администрация</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Ершовского </w:t>
      </w:r>
      <w:r w:rsidRPr="006A60FF">
        <w:rPr>
          <w:rFonts w:ascii="Times New Roman" w:hAnsi="Times New Roman"/>
          <w:color w:val="000000"/>
          <w:sz w:val="28"/>
          <w:szCs w:val="28"/>
          <w:lang w:val="ru-RU"/>
        </w:rPr>
        <w:t xml:space="preserve">муниципального </w:t>
      </w:r>
      <w:r>
        <w:rPr>
          <w:rFonts w:ascii="Times New Roman" w:hAnsi="Times New Roman"/>
          <w:color w:val="000000"/>
          <w:sz w:val="28"/>
          <w:szCs w:val="28"/>
          <w:lang w:val="ru-RU"/>
        </w:rPr>
        <w:t>района Саратовской области</w:t>
      </w:r>
    </w:p>
    <w:p w:rsidR="00003875" w:rsidRPr="006A60FF" w:rsidRDefault="00003875" w:rsidP="00003875">
      <w:pPr>
        <w:pStyle w:val="Textbody"/>
        <w:spacing w:after="0"/>
        <w:rPr>
          <w:rFonts w:hint="eastAsia"/>
          <w:sz w:val="28"/>
          <w:szCs w:val="28"/>
          <w:lang w:val="ru-RU"/>
        </w:rPr>
      </w:pPr>
      <w:r w:rsidRPr="006A60FF">
        <w:rPr>
          <w:rFonts w:ascii="Times New Roman" w:hAnsi="Times New Roman"/>
          <w:color w:val="000000"/>
          <w:sz w:val="28"/>
          <w:szCs w:val="28"/>
          <w:lang w:val="ru-RU"/>
        </w:rPr>
        <w:t xml:space="preserve">2.Проверочный лист утвержден постановлением администрации </w:t>
      </w:r>
      <w:r w:rsidR="00882B31" w:rsidRPr="004745EB">
        <w:rPr>
          <w:rFonts w:ascii="Times New Roman" w:hAnsi="Times New Roman" w:cs="Times New Roman"/>
          <w:spacing w:val="20"/>
          <w:sz w:val="28"/>
          <w:lang w:val="ru-RU"/>
        </w:rPr>
        <w:t>Новосельского</w:t>
      </w:r>
      <w:r w:rsidR="00882B31" w:rsidRPr="004745EB">
        <w:rPr>
          <w:rFonts w:ascii="Times New Roman" w:hAnsi="Times New Roman"/>
          <w:sz w:val="28"/>
          <w:szCs w:val="28"/>
          <w:lang w:val="ru-RU"/>
        </w:rPr>
        <w:t xml:space="preserve"> муниципального образования</w:t>
      </w:r>
      <w:r w:rsidR="00882B31" w:rsidRPr="006A60FF">
        <w:rPr>
          <w:rFonts w:ascii="Times New Roman" w:hAnsi="Times New Roman"/>
          <w:color w:val="000000"/>
          <w:sz w:val="28"/>
          <w:szCs w:val="28"/>
          <w:lang w:val="ru-RU"/>
        </w:rPr>
        <w:t xml:space="preserve"> </w:t>
      </w:r>
      <w:r w:rsidR="00882B31">
        <w:rPr>
          <w:rFonts w:ascii="Times New Roman" w:hAnsi="Times New Roman"/>
          <w:color w:val="000000"/>
          <w:sz w:val="28"/>
          <w:szCs w:val="28"/>
          <w:lang w:val="ru-RU"/>
        </w:rPr>
        <w:t xml:space="preserve"> </w:t>
      </w:r>
      <w:proofErr w:type="gramStart"/>
      <w:r w:rsidRPr="006A60FF">
        <w:rPr>
          <w:rFonts w:ascii="Times New Roman" w:hAnsi="Times New Roman"/>
          <w:color w:val="000000"/>
          <w:sz w:val="28"/>
          <w:szCs w:val="28"/>
          <w:lang w:val="ru-RU"/>
        </w:rPr>
        <w:t>от</w:t>
      </w:r>
      <w:proofErr w:type="gramEnd"/>
      <w:r w:rsidRPr="006A60FF">
        <w:rPr>
          <w:rFonts w:ascii="Times New Roman" w:hAnsi="Times New Roman"/>
          <w:color w:val="000000"/>
          <w:sz w:val="28"/>
          <w:szCs w:val="28"/>
          <w:lang w:val="ru-RU"/>
        </w:rPr>
        <w:t xml:space="preserve"> ________ №_____.</w:t>
      </w:r>
      <w:r>
        <w:rPr>
          <w:rFonts w:ascii="Times New Roman" w:hAnsi="Times New Roman"/>
          <w:color w:val="000000"/>
          <w:sz w:val="28"/>
          <w:szCs w:val="28"/>
        </w:rPr>
        <w:t>      </w:t>
      </w:r>
    </w:p>
    <w:p w:rsidR="00003875" w:rsidRPr="006A60FF" w:rsidRDefault="00003875" w:rsidP="00003875">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r w:rsidRPr="006A60FF">
        <w:rPr>
          <w:rFonts w:ascii="Times New Roman" w:hAnsi="Times New Roman"/>
          <w:color w:val="000000"/>
          <w:sz w:val="28"/>
          <w:szCs w:val="28"/>
          <w:lang w:val="ru-RU"/>
        </w:rPr>
        <w:t xml:space="preserve">3.Приказ о проведении плановой проверки </w:t>
      </w:r>
      <w:proofErr w:type="gramStart"/>
      <w:r w:rsidRPr="006A60FF">
        <w:rPr>
          <w:rFonts w:ascii="Times New Roman" w:hAnsi="Times New Roman"/>
          <w:color w:val="000000"/>
          <w:sz w:val="28"/>
          <w:szCs w:val="28"/>
          <w:lang w:val="ru-RU"/>
        </w:rPr>
        <w:t>от</w:t>
      </w:r>
      <w:proofErr w:type="gramEnd"/>
      <w:r w:rsidRPr="006A60FF">
        <w:rPr>
          <w:rFonts w:ascii="Times New Roman" w:hAnsi="Times New Roman"/>
          <w:color w:val="000000"/>
          <w:sz w:val="28"/>
          <w:szCs w:val="28"/>
          <w:lang w:val="ru-RU"/>
        </w:rPr>
        <w:t xml:space="preserve"> _______________ № ________.</w:t>
      </w:r>
    </w:p>
    <w:p w:rsidR="00003875" w:rsidRPr="006A60FF" w:rsidRDefault="00003875" w:rsidP="00003875">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r w:rsidRPr="006A60FF">
        <w:rPr>
          <w:rFonts w:ascii="Times New Roman" w:hAnsi="Times New Roman"/>
          <w:color w:val="000000"/>
          <w:sz w:val="28"/>
          <w:szCs w:val="28"/>
          <w:lang w:val="ru-RU"/>
        </w:rPr>
        <w:t>4.Учетный</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номер</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плановой проверки и дата присвоения учетного номера</w:t>
      </w:r>
    </w:p>
    <w:p w:rsidR="00003875" w:rsidRPr="006A60FF" w:rsidRDefault="00003875" w:rsidP="00003875">
      <w:pPr>
        <w:pStyle w:val="Textbody"/>
        <w:spacing w:after="0"/>
        <w:rPr>
          <w:rFonts w:ascii="Times New Roman" w:hAnsi="Times New Roman"/>
          <w:color w:val="000000"/>
          <w:sz w:val="28"/>
          <w:szCs w:val="28"/>
          <w:lang w:val="ru-RU"/>
        </w:rPr>
      </w:pPr>
      <w:r w:rsidRPr="006A60FF">
        <w:rPr>
          <w:rFonts w:ascii="Times New Roman" w:hAnsi="Times New Roman"/>
          <w:color w:val="000000"/>
          <w:sz w:val="28"/>
          <w:szCs w:val="28"/>
          <w:lang w:val="ru-RU"/>
        </w:rPr>
        <w:t>проверки в едином реестре проверок: ______________________________________.</w:t>
      </w:r>
    </w:p>
    <w:p w:rsidR="00003875" w:rsidRPr="006A60FF" w:rsidRDefault="00003875" w:rsidP="00003875">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r w:rsidRPr="006A60FF">
        <w:rPr>
          <w:rFonts w:ascii="Times New Roman" w:hAnsi="Times New Roman"/>
          <w:color w:val="000000"/>
          <w:sz w:val="28"/>
          <w:szCs w:val="28"/>
          <w:lang w:val="ru-RU"/>
        </w:rPr>
        <w:t>5.Место проведения плановой проверки с заполнением проверочного листа и</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(или)</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указание</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на</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используемые</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юридическим</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лицом</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производственные объекты: _________________________________________________________________.</w:t>
      </w:r>
    </w:p>
    <w:p w:rsidR="00003875" w:rsidRPr="006A60FF" w:rsidRDefault="00003875" w:rsidP="00003875">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r w:rsidRPr="006A60FF">
        <w:rPr>
          <w:rFonts w:ascii="Times New Roman" w:hAnsi="Times New Roman"/>
          <w:color w:val="000000"/>
          <w:sz w:val="28"/>
          <w:szCs w:val="28"/>
          <w:lang w:val="ru-RU"/>
        </w:rPr>
        <w:t xml:space="preserve"> </w:t>
      </w:r>
      <w:proofErr w:type="gramStart"/>
      <w:r w:rsidRPr="006A60FF">
        <w:rPr>
          <w:rFonts w:ascii="Times New Roman" w:hAnsi="Times New Roman"/>
          <w:color w:val="000000"/>
          <w:sz w:val="28"/>
          <w:szCs w:val="28"/>
          <w:lang w:val="ru-RU"/>
        </w:rPr>
        <w:t>6.Наименование юридического лица, фамилия, имя, отчество (последнее - при</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наличии)</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индивидуального</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предпринимателя,</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ИНН: ___________</w:t>
      </w:r>
      <w:proofErr w:type="gramEnd"/>
    </w:p>
    <w:p w:rsidR="00003875" w:rsidRPr="006A60FF" w:rsidRDefault="00003875" w:rsidP="00003875">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r w:rsidRPr="006A60FF">
        <w:rPr>
          <w:rFonts w:ascii="Times New Roman" w:hAnsi="Times New Roman"/>
          <w:color w:val="000000"/>
          <w:sz w:val="28"/>
          <w:szCs w:val="28"/>
          <w:lang w:val="ru-RU"/>
        </w:rPr>
        <w:t xml:space="preserve"> 7.</w:t>
      </w:r>
      <w:r w:rsidR="00882B31">
        <w:rPr>
          <w:rFonts w:ascii="Times New Roman" w:hAnsi="Times New Roman"/>
          <w:color w:val="000000"/>
          <w:sz w:val="28"/>
          <w:szCs w:val="28"/>
          <w:lang w:val="ru-RU"/>
        </w:rPr>
        <w:t xml:space="preserve"> </w:t>
      </w:r>
      <w:proofErr w:type="gramStart"/>
      <w:r w:rsidRPr="006A60FF">
        <w:rPr>
          <w:rFonts w:ascii="Times New Roman" w:hAnsi="Times New Roman"/>
          <w:color w:val="000000"/>
          <w:sz w:val="28"/>
          <w:szCs w:val="28"/>
          <w:lang w:val="ru-RU"/>
        </w:rPr>
        <w:t>Должность</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(и),</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фамилия,</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имя,</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отчество (последнее - при наличии) должностного (</w:t>
      </w:r>
      <w:proofErr w:type="spellStart"/>
      <w:r w:rsidRPr="006A60FF">
        <w:rPr>
          <w:rFonts w:ascii="Times New Roman" w:hAnsi="Times New Roman"/>
          <w:color w:val="000000"/>
          <w:sz w:val="28"/>
          <w:szCs w:val="28"/>
          <w:lang w:val="ru-RU"/>
        </w:rPr>
        <w:t>ых</w:t>
      </w:r>
      <w:proofErr w:type="spellEnd"/>
      <w:r w:rsidRPr="006A60FF">
        <w:rPr>
          <w:rFonts w:ascii="Times New Roman" w:hAnsi="Times New Roman"/>
          <w:color w:val="000000"/>
          <w:sz w:val="28"/>
          <w:szCs w:val="28"/>
          <w:lang w:val="ru-RU"/>
        </w:rPr>
        <w:t>) лица (лиц), проводящего (их) плановую проверку: _____________________________________________________________________________</w:t>
      </w:r>
      <w:proofErr w:type="gramEnd"/>
    </w:p>
    <w:p w:rsidR="00003875" w:rsidRPr="006A60FF" w:rsidRDefault="00003875" w:rsidP="002F7CF0">
      <w:pPr>
        <w:pStyle w:val="Textbody"/>
        <w:numPr>
          <w:ilvl w:val="0"/>
          <w:numId w:val="1"/>
        </w:numPr>
        <w:spacing w:after="0"/>
        <w:rPr>
          <w:rFonts w:ascii="Times New Roman" w:hAnsi="Times New Roman"/>
          <w:color w:val="000000"/>
          <w:sz w:val="28"/>
          <w:szCs w:val="28"/>
          <w:lang w:val="ru-RU"/>
        </w:rPr>
      </w:pPr>
      <w:r w:rsidRPr="006A60FF">
        <w:rPr>
          <w:rFonts w:ascii="Times New Roman" w:hAnsi="Times New Roman"/>
          <w:color w:val="000000"/>
          <w:sz w:val="28"/>
          <w:szCs w:val="28"/>
          <w:lang w:val="ru-RU"/>
        </w:rPr>
        <w:t>Перечень</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вопросов,</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отражающих содержание обязательных требований, ответы</w:t>
      </w:r>
      <w:r>
        <w:rPr>
          <w:rFonts w:ascii="Times New Roman" w:hAnsi="Times New Roman"/>
          <w:color w:val="000000"/>
          <w:sz w:val="28"/>
          <w:szCs w:val="28"/>
        </w:rPr>
        <w:t> </w:t>
      </w:r>
      <w:r w:rsidRPr="006A60FF">
        <w:rPr>
          <w:rFonts w:ascii="Times New Roman" w:hAnsi="Times New Roman"/>
          <w:color w:val="000000"/>
          <w:sz w:val="28"/>
          <w:szCs w:val="28"/>
          <w:lang w:val="ru-RU"/>
        </w:rPr>
        <w:t xml:space="preserve">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003875" w:rsidRPr="006A60FF" w:rsidRDefault="00003875" w:rsidP="00003875">
      <w:pPr>
        <w:pStyle w:val="Textbody"/>
        <w:spacing w:after="0"/>
        <w:rPr>
          <w:rFonts w:ascii="Times New Roman" w:hAnsi="Times New Roman"/>
          <w:color w:val="000000"/>
          <w:sz w:val="28"/>
          <w:szCs w:val="28"/>
          <w:lang w:val="ru-RU"/>
        </w:rPr>
      </w:pPr>
      <w:r>
        <w:rPr>
          <w:rFonts w:ascii="Times New Roman" w:hAnsi="Times New Roman"/>
          <w:color w:val="000000"/>
          <w:sz w:val="28"/>
          <w:szCs w:val="28"/>
        </w:rPr>
        <w:lastRenderedPageBreak/>
        <w:t> </w:t>
      </w:r>
    </w:p>
    <w:tbl>
      <w:tblPr>
        <w:tblW w:w="9570" w:type="dxa"/>
        <w:tblInd w:w="52" w:type="dxa"/>
        <w:tblLayout w:type="fixed"/>
        <w:tblCellMar>
          <w:left w:w="10" w:type="dxa"/>
          <w:right w:w="10" w:type="dxa"/>
        </w:tblCellMar>
        <w:tblLook w:val="04A0"/>
      </w:tblPr>
      <w:tblGrid>
        <w:gridCol w:w="516"/>
        <w:gridCol w:w="3080"/>
        <w:gridCol w:w="3399"/>
        <w:gridCol w:w="600"/>
        <w:gridCol w:w="613"/>
        <w:gridCol w:w="1362"/>
      </w:tblGrid>
      <w:tr w:rsidR="00003875" w:rsidTr="004745EB">
        <w:tc>
          <w:tcPr>
            <w:tcW w:w="516" w:type="dxa"/>
            <w:vMerge w:val="restart"/>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w:t>
            </w:r>
          </w:p>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п/п</w:t>
            </w:r>
          </w:p>
        </w:tc>
        <w:tc>
          <w:tcPr>
            <w:tcW w:w="3080" w:type="dxa"/>
            <w:vMerge w:val="restart"/>
            <w:tcBorders>
              <w:top w:val="single" w:sz="8" w:space="0" w:color="000000"/>
              <w:bottom w:val="single" w:sz="8" w:space="0" w:color="000000"/>
              <w:right w:val="single" w:sz="8" w:space="0" w:color="000000"/>
            </w:tcBorders>
            <w:tcMar>
              <w:top w:w="102" w:type="dxa"/>
              <w:left w:w="0" w:type="dxa"/>
              <w:bottom w:w="102" w:type="dxa"/>
              <w:right w:w="62" w:type="dxa"/>
            </w:tcMar>
          </w:tcPr>
          <w:p w:rsidR="00003875" w:rsidRDefault="00003875" w:rsidP="004745EB">
            <w:pPr>
              <w:pStyle w:val="TableContents"/>
              <w:jc w:val="center"/>
              <w:rPr>
                <w:rFonts w:ascii="Times New Roman" w:hAnsi="Times New Roman"/>
                <w:sz w:val="28"/>
                <w:szCs w:val="28"/>
              </w:rPr>
            </w:pPr>
            <w:proofErr w:type="spellStart"/>
            <w:r>
              <w:rPr>
                <w:rFonts w:ascii="Times New Roman" w:hAnsi="Times New Roman"/>
                <w:sz w:val="28"/>
                <w:szCs w:val="28"/>
              </w:rPr>
              <w:t>Перечень</w:t>
            </w:r>
            <w:proofErr w:type="spellEnd"/>
            <w:r>
              <w:rPr>
                <w:rFonts w:ascii="Times New Roman" w:hAnsi="Times New Roman"/>
                <w:sz w:val="28"/>
                <w:szCs w:val="28"/>
              </w:rPr>
              <w:t xml:space="preserve"> </w:t>
            </w:r>
            <w:proofErr w:type="spellStart"/>
            <w:r>
              <w:rPr>
                <w:rFonts w:ascii="Times New Roman" w:hAnsi="Times New Roman"/>
                <w:sz w:val="28"/>
                <w:szCs w:val="28"/>
              </w:rPr>
              <w:t>вопросов</w:t>
            </w:r>
            <w:proofErr w:type="spellEnd"/>
          </w:p>
        </w:tc>
        <w:tc>
          <w:tcPr>
            <w:tcW w:w="3399" w:type="dxa"/>
            <w:vMerge w:val="restart"/>
            <w:tcBorders>
              <w:top w:val="single" w:sz="8" w:space="0" w:color="000000"/>
              <w:bottom w:val="single" w:sz="8" w:space="0" w:color="000000"/>
              <w:right w:val="single" w:sz="8" w:space="0" w:color="000000"/>
            </w:tcBorders>
            <w:tcMar>
              <w:top w:w="102" w:type="dxa"/>
              <w:left w:w="0" w:type="dxa"/>
              <w:bottom w:w="102" w:type="dxa"/>
              <w:right w:w="62" w:type="dxa"/>
            </w:tcMar>
          </w:tcPr>
          <w:p w:rsidR="00003875" w:rsidRPr="006A60FF" w:rsidRDefault="00003875" w:rsidP="004745EB">
            <w:pPr>
              <w:pStyle w:val="TableContents"/>
              <w:jc w:val="center"/>
              <w:rPr>
                <w:rFonts w:ascii="Times New Roman" w:hAnsi="Times New Roman"/>
                <w:sz w:val="28"/>
                <w:szCs w:val="28"/>
                <w:lang w:val="ru-RU"/>
              </w:rPr>
            </w:pPr>
            <w:r w:rsidRPr="006A60FF">
              <w:rPr>
                <w:rFonts w:ascii="Times New Roman" w:hAnsi="Times New Roman"/>
                <w:sz w:val="28"/>
                <w:szCs w:val="28"/>
                <w:lang w:val="ru-RU"/>
              </w:rPr>
              <w:t>Реквизиты правового акта,</w:t>
            </w:r>
          </w:p>
          <w:p w:rsidR="00003875" w:rsidRPr="006A60FF" w:rsidRDefault="00003875" w:rsidP="004745EB">
            <w:pPr>
              <w:pStyle w:val="TableContents"/>
              <w:jc w:val="center"/>
              <w:rPr>
                <w:rFonts w:ascii="Times New Roman" w:hAnsi="Times New Roman"/>
                <w:sz w:val="28"/>
                <w:szCs w:val="28"/>
                <w:lang w:val="ru-RU"/>
              </w:rPr>
            </w:pPr>
            <w:proofErr w:type="gramStart"/>
            <w:r w:rsidRPr="006A60FF">
              <w:rPr>
                <w:rFonts w:ascii="Times New Roman" w:hAnsi="Times New Roman"/>
                <w:sz w:val="28"/>
                <w:szCs w:val="28"/>
                <w:lang w:val="ru-RU"/>
              </w:rPr>
              <w:t>содержащего обязательные требования</w:t>
            </w:r>
            <w:proofErr w:type="gramEnd"/>
          </w:p>
        </w:tc>
        <w:tc>
          <w:tcPr>
            <w:tcW w:w="2575" w:type="dxa"/>
            <w:gridSpan w:val="3"/>
            <w:tcBorders>
              <w:top w:val="single" w:sz="8" w:space="0" w:color="000000"/>
              <w:bottom w:val="single" w:sz="8" w:space="0" w:color="000000"/>
              <w:right w:val="single" w:sz="8" w:space="0" w:color="000000"/>
            </w:tcBorders>
            <w:tcMar>
              <w:top w:w="102" w:type="dxa"/>
              <w:left w:w="0" w:type="dxa"/>
              <w:bottom w:w="102" w:type="dxa"/>
              <w:right w:w="62" w:type="dxa"/>
            </w:tcMar>
          </w:tcPr>
          <w:p w:rsidR="00003875" w:rsidRDefault="00003875" w:rsidP="004745EB">
            <w:pPr>
              <w:pStyle w:val="TableContents"/>
              <w:jc w:val="center"/>
              <w:rPr>
                <w:rFonts w:ascii="Times New Roman" w:hAnsi="Times New Roman"/>
                <w:sz w:val="28"/>
                <w:szCs w:val="28"/>
              </w:rPr>
            </w:pPr>
            <w:proofErr w:type="spellStart"/>
            <w:r>
              <w:rPr>
                <w:rFonts w:ascii="Times New Roman" w:hAnsi="Times New Roman"/>
                <w:sz w:val="28"/>
                <w:szCs w:val="28"/>
              </w:rPr>
              <w:t>Варианты</w:t>
            </w:r>
            <w:proofErr w:type="spellEnd"/>
            <w:r>
              <w:rPr>
                <w:rFonts w:ascii="Times New Roman" w:hAnsi="Times New Roman"/>
                <w:sz w:val="28"/>
                <w:szCs w:val="28"/>
              </w:rPr>
              <w:t xml:space="preserve"> </w:t>
            </w:r>
            <w:proofErr w:type="spellStart"/>
            <w:r>
              <w:rPr>
                <w:rFonts w:ascii="Times New Roman" w:hAnsi="Times New Roman"/>
                <w:sz w:val="28"/>
                <w:szCs w:val="28"/>
              </w:rPr>
              <w:t>ответа</w:t>
            </w:r>
            <w:proofErr w:type="spellEnd"/>
          </w:p>
        </w:tc>
      </w:tr>
      <w:tr w:rsidR="00003875" w:rsidTr="004745EB">
        <w:tc>
          <w:tcPr>
            <w:tcW w:w="516" w:type="dxa"/>
            <w:vMerge/>
            <w:tcBorders>
              <w:top w:val="single" w:sz="8" w:space="0" w:color="000000"/>
              <w:left w:val="single" w:sz="8" w:space="0" w:color="000000"/>
              <w:bottom w:val="single" w:sz="8" w:space="0" w:color="000000"/>
              <w:right w:val="single" w:sz="8" w:space="0" w:color="000000"/>
            </w:tcBorders>
            <w:tcMar>
              <w:top w:w="102" w:type="dxa"/>
              <w:left w:w="62" w:type="dxa"/>
              <w:bottom w:w="102" w:type="dxa"/>
              <w:right w:w="62" w:type="dxa"/>
            </w:tcMar>
          </w:tcPr>
          <w:p w:rsidR="00003875" w:rsidRDefault="00003875" w:rsidP="004745EB">
            <w:pPr>
              <w:rPr>
                <w:rFonts w:hint="eastAsia"/>
              </w:rPr>
            </w:pPr>
          </w:p>
        </w:tc>
        <w:tc>
          <w:tcPr>
            <w:tcW w:w="3080" w:type="dxa"/>
            <w:vMerge/>
            <w:tcBorders>
              <w:top w:val="single" w:sz="8" w:space="0" w:color="000000"/>
              <w:bottom w:val="single" w:sz="8" w:space="0" w:color="000000"/>
              <w:right w:val="single" w:sz="8" w:space="0" w:color="000000"/>
            </w:tcBorders>
            <w:tcMar>
              <w:top w:w="102" w:type="dxa"/>
              <w:left w:w="0" w:type="dxa"/>
              <w:bottom w:w="102" w:type="dxa"/>
              <w:right w:w="62" w:type="dxa"/>
            </w:tcMar>
          </w:tcPr>
          <w:p w:rsidR="00003875" w:rsidRDefault="00003875" w:rsidP="004745EB">
            <w:pPr>
              <w:rPr>
                <w:rFonts w:hint="eastAsia"/>
              </w:rPr>
            </w:pPr>
          </w:p>
        </w:tc>
        <w:tc>
          <w:tcPr>
            <w:tcW w:w="3399" w:type="dxa"/>
            <w:vMerge/>
            <w:tcBorders>
              <w:top w:val="single" w:sz="8" w:space="0" w:color="000000"/>
              <w:bottom w:val="single" w:sz="8" w:space="0" w:color="000000"/>
              <w:right w:val="single" w:sz="8" w:space="0" w:color="000000"/>
            </w:tcBorders>
            <w:tcMar>
              <w:top w:w="102" w:type="dxa"/>
              <w:left w:w="0" w:type="dxa"/>
              <w:bottom w:w="102" w:type="dxa"/>
              <w:right w:w="62" w:type="dxa"/>
            </w:tcMar>
          </w:tcPr>
          <w:p w:rsidR="00003875" w:rsidRDefault="00003875" w:rsidP="004745EB">
            <w:pPr>
              <w:rPr>
                <w:rFonts w:hint="eastAsia"/>
              </w:rPr>
            </w:pPr>
          </w:p>
        </w:tc>
        <w:tc>
          <w:tcPr>
            <w:tcW w:w="600"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proofErr w:type="spellStart"/>
            <w:r>
              <w:rPr>
                <w:rFonts w:ascii="Times New Roman" w:hAnsi="Times New Roman"/>
                <w:sz w:val="28"/>
                <w:szCs w:val="28"/>
              </w:rPr>
              <w:t>да</w:t>
            </w:r>
            <w:proofErr w:type="spellEnd"/>
          </w:p>
        </w:tc>
        <w:tc>
          <w:tcPr>
            <w:tcW w:w="613"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proofErr w:type="spellStart"/>
            <w:r>
              <w:rPr>
                <w:rFonts w:ascii="Times New Roman" w:hAnsi="Times New Roman"/>
                <w:sz w:val="28"/>
                <w:szCs w:val="28"/>
              </w:rPr>
              <w:t>нет</w:t>
            </w:r>
            <w:proofErr w:type="spellEnd"/>
          </w:p>
        </w:tc>
        <w:tc>
          <w:tcPr>
            <w:tcW w:w="1362"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proofErr w:type="spellStart"/>
            <w:r>
              <w:rPr>
                <w:rFonts w:ascii="Times New Roman" w:hAnsi="Times New Roman"/>
                <w:sz w:val="28"/>
                <w:szCs w:val="28"/>
              </w:rPr>
              <w:t>не</w:t>
            </w:r>
            <w:proofErr w:type="spellEnd"/>
          </w:p>
          <w:p w:rsidR="00003875" w:rsidRDefault="00003875" w:rsidP="004745EB">
            <w:pPr>
              <w:pStyle w:val="TableContents"/>
              <w:jc w:val="center"/>
              <w:rPr>
                <w:rFonts w:ascii="Times New Roman" w:hAnsi="Times New Roman"/>
                <w:sz w:val="28"/>
                <w:szCs w:val="28"/>
              </w:rPr>
            </w:pPr>
            <w:proofErr w:type="spellStart"/>
            <w:r>
              <w:rPr>
                <w:rFonts w:ascii="Times New Roman" w:hAnsi="Times New Roman"/>
                <w:sz w:val="28"/>
                <w:szCs w:val="28"/>
              </w:rPr>
              <w:t>требуется</w:t>
            </w:r>
            <w:proofErr w:type="spellEnd"/>
          </w:p>
        </w:tc>
      </w:tr>
      <w:tr w:rsidR="00003875" w:rsidRPr="00E868C2"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1.</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Имеется ли у управляющей организации лицензия на осуществление предпринимательской деятельности по управлению многоквартирными домами?</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6A60FF" w:rsidRDefault="009B7B63" w:rsidP="007555D4">
            <w:pPr>
              <w:pStyle w:val="TableContents"/>
              <w:rPr>
                <w:rFonts w:hint="eastAsia"/>
                <w:lang w:val="ru-RU"/>
              </w:rPr>
            </w:pPr>
            <w:hyperlink r:id="rId6" w:history="1">
              <w:r w:rsidR="00003875" w:rsidRPr="00E868C2">
                <w:rPr>
                  <w:rFonts w:ascii="Times New Roman" w:hAnsi="Times New Roman"/>
                  <w:sz w:val="28"/>
                  <w:szCs w:val="28"/>
                  <w:lang w:val="ru-RU"/>
                </w:rPr>
                <w:t>пункты</w:t>
              </w:r>
            </w:hyperlink>
            <w:r w:rsidR="00003875" w:rsidRPr="00E868C2">
              <w:rPr>
                <w:rFonts w:ascii="Times New Roman" w:hAnsi="Times New Roman"/>
                <w:sz w:val="28"/>
                <w:szCs w:val="28"/>
              </w:rPr>
              <w:t> </w:t>
            </w:r>
            <w:r w:rsidR="00003875" w:rsidRPr="006A60FF">
              <w:rPr>
                <w:rFonts w:ascii="Times New Roman" w:hAnsi="Times New Roman"/>
                <w:sz w:val="28"/>
                <w:szCs w:val="28"/>
                <w:lang w:val="ru-RU"/>
              </w:rPr>
              <w:t>1,3 статьи 161 Жилищного кодекса Российской Федерации;</w:t>
            </w:r>
          </w:p>
          <w:p w:rsidR="00003875" w:rsidRPr="006A60FF" w:rsidRDefault="00003875" w:rsidP="004745EB">
            <w:pPr>
              <w:pStyle w:val="TableContents"/>
              <w:jc w:val="both"/>
              <w:rPr>
                <w:rFonts w:ascii="Times New Roman" w:hAnsi="Times New Roman"/>
                <w:sz w:val="28"/>
                <w:szCs w:val="28"/>
                <w:lang w:val="ru-RU"/>
              </w:rPr>
            </w:pPr>
            <w:r>
              <w:rPr>
                <w:rFonts w:ascii="Times New Roman" w:hAnsi="Times New Roman"/>
                <w:sz w:val="28"/>
                <w:szCs w:val="28"/>
              </w:rPr>
              <w:t> </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E868C2"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2.</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Имеются ли решения общего собрания собственников помещений многоквартирных домов о выборе способа управления управляющей организацией, товариществом собственников жилья?</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7555D4">
            <w:pPr>
              <w:pStyle w:val="TableContents"/>
              <w:rPr>
                <w:rFonts w:hint="eastAsia"/>
                <w:lang w:val="ru-RU"/>
              </w:rPr>
            </w:pPr>
            <w:r w:rsidRPr="006A60FF">
              <w:rPr>
                <w:rFonts w:ascii="Times New Roman" w:hAnsi="Times New Roman"/>
                <w:sz w:val="28"/>
                <w:szCs w:val="28"/>
                <w:lang w:val="ru-RU"/>
              </w:rPr>
              <w:t>Пункт 3 статьи</w:t>
            </w:r>
            <w:r>
              <w:rPr>
                <w:rFonts w:ascii="Times New Roman" w:hAnsi="Times New Roman"/>
                <w:sz w:val="28"/>
                <w:szCs w:val="28"/>
              </w:rPr>
              <w:t> </w:t>
            </w:r>
            <w:hyperlink r:id="rId7" w:history="1">
              <w:r w:rsidRPr="006A60FF">
                <w:rPr>
                  <w:rFonts w:ascii="Times New Roman" w:hAnsi="Times New Roman"/>
                  <w:color w:val="454545"/>
                  <w:sz w:val="28"/>
                  <w:szCs w:val="28"/>
                  <w:lang w:val="ru-RU"/>
                </w:rPr>
                <w:t>161</w:t>
              </w:r>
            </w:hyperlink>
            <w:r>
              <w:rPr>
                <w:rFonts w:ascii="Times New Roman" w:hAnsi="Times New Roman"/>
                <w:sz w:val="28"/>
                <w:szCs w:val="28"/>
              </w:rPr>
              <w:t> </w:t>
            </w:r>
            <w:r w:rsidRPr="006A60FF">
              <w:rPr>
                <w:rFonts w:ascii="Times New Roman" w:hAnsi="Times New Roman"/>
                <w:sz w:val="28"/>
                <w:szCs w:val="28"/>
                <w:lang w:val="ru-RU"/>
              </w:rPr>
              <w:t>Жилищного кодекса Российской Федерации</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E868C2"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3.</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Применяется ли размер платы за жилое помещение, установленный органом местного самоуправления, для нанимателей и собственников, не определивших размер платы за содержание жилого помещения на общем собрании?</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6A60FF" w:rsidRDefault="009B7B63" w:rsidP="007555D4">
            <w:pPr>
              <w:pStyle w:val="TableContents"/>
              <w:rPr>
                <w:rFonts w:hint="eastAsia"/>
                <w:lang w:val="ru-RU"/>
              </w:rPr>
            </w:pPr>
            <w:hyperlink r:id="rId8" w:history="1">
              <w:r w:rsidR="00003875" w:rsidRPr="007555D4">
                <w:rPr>
                  <w:rFonts w:ascii="Times New Roman" w:hAnsi="Times New Roman"/>
                  <w:sz w:val="28"/>
                  <w:szCs w:val="28"/>
                  <w:lang w:val="ru-RU"/>
                </w:rPr>
                <w:t>статья 15</w:t>
              </w:r>
              <w:r w:rsidR="00003875" w:rsidRPr="006A60FF">
                <w:rPr>
                  <w:rFonts w:ascii="Times New Roman" w:hAnsi="Times New Roman"/>
                  <w:color w:val="454545"/>
                  <w:sz w:val="28"/>
                  <w:szCs w:val="28"/>
                  <w:lang w:val="ru-RU"/>
                </w:rPr>
                <w:t>8</w:t>
              </w:r>
            </w:hyperlink>
            <w:r w:rsidR="00003875">
              <w:rPr>
                <w:rFonts w:ascii="Times New Roman" w:hAnsi="Times New Roman"/>
                <w:sz w:val="28"/>
                <w:szCs w:val="28"/>
              </w:rPr>
              <w:t> </w:t>
            </w:r>
            <w:r w:rsidR="00003875" w:rsidRPr="006A60FF">
              <w:rPr>
                <w:rFonts w:ascii="Times New Roman" w:hAnsi="Times New Roman"/>
                <w:sz w:val="28"/>
                <w:szCs w:val="28"/>
                <w:lang w:val="ru-RU"/>
              </w:rPr>
              <w:t>Жилищного кодекса Российской Федерации</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E868C2"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4.</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 xml:space="preserve">Имеется ли утвержденный решением общего собрания собственников помещений перечень общего имущества </w:t>
            </w:r>
            <w:r w:rsidRPr="006A60FF">
              <w:rPr>
                <w:rFonts w:ascii="Times New Roman" w:hAnsi="Times New Roman"/>
                <w:sz w:val="28"/>
                <w:szCs w:val="28"/>
                <w:lang w:val="ru-RU"/>
              </w:rPr>
              <w:lastRenderedPageBreak/>
              <w:t>многоквартирного дома (домов)?</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7555D4" w:rsidRDefault="009B7B63" w:rsidP="007555D4">
            <w:pPr>
              <w:pStyle w:val="TableContents"/>
              <w:rPr>
                <w:rFonts w:hint="eastAsia"/>
                <w:lang w:val="ru-RU"/>
              </w:rPr>
            </w:pPr>
            <w:hyperlink r:id="rId9" w:history="1">
              <w:r w:rsidR="00003875" w:rsidRPr="007555D4">
                <w:rPr>
                  <w:rFonts w:ascii="Times New Roman" w:hAnsi="Times New Roman"/>
                  <w:sz w:val="28"/>
                  <w:szCs w:val="28"/>
                  <w:lang w:val="ru-RU"/>
                </w:rPr>
                <w:t>статья 36</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Жилищного кодекса Российской Федерации;</w:t>
            </w:r>
          </w:p>
          <w:p w:rsidR="00003875" w:rsidRPr="006A60FF" w:rsidRDefault="009B7B63" w:rsidP="007555D4">
            <w:pPr>
              <w:pStyle w:val="TableContents"/>
              <w:rPr>
                <w:rFonts w:hint="eastAsia"/>
                <w:lang w:val="ru-RU"/>
              </w:rPr>
            </w:pPr>
            <w:hyperlink r:id="rId10" w:history="1">
              <w:r w:rsidR="00003875" w:rsidRPr="007555D4">
                <w:rPr>
                  <w:rFonts w:ascii="Times New Roman" w:hAnsi="Times New Roman"/>
                  <w:sz w:val="28"/>
                  <w:szCs w:val="28"/>
                  <w:lang w:val="ru-RU"/>
                </w:rPr>
                <w:t>Правила</w:t>
              </w:r>
            </w:hyperlink>
            <w:r w:rsidR="00003875">
              <w:rPr>
                <w:rFonts w:ascii="Times New Roman" w:hAnsi="Times New Roman"/>
                <w:sz w:val="28"/>
                <w:szCs w:val="28"/>
              </w:rPr>
              <w:t> </w:t>
            </w:r>
            <w:r w:rsidR="00003875" w:rsidRPr="006A60FF">
              <w:rPr>
                <w:rFonts w:ascii="Times New Roman" w:hAnsi="Times New Roman"/>
                <w:sz w:val="28"/>
                <w:szCs w:val="28"/>
                <w:lang w:val="ru-RU"/>
              </w:rPr>
              <w:t xml:space="preserve">содержания общего имущества в многоквартирном доме, </w:t>
            </w:r>
            <w:r w:rsidR="00003875" w:rsidRPr="006A60FF">
              <w:rPr>
                <w:rFonts w:ascii="Times New Roman" w:hAnsi="Times New Roman"/>
                <w:sz w:val="28"/>
                <w:szCs w:val="28"/>
                <w:lang w:val="ru-RU"/>
              </w:rPr>
              <w:lastRenderedPageBreak/>
              <w:t xml:space="preserve">утвержденные постановлением Правительства Российской Федерации от 13.08.2006 </w:t>
            </w:r>
            <w:r w:rsidR="007555D4">
              <w:rPr>
                <w:rFonts w:ascii="Times New Roman" w:hAnsi="Times New Roman"/>
                <w:sz w:val="28"/>
                <w:szCs w:val="28"/>
                <w:lang w:val="ru-RU"/>
              </w:rPr>
              <w:t xml:space="preserve"> </w:t>
            </w:r>
            <w:r w:rsidR="00003875" w:rsidRPr="006A60FF">
              <w:rPr>
                <w:rFonts w:ascii="Times New Roman" w:hAnsi="Times New Roman"/>
                <w:sz w:val="28"/>
                <w:szCs w:val="28"/>
                <w:lang w:val="ru-RU"/>
              </w:rPr>
              <w:t>№ 491</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lastRenderedPageBreak/>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E868C2"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lastRenderedPageBreak/>
              <w:t>5.</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Имеется ли утвержденный решением общего собрания собственников помещений перечень работ и услуг, оказываемых в счет платы за жилое помещение?</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7555D4" w:rsidRDefault="009B7B63" w:rsidP="007555D4">
            <w:pPr>
              <w:pStyle w:val="TableContents"/>
              <w:rPr>
                <w:rFonts w:hint="eastAsia"/>
                <w:lang w:val="ru-RU"/>
              </w:rPr>
            </w:pPr>
            <w:hyperlink r:id="rId11" w:history="1">
              <w:r w:rsidR="00003875" w:rsidRPr="007555D4">
                <w:rPr>
                  <w:rFonts w:ascii="Times New Roman" w:hAnsi="Times New Roman"/>
                  <w:sz w:val="28"/>
                  <w:szCs w:val="28"/>
                  <w:lang w:val="ru-RU"/>
                </w:rPr>
                <w:t>статья 161</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Жилищного кодекса Российской Федерации</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E868C2"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6.</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Соблюдается ли порядок технических осмотров многоквартирных домов?</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6A60FF" w:rsidRDefault="009B7B63" w:rsidP="007555D4">
            <w:pPr>
              <w:pStyle w:val="TableContents"/>
              <w:rPr>
                <w:rFonts w:hint="eastAsia"/>
                <w:lang w:val="ru-RU"/>
              </w:rPr>
            </w:pPr>
            <w:hyperlink r:id="rId12" w:history="1">
              <w:r w:rsidR="00003875" w:rsidRPr="007555D4">
                <w:rPr>
                  <w:rFonts w:ascii="Times New Roman" w:hAnsi="Times New Roman"/>
                  <w:sz w:val="28"/>
                  <w:szCs w:val="28"/>
                  <w:lang w:val="ru-RU"/>
                </w:rPr>
                <w:t>пункт 2.1</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Правил и норм технической эксплуатации жилищного</w:t>
            </w:r>
            <w:r w:rsidR="00003875" w:rsidRPr="006A60FF">
              <w:rPr>
                <w:rFonts w:ascii="Times New Roman" w:hAnsi="Times New Roman"/>
                <w:sz w:val="28"/>
                <w:szCs w:val="28"/>
                <w:lang w:val="ru-RU"/>
              </w:rPr>
              <w:t xml:space="preserve"> фонда, утвержденных постановлением Госстроя России от 27.09.2003 № 170</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E868C2"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7.</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proofErr w:type="gramStart"/>
            <w:r w:rsidRPr="006A60FF">
              <w:rPr>
                <w:rFonts w:ascii="Times New Roman" w:hAnsi="Times New Roman"/>
                <w:sz w:val="28"/>
                <w:szCs w:val="28"/>
                <w:lang w:val="ru-RU"/>
              </w:rPr>
              <w:t>Обеспечены</w:t>
            </w:r>
            <w:proofErr w:type="gramEnd"/>
            <w:r w:rsidRPr="006A60FF">
              <w:rPr>
                <w:rFonts w:ascii="Times New Roman" w:hAnsi="Times New Roman"/>
                <w:sz w:val="28"/>
                <w:szCs w:val="28"/>
                <w:lang w:val="ru-RU"/>
              </w:rPr>
              <w:t xml:space="preserve"> ли организация и планирование текущего ремонта жилищного фонда?</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6A60FF" w:rsidRDefault="009B7B63" w:rsidP="007555D4">
            <w:pPr>
              <w:pStyle w:val="TableContents"/>
              <w:rPr>
                <w:rFonts w:hint="eastAsia"/>
                <w:lang w:val="ru-RU"/>
              </w:rPr>
            </w:pPr>
            <w:hyperlink r:id="rId13" w:history="1">
              <w:r w:rsidR="00003875" w:rsidRPr="007555D4">
                <w:rPr>
                  <w:rFonts w:ascii="Times New Roman" w:hAnsi="Times New Roman"/>
                  <w:sz w:val="28"/>
                  <w:szCs w:val="28"/>
                  <w:lang w:val="ru-RU"/>
                </w:rPr>
                <w:t>пункт 2.3</w:t>
              </w:r>
            </w:hyperlink>
            <w:r w:rsidR="00003875">
              <w:rPr>
                <w:rFonts w:ascii="Times New Roman" w:hAnsi="Times New Roman"/>
                <w:sz w:val="28"/>
                <w:szCs w:val="28"/>
              </w:rPr>
              <w:t> </w:t>
            </w:r>
            <w:r w:rsidR="00003875" w:rsidRPr="006A60FF">
              <w:rPr>
                <w:rFonts w:ascii="Times New Roman" w:hAnsi="Times New Roman"/>
                <w:sz w:val="28"/>
                <w:szCs w:val="28"/>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E868C2"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8.</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Обеспечивается ли подготовка жилищного фонда к сезонной эксплуатации?</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6A60FF" w:rsidRDefault="009B7B63" w:rsidP="007555D4">
            <w:pPr>
              <w:pStyle w:val="TableContents"/>
              <w:rPr>
                <w:rFonts w:hint="eastAsia"/>
                <w:lang w:val="ru-RU"/>
              </w:rPr>
            </w:pPr>
            <w:hyperlink r:id="rId14" w:history="1">
              <w:r w:rsidR="00003875" w:rsidRPr="006A60FF">
                <w:rPr>
                  <w:rFonts w:ascii="Times New Roman" w:hAnsi="Times New Roman"/>
                  <w:color w:val="454545"/>
                  <w:sz w:val="28"/>
                  <w:szCs w:val="28"/>
                  <w:lang w:val="ru-RU"/>
                </w:rPr>
                <w:t>пункт 2.6</w:t>
              </w:r>
            </w:hyperlink>
            <w:r w:rsidR="00003875">
              <w:rPr>
                <w:rFonts w:ascii="Times New Roman" w:hAnsi="Times New Roman"/>
                <w:sz w:val="28"/>
                <w:szCs w:val="28"/>
              </w:rPr>
              <w:t> </w:t>
            </w:r>
            <w:r w:rsidR="00003875" w:rsidRPr="006A60FF">
              <w:rPr>
                <w:rFonts w:ascii="Times New Roman" w:hAnsi="Times New Roman"/>
                <w:sz w:val="28"/>
                <w:szCs w:val="28"/>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E868C2"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9.</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proofErr w:type="gramStart"/>
            <w:r w:rsidRPr="006A60FF">
              <w:rPr>
                <w:rFonts w:ascii="Times New Roman" w:hAnsi="Times New Roman"/>
                <w:sz w:val="28"/>
                <w:szCs w:val="28"/>
                <w:lang w:val="ru-RU"/>
              </w:rPr>
              <w:t>Обеспечены</w:t>
            </w:r>
            <w:proofErr w:type="gramEnd"/>
            <w:r w:rsidRPr="006A60FF">
              <w:rPr>
                <w:rFonts w:ascii="Times New Roman" w:hAnsi="Times New Roman"/>
                <w:sz w:val="28"/>
                <w:szCs w:val="28"/>
                <w:lang w:val="ru-RU"/>
              </w:rPr>
              <w:t xml:space="preserve"> ли организация и функционирование диспетчерской и аварийно-ремонтной служб?</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6A60FF" w:rsidRDefault="009B7B63" w:rsidP="007555D4">
            <w:pPr>
              <w:pStyle w:val="TableContents"/>
              <w:rPr>
                <w:rFonts w:hint="eastAsia"/>
                <w:lang w:val="ru-RU"/>
              </w:rPr>
            </w:pPr>
            <w:hyperlink r:id="rId15" w:history="1">
              <w:r w:rsidR="00003875" w:rsidRPr="007555D4">
                <w:rPr>
                  <w:rFonts w:ascii="Times New Roman" w:hAnsi="Times New Roman"/>
                  <w:sz w:val="28"/>
                  <w:szCs w:val="28"/>
                  <w:lang w:val="ru-RU"/>
                </w:rPr>
                <w:t>пункт 2.7</w:t>
              </w:r>
            </w:hyperlink>
            <w:r w:rsidR="00003875" w:rsidRPr="007555D4">
              <w:rPr>
                <w:rFonts w:ascii="Times New Roman" w:hAnsi="Times New Roman"/>
                <w:sz w:val="28"/>
                <w:szCs w:val="28"/>
              </w:rPr>
              <w:t> </w:t>
            </w:r>
            <w:r w:rsidR="00003875" w:rsidRPr="006A60FF">
              <w:rPr>
                <w:rFonts w:ascii="Times New Roman" w:hAnsi="Times New Roman"/>
                <w:sz w:val="28"/>
                <w:szCs w:val="28"/>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E868C2"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10.</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 xml:space="preserve">Соблюдаются ли требования к порядку содержания помещений и придомовых </w:t>
            </w:r>
            <w:r w:rsidRPr="006A60FF">
              <w:rPr>
                <w:rFonts w:ascii="Times New Roman" w:hAnsi="Times New Roman"/>
                <w:sz w:val="28"/>
                <w:szCs w:val="28"/>
                <w:lang w:val="ru-RU"/>
              </w:rPr>
              <w:lastRenderedPageBreak/>
              <w:t>территорий многоквартирных домов?</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6A60FF" w:rsidRDefault="009B7B63" w:rsidP="007555D4">
            <w:pPr>
              <w:pStyle w:val="TableContents"/>
              <w:rPr>
                <w:rFonts w:hint="eastAsia"/>
                <w:lang w:val="ru-RU"/>
              </w:rPr>
            </w:pPr>
            <w:hyperlink r:id="rId16" w:history="1">
              <w:r w:rsidR="00003875" w:rsidRPr="00E868C2">
                <w:rPr>
                  <w:rFonts w:ascii="Times New Roman" w:hAnsi="Times New Roman"/>
                  <w:sz w:val="28"/>
                  <w:szCs w:val="28"/>
                  <w:lang w:val="ru-RU"/>
                </w:rPr>
                <w:t xml:space="preserve">раздел </w:t>
              </w:r>
              <w:r w:rsidR="00003875" w:rsidRPr="00E868C2">
                <w:rPr>
                  <w:rFonts w:ascii="Times New Roman" w:hAnsi="Times New Roman"/>
                  <w:sz w:val="28"/>
                  <w:szCs w:val="28"/>
                </w:rPr>
                <w:t>III</w:t>
              </w:r>
            </w:hyperlink>
            <w:r w:rsidR="00003875">
              <w:rPr>
                <w:rFonts w:ascii="Times New Roman" w:hAnsi="Times New Roman"/>
                <w:sz w:val="28"/>
                <w:szCs w:val="28"/>
              </w:rPr>
              <w:t> </w:t>
            </w:r>
            <w:r w:rsidR="00003875" w:rsidRPr="006A60FF">
              <w:rPr>
                <w:rFonts w:ascii="Times New Roman" w:hAnsi="Times New Roman"/>
                <w:sz w:val="28"/>
                <w:szCs w:val="28"/>
                <w:lang w:val="ru-RU"/>
              </w:rPr>
              <w:t xml:space="preserve">Правил и норм технической эксплуатации жилищного фонда, утвержденных </w:t>
            </w:r>
            <w:r w:rsidR="00003875" w:rsidRPr="006A60FF">
              <w:rPr>
                <w:rFonts w:ascii="Times New Roman" w:hAnsi="Times New Roman"/>
                <w:sz w:val="28"/>
                <w:szCs w:val="28"/>
                <w:lang w:val="ru-RU"/>
              </w:rPr>
              <w:lastRenderedPageBreak/>
              <w:t>постановлением Госстроя России от 27.09.2003 № 170</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lastRenderedPageBreak/>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E868C2"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lastRenderedPageBreak/>
              <w:t>11.</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Соблюдаются ли требования к порядку осуществления технического обслуживания и ремонта строительных конструкций многоквартирных домов?</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6A60FF" w:rsidRDefault="009B7B63" w:rsidP="007555D4">
            <w:pPr>
              <w:pStyle w:val="TableContents"/>
              <w:rPr>
                <w:rFonts w:hint="eastAsia"/>
                <w:lang w:val="ru-RU"/>
              </w:rPr>
            </w:pPr>
            <w:hyperlink r:id="rId17" w:history="1">
              <w:r w:rsidR="00003875" w:rsidRPr="007555D4">
                <w:rPr>
                  <w:rFonts w:ascii="Times New Roman" w:hAnsi="Times New Roman"/>
                  <w:sz w:val="28"/>
                  <w:szCs w:val="28"/>
                  <w:lang w:val="ru-RU"/>
                </w:rPr>
                <w:t xml:space="preserve">раздел </w:t>
              </w:r>
              <w:r w:rsidR="00003875" w:rsidRPr="007555D4">
                <w:rPr>
                  <w:rFonts w:ascii="Times New Roman" w:hAnsi="Times New Roman"/>
                  <w:sz w:val="28"/>
                  <w:szCs w:val="28"/>
                </w:rPr>
                <w:t>IV</w:t>
              </w:r>
            </w:hyperlink>
            <w:r w:rsidR="00003875">
              <w:rPr>
                <w:rFonts w:ascii="Times New Roman" w:hAnsi="Times New Roman"/>
                <w:sz w:val="28"/>
                <w:szCs w:val="28"/>
              </w:rPr>
              <w:t> </w:t>
            </w:r>
            <w:r w:rsidR="00003875" w:rsidRPr="006A60FF">
              <w:rPr>
                <w:rFonts w:ascii="Times New Roman" w:hAnsi="Times New Roman"/>
                <w:sz w:val="28"/>
                <w:szCs w:val="28"/>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E868C2"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12.</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Соблюдаются ли требования к порядку осуществления технического обслуживания и ремонта инженерного оборудования многоквартирных домов?</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7555D4" w:rsidRDefault="009B7B63" w:rsidP="007555D4">
            <w:pPr>
              <w:pStyle w:val="TableContents"/>
              <w:rPr>
                <w:rFonts w:hint="eastAsia"/>
                <w:lang w:val="ru-RU"/>
              </w:rPr>
            </w:pPr>
            <w:hyperlink r:id="rId18" w:history="1">
              <w:r w:rsidR="00003875" w:rsidRPr="007555D4">
                <w:rPr>
                  <w:rFonts w:ascii="Times New Roman" w:hAnsi="Times New Roman"/>
                  <w:sz w:val="28"/>
                  <w:szCs w:val="28"/>
                  <w:lang w:val="ru-RU"/>
                </w:rPr>
                <w:t xml:space="preserve">раздел </w:t>
              </w:r>
              <w:r w:rsidR="00003875" w:rsidRPr="007555D4">
                <w:rPr>
                  <w:rFonts w:ascii="Times New Roman" w:hAnsi="Times New Roman"/>
                  <w:sz w:val="28"/>
                  <w:szCs w:val="28"/>
                </w:rPr>
                <w:t>V</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Правил и норм технической эксплуатации жилищного фонда, утвержденных постановлением Госстроя России от 27.09.2003 № 170</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E868C2"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13.</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Соблюдаются ли требования к определению размера платы за коммунальную услугу по отоплению в многоквартирных домах?</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7555D4" w:rsidRDefault="009B7B63" w:rsidP="007555D4">
            <w:pPr>
              <w:pStyle w:val="TableContents"/>
              <w:rPr>
                <w:rFonts w:hint="eastAsia"/>
                <w:lang w:val="ru-RU"/>
              </w:rPr>
            </w:pPr>
            <w:hyperlink r:id="rId19" w:history="1">
              <w:r w:rsidR="00003875" w:rsidRPr="007555D4">
                <w:rPr>
                  <w:rFonts w:ascii="Times New Roman" w:hAnsi="Times New Roman"/>
                  <w:sz w:val="28"/>
                  <w:szCs w:val="28"/>
                  <w:lang w:val="ru-RU"/>
                </w:rPr>
                <w:t>часть 1 статьи 157</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Жилищного кодекса Российской Федерации;</w:t>
            </w:r>
          </w:p>
          <w:p w:rsidR="00003875" w:rsidRPr="007555D4" w:rsidRDefault="009B7B63" w:rsidP="007555D4">
            <w:pPr>
              <w:pStyle w:val="TableContents"/>
              <w:rPr>
                <w:rFonts w:hint="eastAsia"/>
                <w:lang w:val="ru-RU"/>
              </w:rPr>
            </w:pPr>
            <w:hyperlink r:id="rId20" w:history="1">
              <w:r w:rsidR="00003875" w:rsidRPr="007555D4">
                <w:rPr>
                  <w:rFonts w:ascii="Times New Roman" w:hAnsi="Times New Roman"/>
                  <w:sz w:val="28"/>
                  <w:szCs w:val="28"/>
                  <w:lang w:val="ru-RU"/>
                </w:rPr>
                <w:t>пункт 4</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003875" w:rsidRPr="007555D4" w:rsidRDefault="009B7B63" w:rsidP="007555D4">
            <w:pPr>
              <w:pStyle w:val="TableContents"/>
              <w:rPr>
                <w:rFonts w:hint="eastAsia"/>
                <w:lang w:val="ru-RU"/>
              </w:rPr>
            </w:pPr>
            <w:hyperlink r:id="rId21" w:history="1">
              <w:r w:rsidR="00003875" w:rsidRPr="007555D4">
                <w:rPr>
                  <w:rFonts w:ascii="Times New Roman" w:hAnsi="Times New Roman"/>
                  <w:sz w:val="28"/>
                  <w:szCs w:val="28"/>
                  <w:lang w:val="ru-RU"/>
                </w:rPr>
                <w:t>Правила</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 xml:space="preserve">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w:t>
            </w:r>
            <w:r w:rsidR="00003875" w:rsidRPr="007555D4">
              <w:rPr>
                <w:rFonts w:ascii="Times New Roman" w:hAnsi="Times New Roman"/>
                <w:sz w:val="28"/>
                <w:szCs w:val="28"/>
                <w:lang w:val="ru-RU"/>
              </w:rPr>
              <w:lastRenderedPageBreak/>
              <w:t xml:space="preserve">Федерации от 06.05.2011 </w:t>
            </w:r>
            <w:r w:rsidR="00E868C2">
              <w:rPr>
                <w:rFonts w:ascii="Times New Roman" w:hAnsi="Times New Roman"/>
                <w:sz w:val="28"/>
                <w:szCs w:val="28"/>
                <w:lang w:val="ru-RU"/>
              </w:rPr>
              <w:t xml:space="preserve"> </w:t>
            </w:r>
            <w:r w:rsidR="00003875" w:rsidRPr="007555D4">
              <w:rPr>
                <w:rFonts w:ascii="Times New Roman" w:hAnsi="Times New Roman"/>
                <w:sz w:val="28"/>
                <w:szCs w:val="28"/>
                <w:lang w:val="ru-RU"/>
              </w:rPr>
              <w:t>№ 354</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lastRenderedPageBreak/>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E868C2"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lastRenderedPageBreak/>
              <w:t>14.</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Соблюдаются ли требования к определению размера платы за коммунальную услугу по водоснабжению и водоотведению в многоквартирных домах?</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7555D4" w:rsidRDefault="009B7B63" w:rsidP="007555D4">
            <w:pPr>
              <w:pStyle w:val="TableContents"/>
              <w:rPr>
                <w:rFonts w:hint="eastAsia"/>
                <w:lang w:val="ru-RU"/>
              </w:rPr>
            </w:pPr>
            <w:hyperlink r:id="rId22" w:history="1">
              <w:r w:rsidR="00003875" w:rsidRPr="007555D4">
                <w:rPr>
                  <w:rFonts w:ascii="Times New Roman" w:hAnsi="Times New Roman"/>
                  <w:sz w:val="28"/>
                  <w:szCs w:val="28"/>
                  <w:lang w:val="ru-RU"/>
                </w:rPr>
                <w:t>часть 1 статьи 157</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Жилищного кодекса Российской Федерации;</w:t>
            </w:r>
          </w:p>
          <w:p w:rsidR="00003875" w:rsidRPr="007555D4" w:rsidRDefault="009B7B63" w:rsidP="007555D4">
            <w:pPr>
              <w:pStyle w:val="TableContents"/>
              <w:rPr>
                <w:rFonts w:hint="eastAsia"/>
                <w:lang w:val="ru-RU"/>
              </w:rPr>
            </w:pPr>
            <w:hyperlink r:id="rId23" w:history="1">
              <w:r w:rsidR="00003875" w:rsidRPr="007555D4">
                <w:rPr>
                  <w:rFonts w:ascii="Times New Roman" w:hAnsi="Times New Roman"/>
                  <w:sz w:val="28"/>
                  <w:szCs w:val="28"/>
                  <w:lang w:val="ru-RU"/>
                </w:rPr>
                <w:t>пункт 4</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003875" w:rsidRPr="007555D4" w:rsidRDefault="009B7B63" w:rsidP="007555D4">
            <w:pPr>
              <w:pStyle w:val="TableContents"/>
              <w:rPr>
                <w:rFonts w:hint="eastAsia"/>
                <w:lang w:val="ru-RU"/>
              </w:rPr>
            </w:pPr>
            <w:hyperlink r:id="rId24" w:history="1">
              <w:r w:rsidR="00003875" w:rsidRPr="007555D4">
                <w:rPr>
                  <w:rFonts w:ascii="Times New Roman" w:hAnsi="Times New Roman"/>
                  <w:sz w:val="28"/>
                  <w:szCs w:val="28"/>
                  <w:lang w:val="ru-RU"/>
                </w:rPr>
                <w:t>Правила</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 xml:space="preserve">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w:t>
            </w:r>
            <w:r w:rsidR="00E868C2">
              <w:rPr>
                <w:rFonts w:ascii="Times New Roman" w:hAnsi="Times New Roman"/>
                <w:sz w:val="28"/>
                <w:szCs w:val="28"/>
                <w:lang w:val="ru-RU"/>
              </w:rPr>
              <w:t xml:space="preserve"> </w:t>
            </w:r>
            <w:r w:rsidR="00003875" w:rsidRPr="007555D4">
              <w:rPr>
                <w:rFonts w:ascii="Times New Roman" w:hAnsi="Times New Roman"/>
                <w:sz w:val="28"/>
                <w:szCs w:val="28"/>
                <w:lang w:val="ru-RU"/>
              </w:rPr>
              <w:t>№ 354</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E868C2"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t>15.</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Соблюдаются ли требования к оформлению документов на оплату жилищных и коммунальных услуг и указанию информации, подлежащей отражению в данных документах?</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7555D4" w:rsidRDefault="009B7B63" w:rsidP="007555D4">
            <w:pPr>
              <w:pStyle w:val="TableContents"/>
              <w:rPr>
                <w:rFonts w:hint="eastAsia"/>
                <w:lang w:val="ru-RU"/>
              </w:rPr>
            </w:pPr>
            <w:hyperlink r:id="rId25" w:history="1">
              <w:r w:rsidR="00003875" w:rsidRPr="007555D4">
                <w:rPr>
                  <w:rFonts w:ascii="Times New Roman" w:hAnsi="Times New Roman"/>
                  <w:sz w:val="28"/>
                  <w:szCs w:val="28"/>
                  <w:lang w:val="ru-RU"/>
                </w:rPr>
                <w:t>часть 2 статьи 157</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Жилищного кодекса Российской Федерации;</w:t>
            </w:r>
          </w:p>
          <w:p w:rsidR="00003875" w:rsidRPr="007555D4" w:rsidRDefault="009B7B63" w:rsidP="007555D4">
            <w:pPr>
              <w:pStyle w:val="TableContents"/>
              <w:rPr>
                <w:rFonts w:hint="eastAsia"/>
                <w:lang w:val="ru-RU"/>
              </w:rPr>
            </w:pPr>
            <w:hyperlink r:id="rId26" w:history="1">
              <w:r w:rsidR="00003875" w:rsidRPr="007555D4">
                <w:rPr>
                  <w:rFonts w:ascii="Times New Roman" w:hAnsi="Times New Roman"/>
                  <w:sz w:val="28"/>
                  <w:szCs w:val="28"/>
                  <w:lang w:val="ru-RU"/>
                </w:rPr>
                <w:t>пункт 4</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p w:rsidR="00003875" w:rsidRPr="007555D4" w:rsidRDefault="009B7B63" w:rsidP="007555D4">
            <w:pPr>
              <w:pStyle w:val="TableContents"/>
              <w:rPr>
                <w:rFonts w:hint="eastAsia"/>
                <w:lang w:val="ru-RU"/>
              </w:rPr>
            </w:pPr>
            <w:hyperlink r:id="rId27" w:history="1">
              <w:r w:rsidR="00003875" w:rsidRPr="007555D4">
                <w:rPr>
                  <w:rFonts w:ascii="Times New Roman" w:hAnsi="Times New Roman"/>
                  <w:sz w:val="28"/>
                  <w:szCs w:val="28"/>
                  <w:lang w:val="ru-RU"/>
                </w:rPr>
                <w:t>пункты 31</w:t>
              </w:r>
            </w:hyperlink>
            <w:r w:rsidR="00003875" w:rsidRPr="007555D4">
              <w:rPr>
                <w:rFonts w:ascii="Times New Roman" w:hAnsi="Times New Roman"/>
                <w:sz w:val="28"/>
                <w:szCs w:val="28"/>
                <w:lang w:val="ru-RU"/>
              </w:rPr>
              <w:t>,</w:t>
            </w:r>
            <w:r w:rsidR="00003875" w:rsidRPr="007555D4">
              <w:rPr>
                <w:rFonts w:ascii="Times New Roman" w:hAnsi="Times New Roman"/>
                <w:sz w:val="28"/>
                <w:szCs w:val="28"/>
              </w:rPr>
              <w:t> </w:t>
            </w:r>
            <w:hyperlink r:id="rId28" w:history="1">
              <w:r w:rsidR="00003875" w:rsidRPr="007555D4">
                <w:rPr>
                  <w:rFonts w:ascii="Times New Roman" w:hAnsi="Times New Roman"/>
                  <w:sz w:val="28"/>
                  <w:szCs w:val="28"/>
                  <w:lang w:val="ru-RU"/>
                </w:rPr>
                <w:t>69</w:t>
              </w:r>
            </w:hyperlink>
            <w:r w:rsidR="00003875" w:rsidRPr="007555D4">
              <w:rPr>
                <w:rFonts w:ascii="Times New Roman" w:hAnsi="Times New Roman"/>
                <w:sz w:val="28"/>
                <w:szCs w:val="28"/>
                <w:lang w:val="ru-RU"/>
              </w:rPr>
              <w:t>,</w:t>
            </w:r>
            <w:r w:rsidR="00003875" w:rsidRPr="007555D4">
              <w:rPr>
                <w:rFonts w:ascii="Times New Roman" w:hAnsi="Times New Roman"/>
                <w:sz w:val="28"/>
                <w:szCs w:val="28"/>
              </w:rPr>
              <w:t> </w:t>
            </w:r>
            <w:hyperlink r:id="rId29" w:history="1">
              <w:r w:rsidR="00003875" w:rsidRPr="007555D4">
                <w:rPr>
                  <w:rFonts w:ascii="Times New Roman" w:hAnsi="Times New Roman"/>
                  <w:sz w:val="28"/>
                  <w:szCs w:val="28"/>
                  <w:lang w:val="ru-RU"/>
                </w:rPr>
                <w:t>70</w:t>
              </w:r>
            </w:hyperlink>
            <w:r w:rsidR="00003875" w:rsidRPr="007555D4">
              <w:rPr>
                <w:rFonts w:ascii="Times New Roman" w:hAnsi="Times New Roman"/>
                <w:sz w:val="28"/>
                <w:szCs w:val="28"/>
                <w:lang w:val="ru-RU"/>
              </w:rPr>
              <w:t>,</w:t>
            </w:r>
            <w:r w:rsidR="00003875" w:rsidRPr="007555D4">
              <w:rPr>
                <w:rFonts w:ascii="Times New Roman" w:hAnsi="Times New Roman"/>
                <w:sz w:val="28"/>
                <w:szCs w:val="28"/>
              </w:rPr>
              <w:t> </w:t>
            </w:r>
            <w:hyperlink r:id="rId30" w:history="1">
              <w:r w:rsidR="00003875" w:rsidRPr="007555D4">
                <w:rPr>
                  <w:rFonts w:ascii="Times New Roman" w:hAnsi="Times New Roman"/>
                  <w:sz w:val="28"/>
                  <w:szCs w:val="28"/>
                  <w:lang w:val="ru-RU"/>
                </w:rPr>
                <w:t>71</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 xml:space="preserve">Правил предоставления коммунальных услуг собственникам и </w:t>
            </w:r>
            <w:r w:rsidR="00003875" w:rsidRPr="007555D4">
              <w:rPr>
                <w:rFonts w:ascii="Times New Roman" w:hAnsi="Times New Roman"/>
                <w:sz w:val="28"/>
                <w:szCs w:val="28"/>
                <w:lang w:val="ru-RU"/>
              </w:rPr>
              <w:lastRenderedPageBreak/>
              <w:t>пользователям помещений в многоквартирных домах и жилых домов, утвержденных постановлением Правительства Российской Федерации от 06.05.2011 № 354;</w:t>
            </w:r>
          </w:p>
          <w:p w:rsidR="00003875" w:rsidRPr="007555D4" w:rsidRDefault="009B7B63" w:rsidP="007555D4">
            <w:pPr>
              <w:pStyle w:val="TableContents"/>
              <w:rPr>
                <w:rFonts w:hint="eastAsia"/>
                <w:lang w:val="ru-RU"/>
              </w:rPr>
            </w:pPr>
            <w:hyperlink r:id="rId31" w:history="1">
              <w:r w:rsidR="00003875" w:rsidRPr="007555D4">
                <w:rPr>
                  <w:rFonts w:ascii="Times New Roman" w:hAnsi="Times New Roman"/>
                  <w:sz w:val="28"/>
                  <w:szCs w:val="28"/>
                  <w:lang w:val="ru-RU"/>
                </w:rPr>
                <w:t>пункт 29</w:t>
              </w:r>
            </w:hyperlink>
            <w:r w:rsidR="00003875" w:rsidRPr="007555D4">
              <w:rPr>
                <w:rFonts w:ascii="Times New Roman" w:hAnsi="Times New Roman"/>
                <w:sz w:val="28"/>
                <w:szCs w:val="28"/>
              </w:rPr>
              <w:t> </w:t>
            </w:r>
            <w:r w:rsidR="00003875" w:rsidRPr="007555D4">
              <w:rPr>
                <w:rFonts w:ascii="Times New Roman" w:hAnsi="Times New Roman"/>
                <w:sz w:val="28"/>
                <w:szCs w:val="28"/>
                <w:lang w:val="ru-RU"/>
              </w:rPr>
              <w:t xml:space="preserve">Правил содержания общего имущества в многоквартирном доме, утвержденных постановлением Правительства Российской Федерации от 13.08.2006 </w:t>
            </w:r>
            <w:r w:rsidR="00E868C2">
              <w:rPr>
                <w:rFonts w:ascii="Times New Roman" w:hAnsi="Times New Roman"/>
                <w:sz w:val="28"/>
                <w:szCs w:val="28"/>
                <w:lang w:val="ru-RU"/>
              </w:rPr>
              <w:t xml:space="preserve"> </w:t>
            </w:r>
            <w:r w:rsidR="00003875" w:rsidRPr="007555D4">
              <w:rPr>
                <w:rFonts w:ascii="Times New Roman" w:hAnsi="Times New Roman"/>
                <w:sz w:val="28"/>
                <w:szCs w:val="28"/>
                <w:lang w:val="ru-RU"/>
              </w:rPr>
              <w:t>№ 491</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lastRenderedPageBreak/>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r w:rsidR="00003875" w:rsidRPr="00E868C2" w:rsidTr="004745EB">
        <w:tc>
          <w:tcPr>
            <w:tcW w:w="516" w:type="dxa"/>
            <w:tcBorders>
              <w:bottom w:val="single" w:sz="8" w:space="0" w:color="000000"/>
              <w:right w:val="single" w:sz="8" w:space="0" w:color="000000"/>
            </w:tcBorders>
            <w:tcMar>
              <w:top w:w="0" w:type="dxa"/>
              <w:left w:w="0" w:type="dxa"/>
              <w:bottom w:w="102" w:type="dxa"/>
              <w:right w:w="62" w:type="dxa"/>
            </w:tcMar>
          </w:tcPr>
          <w:p w:rsidR="00003875" w:rsidRDefault="00003875" w:rsidP="004745EB">
            <w:pPr>
              <w:pStyle w:val="TableContents"/>
              <w:jc w:val="center"/>
              <w:rPr>
                <w:rFonts w:ascii="Times New Roman" w:hAnsi="Times New Roman"/>
                <w:sz w:val="28"/>
                <w:szCs w:val="28"/>
              </w:rPr>
            </w:pPr>
            <w:r>
              <w:rPr>
                <w:rFonts w:ascii="Times New Roman" w:hAnsi="Times New Roman"/>
                <w:sz w:val="28"/>
                <w:szCs w:val="28"/>
              </w:rPr>
              <w:lastRenderedPageBreak/>
              <w:t>16.</w:t>
            </w:r>
          </w:p>
        </w:tc>
        <w:tc>
          <w:tcPr>
            <w:tcW w:w="308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jc w:val="both"/>
              <w:rPr>
                <w:rFonts w:ascii="Times New Roman" w:hAnsi="Times New Roman"/>
                <w:sz w:val="28"/>
                <w:szCs w:val="28"/>
                <w:lang w:val="ru-RU"/>
              </w:rPr>
            </w:pPr>
            <w:r w:rsidRPr="006A60FF">
              <w:rPr>
                <w:rFonts w:ascii="Times New Roman" w:hAnsi="Times New Roman"/>
                <w:sz w:val="28"/>
                <w:szCs w:val="28"/>
                <w:lang w:val="ru-RU"/>
              </w:rPr>
              <w:t xml:space="preserve">Соблюдаются ли требования к заключению договоров энергоснабжения с </w:t>
            </w:r>
            <w:proofErr w:type="spellStart"/>
            <w:r w:rsidRPr="006A60FF">
              <w:rPr>
                <w:rFonts w:ascii="Times New Roman" w:hAnsi="Times New Roman"/>
                <w:sz w:val="28"/>
                <w:szCs w:val="28"/>
                <w:lang w:val="ru-RU"/>
              </w:rPr>
              <w:t>ресурсоснабжающими</w:t>
            </w:r>
            <w:proofErr w:type="spellEnd"/>
            <w:r w:rsidRPr="006A60FF">
              <w:rPr>
                <w:rFonts w:ascii="Times New Roman" w:hAnsi="Times New Roman"/>
                <w:sz w:val="28"/>
                <w:szCs w:val="28"/>
                <w:lang w:val="ru-RU"/>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w:t>
            </w:r>
          </w:p>
        </w:tc>
        <w:tc>
          <w:tcPr>
            <w:tcW w:w="3399" w:type="dxa"/>
            <w:tcBorders>
              <w:bottom w:val="single" w:sz="8" w:space="0" w:color="000000"/>
              <w:right w:val="single" w:sz="8" w:space="0" w:color="000000"/>
            </w:tcBorders>
            <w:tcMar>
              <w:top w:w="0" w:type="dxa"/>
              <w:left w:w="0" w:type="dxa"/>
              <w:bottom w:w="102" w:type="dxa"/>
              <w:right w:w="62" w:type="dxa"/>
            </w:tcMar>
          </w:tcPr>
          <w:p w:rsidR="00003875" w:rsidRPr="00E868C2" w:rsidRDefault="009B7B63" w:rsidP="00E868C2">
            <w:pPr>
              <w:pStyle w:val="TableContents"/>
              <w:rPr>
                <w:rFonts w:hint="eastAsia"/>
                <w:lang w:val="ru-RU"/>
              </w:rPr>
            </w:pPr>
            <w:hyperlink r:id="rId32" w:history="1">
              <w:r w:rsidR="00003875" w:rsidRPr="00E868C2">
                <w:rPr>
                  <w:rFonts w:ascii="Times New Roman" w:hAnsi="Times New Roman"/>
                  <w:sz w:val="28"/>
                  <w:szCs w:val="28"/>
                  <w:lang w:val="ru-RU"/>
                </w:rPr>
                <w:t xml:space="preserve">часть 1 статьи </w:t>
              </w:r>
            </w:hyperlink>
            <w:hyperlink r:id="rId33" w:history="1">
              <w:r w:rsidR="00003875" w:rsidRPr="00E868C2">
                <w:rPr>
                  <w:rFonts w:ascii="Times New Roman" w:hAnsi="Times New Roman"/>
                  <w:sz w:val="28"/>
                  <w:szCs w:val="28"/>
                  <w:lang w:val="ru-RU"/>
                </w:rPr>
                <w:t>157</w:t>
              </w:r>
            </w:hyperlink>
            <w:r w:rsidR="00003875" w:rsidRPr="00E868C2">
              <w:rPr>
                <w:rFonts w:ascii="Times New Roman" w:hAnsi="Times New Roman"/>
                <w:sz w:val="28"/>
                <w:szCs w:val="28"/>
              </w:rPr>
              <w:t> </w:t>
            </w:r>
            <w:r w:rsidR="00E868C2">
              <w:rPr>
                <w:rFonts w:ascii="Times New Roman" w:hAnsi="Times New Roman"/>
                <w:sz w:val="28"/>
                <w:szCs w:val="28"/>
                <w:lang w:val="ru-RU"/>
              </w:rPr>
              <w:t xml:space="preserve"> </w:t>
            </w:r>
            <w:r w:rsidR="00003875" w:rsidRPr="00E868C2">
              <w:rPr>
                <w:rFonts w:ascii="Times New Roman" w:hAnsi="Times New Roman"/>
                <w:sz w:val="28"/>
                <w:szCs w:val="28"/>
                <w:lang w:val="ru-RU"/>
              </w:rPr>
              <w:t>Жилищного кодекса Российской Федерации;</w:t>
            </w:r>
          </w:p>
          <w:p w:rsidR="00003875" w:rsidRPr="006A60FF" w:rsidRDefault="009B7B63" w:rsidP="004745EB">
            <w:pPr>
              <w:pStyle w:val="TableContents"/>
              <w:jc w:val="both"/>
              <w:rPr>
                <w:rFonts w:hint="eastAsia"/>
                <w:lang w:val="ru-RU"/>
              </w:rPr>
            </w:pPr>
            <w:hyperlink r:id="rId34" w:history="1">
              <w:r w:rsidR="00003875" w:rsidRPr="00E868C2">
                <w:rPr>
                  <w:rFonts w:ascii="Times New Roman" w:hAnsi="Times New Roman"/>
                  <w:sz w:val="28"/>
                  <w:szCs w:val="28"/>
                  <w:lang w:val="ru-RU"/>
                </w:rPr>
                <w:t>подпункт «</w:t>
              </w:r>
              <w:proofErr w:type="spellStart"/>
              <w:r w:rsidR="00003875" w:rsidRPr="00E868C2">
                <w:rPr>
                  <w:rFonts w:ascii="Times New Roman" w:hAnsi="Times New Roman"/>
                  <w:sz w:val="28"/>
                  <w:szCs w:val="28"/>
                  <w:lang w:val="ru-RU"/>
                </w:rPr>
                <w:t>д</w:t>
              </w:r>
              <w:proofErr w:type="spellEnd"/>
              <w:r w:rsidR="00003875" w:rsidRPr="00E868C2">
                <w:rPr>
                  <w:rFonts w:ascii="Times New Roman" w:hAnsi="Times New Roman"/>
                  <w:sz w:val="28"/>
                  <w:szCs w:val="28"/>
                  <w:lang w:val="ru-RU"/>
                </w:rPr>
                <w:t>» пункта 4</w:t>
              </w:r>
            </w:hyperlink>
            <w:r w:rsidR="00003875">
              <w:rPr>
                <w:rFonts w:ascii="Times New Roman" w:hAnsi="Times New Roman"/>
                <w:sz w:val="28"/>
                <w:szCs w:val="28"/>
              </w:rPr>
              <w:t> </w:t>
            </w:r>
            <w:r w:rsidR="00E868C2">
              <w:rPr>
                <w:rFonts w:ascii="Times New Roman" w:hAnsi="Times New Roman"/>
                <w:sz w:val="28"/>
                <w:szCs w:val="28"/>
                <w:lang w:val="ru-RU"/>
              </w:rPr>
              <w:t xml:space="preserve"> </w:t>
            </w:r>
            <w:r w:rsidR="00003875" w:rsidRPr="006A60FF">
              <w:rPr>
                <w:rFonts w:ascii="Times New Roman" w:hAnsi="Times New Roman"/>
                <w:sz w:val="28"/>
                <w:szCs w:val="28"/>
                <w:lang w:val="ru-RU"/>
              </w:rPr>
              <w:t>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p>
        </w:tc>
        <w:tc>
          <w:tcPr>
            <w:tcW w:w="600"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613"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c>
          <w:tcPr>
            <w:tcW w:w="1362" w:type="dxa"/>
            <w:tcBorders>
              <w:bottom w:val="single" w:sz="8" w:space="0" w:color="000000"/>
              <w:right w:val="single" w:sz="8" w:space="0" w:color="000000"/>
            </w:tcBorders>
            <w:tcMar>
              <w:top w:w="0" w:type="dxa"/>
              <w:left w:w="0" w:type="dxa"/>
              <w:bottom w:w="102" w:type="dxa"/>
              <w:right w:w="62" w:type="dxa"/>
            </w:tcMar>
          </w:tcPr>
          <w:p w:rsidR="00003875" w:rsidRPr="006A60FF" w:rsidRDefault="00003875" w:rsidP="004745EB">
            <w:pPr>
              <w:pStyle w:val="TableContents"/>
              <w:rPr>
                <w:rFonts w:ascii="Times New Roman" w:hAnsi="Times New Roman"/>
                <w:sz w:val="28"/>
                <w:szCs w:val="28"/>
                <w:lang w:val="ru-RU"/>
              </w:rPr>
            </w:pPr>
            <w:r>
              <w:rPr>
                <w:rFonts w:ascii="Times New Roman" w:hAnsi="Times New Roman"/>
                <w:sz w:val="28"/>
                <w:szCs w:val="28"/>
              </w:rPr>
              <w:t> </w:t>
            </w:r>
          </w:p>
        </w:tc>
      </w:tr>
    </w:tbl>
    <w:p w:rsidR="00003875" w:rsidRPr="006A60FF" w:rsidRDefault="00003875" w:rsidP="00003875">
      <w:pPr>
        <w:pStyle w:val="Textbody"/>
        <w:spacing w:after="0"/>
        <w:rPr>
          <w:rFonts w:ascii="Times New Roman" w:hAnsi="Times New Roman"/>
          <w:color w:val="000000"/>
          <w:sz w:val="28"/>
          <w:szCs w:val="28"/>
          <w:lang w:val="ru-RU"/>
        </w:rPr>
      </w:pPr>
      <w:r w:rsidRPr="006A60FF">
        <w:rPr>
          <w:rFonts w:ascii="Times New Roman" w:hAnsi="Times New Roman"/>
          <w:color w:val="000000"/>
          <w:sz w:val="28"/>
          <w:szCs w:val="28"/>
          <w:lang w:val="ru-RU"/>
        </w:rPr>
        <w:t>__________________________________________________________________________</w:t>
      </w:r>
    </w:p>
    <w:p w:rsidR="00003875" w:rsidRPr="006A60FF" w:rsidRDefault="00003875" w:rsidP="00003875">
      <w:pPr>
        <w:pStyle w:val="Textbody"/>
        <w:spacing w:after="0"/>
        <w:jc w:val="center"/>
        <w:rPr>
          <w:rFonts w:ascii="Times New Roman" w:hAnsi="Times New Roman"/>
          <w:color w:val="000000"/>
          <w:sz w:val="28"/>
          <w:szCs w:val="28"/>
          <w:lang w:val="ru-RU"/>
        </w:rPr>
      </w:pPr>
      <w:proofErr w:type="gramStart"/>
      <w:r w:rsidRPr="006A60FF">
        <w:rPr>
          <w:rFonts w:ascii="Times New Roman" w:hAnsi="Times New Roman"/>
          <w:color w:val="000000"/>
          <w:sz w:val="28"/>
          <w:szCs w:val="28"/>
          <w:lang w:val="ru-RU"/>
        </w:rPr>
        <w:t>(должность, фамилия, имя, отчество (последнее - при наличии)</w:t>
      </w:r>
      <w:proofErr w:type="gramEnd"/>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представителя юридического лица,</w:t>
      </w:r>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индивидуального предпринимателя)</w:t>
      </w:r>
    </w:p>
    <w:p w:rsidR="00003875" w:rsidRPr="006A60FF" w:rsidRDefault="00003875" w:rsidP="00003875">
      <w:pPr>
        <w:pStyle w:val="Textbody"/>
        <w:spacing w:after="0"/>
        <w:rPr>
          <w:rFonts w:ascii="Times New Roman" w:hAnsi="Times New Roman"/>
          <w:color w:val="000000"/>
          <w:sz w:val="28"/>
          <w:szCs w:val="28"/>
          <w:lang w:val="ru-RU"/>
        </w:rPr>
      </w:pPr>
      <w:r w:rsidRPr="006A60FF">
        <w:rPr>
          <w:rFonts w:ascii="Times New Roman" w:hAnsi="Times New Roman"/>
          <w:color w:val="000000"/>
          <w:sz w:val="28"/>
          <w:szCs w:val="28"/>
          <w:lang w:val="ru-RU"/>
        </w:rPr>
        <w:t>_________________________________________________________________________</w:t>
      </w:r>
    </w:p>
    <w:p w:rsidR="00003875" w:rsidRPr="006A60FF" w:rsidRDefault="00003875" w:rsidP="00003875">
      <w:pPr>
        <w:pStyle w:val="Textbody"/>
        <w:spacing w:after="0"/>
        <w:jc w:val="center"/>
        <w:rPr>
          <w:rFonts w:ascii="Times New Roman" w:hAnsi="Times New Roman"/>
          <w:color w:val="000000"/>
          <w:sz w:val="28"/>
          <w:szCs w:val="28"/>
          <w:lang w:val="ru-RU"/>
        </w:rPr>
      </w:pPr>
      <w:proofErr w:type="gramStart"/>
      <w:r w:rsidRPr="006A60FF">
        <w:rPr>
          <w:rFonts w:ascii="Times New Roman" w:hAnsi="Times New Roman"/>
          <w:color w:val="000000"/>
          <w:sz w:val="28"/>
          <w:szCs w:val="28"/>
          <w:lang w:val="ru-RU"/>
        </w:rPr>
        <w:t>(должность, фамилия, имя, отчество (последнее - при наличии) лица,</w:t>
      </w:r>
      <w:proofErr w:type="gramEnd"/>
    </w:p>
    <w:p w:rsidR="00003875" w:rsidRPr="006A60FF" w:rsidRDefault="00003875" w:rsidP="00003875">
      <w:pPr>
        <w:pStyle w:val="Textbody"/>
        <w:spacing w:after="0"/>
        <w:jc w:val="center"/>
        <w:rPr>
          <w:rFonts w:ascii="Times New Roman" w:hAnsi="Times New Roman"/>
          <w:color w:val="000000"/>
          <w:sz w:val="28"/>
          <w:szCs w:val="28"/>
          <w:lang w:val="ru-RU"/>
        </w:rPr>
      </w:pPr>
      <w:proofErr w:type="gramStart"/>
      <w:r w:rsidRPr="006A60FF">
        <w:rPr>
          <w:rFonts w:ascii="Times New Roman" w:hAnsi="Times New Roman"/>
          <w:color w:val="000000"/>
          <w:sz w:val="28"/>
          <w:szCs w:val="28"/>
          <w:lang w:val="ru-RU"/>
        </w:rPr>
        <w:t>проводящего</w:t>
      </w:r>
      <w:proofErr w:type="gramEnd"/>
      <w:r w:rsidRPr="006A60FF">
        <w:rPr>
          <w:rFonts w:ascii="Times New Roman" w:hAnsi="Times New Roman"/>
          <w:color w:val="000000"/>
          <w:sz w:val="28"/>
          <w:szCs w:val="28"/>
          <w:lang w:val="ru-RU"/>
        </w:rPr>
        <w:t xml:space="preserve"> плановую проверку</w:t>
      </w:r>
    </w:p>
    <w:p w:rsidR="00003875" w:rsidRPr="006A60FF" w:rsidRDefault="00003875" w:rsidP="00003875">
      <w:pPr>
        <w:pStyle w:val="Textbody"/>
        <w:spacing w:after="0"/>
        <w:jc w:val="center"/>
        <w:rPr>
          <w:rFonts w:ascii="Times New Roman" w:hAnsi="Times New Roman"/>
          <w:color w:val="000000"/>
          <w:sz w:val="28"/>
          <w:szCs w:val="28"/>
          <w:lang w:val="ru-RU"/>
        </w:rPr>
      </w:pPr>
      <w:r w:rsidRPr="006A60FF">
        <w:rPr>
          <w:rFonts w:ascii="Times New Roman" w:hAnsi="Times New Roman"/>
          <w:color w:val="000000"/>
          <w:sz w:val="28"/>
          <w:szCs w:val="28"/>
          <w:lang w:val="ru-RU"/>
        </w:rPr>
        <w:t xml:space="preserve">и </w:t>
      </w:r>
      <w:proofErr w:type="gramStart"/>
      <w:r w:rsidRPr="006A60FF">
        <w:rPr>
          <w:rFonts w:ascii="Times New Roman" w:hAnsi="Times New Roman"/>
          <w:color w:val="000000"/>
          <w:sz w:val="28"/>
          <w:szCs w:val="28"/>
          <w:lang w:val="ru-RU"/>
        </w:rPr>
        <w:t>заполняющего</w:t>
      </w:r>
      <w:proofErr w:type="gramEnd"/>
      <w:r w:rsidRPr="006A60FF">
        <w:rPr>
          <w:rFonts w:ascii="Times New Roman" w:hAnsi="Times New Roman"/>
          <w:color w:val="000000"/>
          <w:sz w:val="28"/>
          <w:szCs w:val="28"/>
          <w:lang w:val="ru-RU"/>
        </w:rPr>
        <w:t xml:space="preserve"> проверочный лист)</w:t>
      </w:r>
    </w:p>
    <w:p w:rsidR="00003875" w:rsidRPr="007555D4" w:rsidRDefault="00003875" w:rsidP="007555D4">
      <w:pPr>
        <w:pStyle w:val="Textbody"/>
        <w:spacing w:after="0"/>
        <w:rPr>
          <w:rFonts w:ascii="Times New Roman" w:hAnsi="Times New Roman"/>
          <w:color w:val="000000"/>
          <w:sz w:val="28"/>
          <w:szCs w:val="28"/>
          <w:lang w:val="ru-RU"/>
        </w:rPr>
      </w:pPr>
      <w:r>
        <w:rPr>
          <w:rFonts w:ascii="Times New Roman" w:hAnsi="Times New Roman"/>
          <w:color w:val="000000"/>
          <w:sz w:val="28"/>
          <w:szCs w:val="28"/>
        </w:rPr>
        <w:t> </w:t>
      </w:r>
    </w:p>
    <w:tbl>
      <w:tblPr>
        <w:tblW w:w="4246" w:type="dxa"/>
        <w:tblInd w:w="5557" w:type="dxa"/>
        <w:tblLayout w:type="fixed"/>
        <w:tblCellMar>
          <w:left w:w="10" w:type="dxa"/>
          <w:right w:w="10" w:type="dxa"/>
        </w:tblCellMar>
        <w:tblLook w:val="04A0"/>
      </w:tblPr>
      <w:tblGrid>
        <w:gridCol w:w="4246"/>
      </w:tblGrid>
      <w:tr w:rsidR="00003875" w:rsidRPr="00353A5D" w:rsidTr="004745EB">
        <w:tc>
          <w:tcPr>
            <w:tcW w:w="4246" w:type="dxa"/>
            <w:tcMar>
              <w:top w:w="0" w:type="dxa"/>
              <w:left w:w="108" w:type="dxa"/>
              <w:bottom w:w="0" w:type="dxa"/>
              <w:right w:w="108" w:type="dxa"/>
            </w:tcMar>
          </w:tcPr>
          <w:p w:rsidR="00003875" w:rsidRPr="00E868C2" w:rsidRDefault="00003875" w:rsidP="004745EB">
            <w:pPr>
              <w:pStyle w:val="Standard"/>
              <w:spacing w:line="0" w:lineRule="atLeast"/>
              <w:jc w:val="both"/>
              <w:rPr>
                <w:rFonts w:ascii="Times New Roman" w:hAnsi="Times New Roman" w:cs="Times New Roman"/>
                <w:sz w:val="28"/>
                <w:lang w:val="ru-RU"/>
              </w:rPr>
            </w:pPr>
            <w:r w:rsidRPr="00E868C2">
              <w:rPr>
                <w:rFonts w:ascii="Times New Roman" w:hAnsi="Times New Roman" w:cs="Times New Roman"/>
                <w:sz w:val="28"/>
                <w:lang w:val="ru-RU"/>
              </w:rPr>
              <w:lastRenderedPageBreak/>
              <w:t xml:space="preserve">Приложение № 3  к постановлению Администрации </w:t>
            </w:r>
            <w:r w:rsidR="00353A5D" w:rsidRPr="00E868C2">
              <w:rPr>
                <w:rFonts w:ascii="Times New Roman" w:hAnsi="Times New Roman" w:cs="Times New Roman"/>
                <w:spacing w:val="20"/>
                <w:sz w:val="28"/>
                <w:lang w:val="ru-RU"/>
              </w:rPr>
              <w:t>Новосельского</w:t>
            </w:r>
            <w:r w:rsidR="00353A5D" w:rsidRPr="00E868C2">
              <w:rPr>
                <w:rFonts w:ascii="Times New Roman" w:hAnsi="Times New Roman" w:cs="Times New Roman"/>
                <w:sz w:val="28"/>
                <w:szCs w:val="28"/>
                <w:lang w:val="ru-RU"/>
              </w:rPr>
              <w:t xml:space="preserve"> муниципального образования</w:t>
            </w:r>
          </w:p>
          <w:p w:rsidR="00003875" w:rsidRPr="00353A5D" w:rsidRDefault="00353A5D" w:rsidP="004745EB">
            <w:pPr>
              <w:pStyle w:val="Standard"/>
              <w:spacing w:line="0" w:lineRule="atLeast"/>
              <w:jc w:val="both"/>
              <w:rPr>
                <w:rFonts w:cs="Liberation Serif" w:hint="eastAsia"/>
                <w:lang w:val="ru-RU"/>
              </w:rPr>
            </w:pPr>
            <w:r w:rsidRPr="00E868C2">
              <w:rPr>
                <w:rFonts w:ascii="Times New Roman" w:hAnsi="Times New Roman" w:cs="Times New Roman"/>
                <w:sz w:val="28"/>
                <w:lang w:val="ru-RU"/>
              </w:rPr>
              <w:t xml:space="preserve">от  07.02.2022 г. </w:t>
            </w:r>
            <w:r w:rsidR="00003875" w:rsidRPr="00E868C2">
              <w:rPr>
                <w:rFonts w:ascii="Times New Roman" w:hAnsi="Times New Roman" w:cs="Times New Roman"/>
                <w:sz w:val="28"/>
                <w:lang w:val="ru-RU"/>
              </w:rPr>
              <w:t xml:space="preserve"> № </w:t>
            </w:r>
            <w:r w:rsidR="007555D4" w:rsidRPr="00E868C2">
              <w:rPr>
                <w:rFonts w:ascii="Times New Roman" w:hAnsi="Times New Roman" w:cs="Times New Roman"/>
                <w:sz w:val="28"/>
                <w:lang w:val="ru-RU"/>
              </w:rPr>
              <w:t>5</w:t>
            </w:r>
          </w:p>
          <w:p w:rsidR="00003875" w:rsidRPr="00353A5D" w:rsidRDefault="00003875" w:rsidP="004745EB">
            <w:pPr>
              <w:pStyle w:val="Standard"/>
              <w:spacing w:line="0" w:lineRule="atLeast"/>
              <w:jc w:val="both"/>
              <w:rPr>
                <w:rFonts w:cs="Liberation Serif" w:hint="eastAsia"/>
                <w:lang w:val="ru-RU"/>
              </w:rPr>
            </w:pPr>
          </w:p>
        </w:tc>
      </w:tr>
    </w:tbl>
    <w:p w:rsidR="00003875" w:rsidRPr="00353A5D" w:rsidRDefault="00003875" w:rsidP="00003875">
      <w:pPr>
        <w:pStyle w:val="Standard"/>
        <w:spacing w:line="0" w:lineRule="atLeast"/>
        <w:ind w:left="5954"/>
        <w:rPr>
          <w:rFonts w:cs="Liberation Serif" w:hint="eastAsia"/>
          <w:lang w:val="ru-RU"/>
        </w:rPr>
      </w:pPr>
    </w:p>
    <w:p w:rsidR="00003875" w:rsidRPr="00353A5D" w:rsidRDefault="00003875" w:rsidP="00003875">
      <w:pPr>
        <w:pStyle w:val="Standard"/>
        <w:spacing w:line="0" w:lineRule="atLeast"/>
        <w:jc w:val="center"/>
        <w:rPr>
          <w:rFonts w:cs="Liberation Serif" w:hint="eastAsia"/>
          <w:lang w:val="ru-RU"/>
        </w:rPr>
      </w:pPr>
      <w:r w:rsidRPr="00353A5D">
        <w:rPr>
          <w:rFonts w:cs="Liberation Serif"/>
          <w:lang w:val="ru-RU"/>
        </w:rPr>
        <w:t>ФОРМА</w:t>
      </w:r>
    </w:p>
    <w:p w:rsidR="00003875" w:rsidRPr="00353A5D" w:rsidRDefault="00003875" w:rsidP="00003875">
      <w:pPr>
        <w:pStyle w:val="Standard"/>
        <w:spacing w:line="0" w:lineRule="atLeast"/>
        <w:jc w:val="center"/>
        <w:rPr>
          <w:rFonts w:cs="Liberation Serif" w:hint="eastAsia"/>
          <w:lang w:val="ru-RU"/>
        </w:rPr>
      </w:pPr>
    </w:p>
    <w:tbl>
      <w:tblPr>
        <w:tblW w:w="10417" w:type="dxa"/>
        <w:tblInd w:w="-284" w:type="dxa"/>
        <w:tblLayout w:type="fixed"/>
        <w:tblCellMar>
          <w:left w:w="10" w:type="dxa"/>
          <w:right w:w="10" w:type="dxa"/>
        </w:tblCellMar>
        <w:tblLook w:val="04A0"/>
      </w:tblPr>
      <w:tblGrid>
        <w:gridCol w:w="9725"/>
        <w:gridCol w:w="630"/>
        <w:gridCol w:w="62"/>
      </w:tblGrid>
      <w:tr w:rsidR="00003875" w:rsidRPr="00E868C2" w:rsidTr="002F7CF0">
        <w:trPr>
          <w:trHeight w:val="962"/>
        </w:trPr>
        <w:tc>
          <w:tcPr>
            <w:tcW w:w="10355" w:type="dxa"/>
            <w:gridSpan w:val="2"/>
            <w:tcMar>
              <w:top w:w="0" w:type="dxa"/>
              <w:left w:w="0" w:type="dxa"/>
              <w:bottom w:w="0" w:type="dxa"/>
              <w:right w:w="0" w:type="dxa"/>
            </w:tcMar>
          </w:tcPr>
          <w:p w:rsidR="00003875" w:rsidRPr="006A60FF" w:rsidRDefault="00003875" w:rsidP="004745EB">
            <w:pPr>
              <w:pStyle w:val="Standard"/>
              <w:spacing w:line="0" w:lineRule="atLeast"/>
              <w:jc w:val="center"/>
              <w:rPr>
                <w:rFonts w:hint="eastAsia"/>
                <w:sz w:val="28"/>
                <w:szCs w:val="28"/>
                <w:lang w:val="ru-RU"/>
              </w:rPr>
            </w:pPr>
            <w:r w:rsidRPr="006A60FF">
              <w:rPr>
                <w:sz w:val="28"/>
                <w:szCs w:val="28"/>
                <w:lang w:val="ru-RU"/>
              </w:rPr>
              <w:t>Проверочный лист, применяемый при осуществлении муниципального контроля на автомобильном транспорте, городском наземном транспорте и в дорожном хозяйстве</w:t>
            </w:r>
          </w:p>
          <w:p w:rsidR="00003875" w:rsidRPr="006A60FF" w:rsidRDefault="00003875" w:rsidP="004745EB">
            <w:pPr>
              <w:pStyle w:val="Standard"/>
              <w:spacing w:line="0" w:lineRule="atLeast"/>
              <w:jc w:val="center"/>
              <w:rPr>
                <w:rFonts w:hint="eastAsia"/>
                <w:lang w:val="ru-RU"/>
              </w:rPr>
            </w:pPr>
            <w:r w:rsidRPr="006A60FF">
              <w:rPr>
                <w:sz w:val="28"/>
                <w:szCs w:val="28"/>
                <w:lang w:val="ru-RU"/>
              </w:rPr>
              <w:t xml:space="preserve"> </w:t>
            </w:r>
            <w:r w:rsidRPr="006A60FF">
              <w:rPr>
                <w:sz w:val="28"/>
                <w:szCs w:val="28"/>
                <w:u w:val="single"/>
                <w:lang w:val="ru-RU"/>
              </w:rPr>
              <w:t>(в части пассажирских перевозок)</w:t>
            </w:r>
            <w:r w:rsidRPr="006A60FF">
              <w:rPr>
                <w:sz w:val="28"/>
                <w:szCs w:val="28"/>
                <w:lang w:val="ru-RU"/>
              </w:rPr>
              <w:t xml:space="preserve"> на территории </w:t>
            </w:r>
            <w:r w:rsidR="00353A5D" w:rsidRPr="004745EB">
              <w:rPr>
                <w:rFonts w:ascii="Times New Roman" w:hAnsi="Times New Roman" w:cs="Times New Roman"/>
                <w:spacing w:val="20"/>
                <w:sz w:val="28"/>
                <w:lang w:val="ru-RU"/>
              </w:rPr>
              <w:t>Новосельского</w:t>
            </w:r>
            <w:r w:rsidR="00353A5D" w:rsidRPr="004745EB">
              <w:rPr>
                <w:rFonts w:ascii="Times New Roman" w:hAnsi="Times New Roman"/>
                <w:sz w:val="28"/>
                <w:szCs w:val="28"/>
                <w:lang w:val="ru-RU"/>
              </w:rPr>
              <w:t xml:space="preserve"> муниципального образования</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Tr="002F7CF0">
        <w:tc>
          <w:tcPr>
            <w:tcW w:w="9725" w:type="dxa"/>
            <w:tcMar>
              <w:top w:w="0" w:type="dxa"/>
              <w:left w:w="0" w:type="dxa"/>
              <w:bottom w:w="0" w:type="dxa"/>
              <w:right w:w="0" w:type="dxa"/>
            </w:tcMar>
          </w:tcPr>
          <w:p w:rsidR="00003875" w:rsidRPr="006A60FF" w:rsidRDefault="00003875" w:rsidP="004745EB">
            <w:pPr>
              <w:pStyle w:val="Standard"/>
              <w:pBdr>
                <w:bottom w:val="single" w:sz="12" w:space="0" w:color="000000"/>
              </w:pBdr>
              <w:snapToGrid w:val="0"/>
              <w:spacing w:line="0" w:lineRule="atLeast"/>
              <w:jc w:val="center"/>
              <w:rPr>
                <w:rFonts w:hint="eastAsia"/>
                <w:lang w:val="ru-RU"/>
              </w:rPr>
            </w:pPr>
          </w:p>
          <w:p w:rsidR="00003875" w:rsidRPr="006A60FF" w:rsidRDefault="00003875" w:rsidP="004745EB">
            <w:pPr>
              <w:pStyle w:val="Standard"/>
              <w:pBdr>
                <w:bottom w:val="single" w:sz="12" w:space="0" w:color="000000"/>
              </w:pBdr>
              <w:spacing w:line="0" w:lineRule="atLeast"/>
              <w:rPr>
                <w:rFonts w:hint="eastAsia"/>
                <w:lang w:val="ru-RU"/>
              </w:rPr>
            </w:pPr>
            <w:r w:rsidRPr="006A60FF">
              <w:rPr>
                <w:lang w:val="ru-RU"/>
              </w:rPr>
              <w:t xml:space="preserve"> </w:t>
            </w:r>
          </w:p>
          <w:p w:rsidR="00003875" w:rsidRDefault="00003875" w:rsidP="004745EB">
            <w:pPr>
              <w:pStyle w:val="Standard"/>
              <w:spacing w:line="0" w:lineRule="atLeast"/>
              <w:jc w:val="center"/>
              <w:rPr>
                <w:rFonts w:hint="eastAsia"/>
              </w:rPr>
            </w:pPr>
            <w:r w:rsidRPr="006A60FF">
              <w:rPr>
                <w:lang w:val="ru-RU"/>
              </w:rPr>
              <w:t xml:space="preserve">   </w:t>
            </w:r>
            <w:proofErr w:type="spellStart"/>
            <w:r>
              <w:t>наименование</w:t>
            </w:r>
            <w:proofErr w:type="spellEnd"/>
            <w:r>
              <w:t xml:space="preserve"> </w:t>
            </w:r>
            <w:proofErr w:type="spellStart"/>
            <w:r>
              <w:t>контрольного</w:t>
            </w:r>
            <w:proofErr w:type="spellEnd"/>
            <w:r>
              <w:t xml:space="preserve"> </w:t>
            </w:r>
            <w:proofErr w:type="spellStart"/>
            <w:r>
              <w:t>органа</w:t>
            </w:r>
            <w:proofErr w:type="spellEnd"/>
          </w:p>
          <w:p w:rsidR="00003875" w:rsidRPr="00E868C2" w:rsidRDefault="00003875" w:rsidP="00E868C2">
            <w:pPr>
              <w:pStyle w:val="Standard"/>
              <w:spacing w:line="0" w:lineRule="atLeast"/>
              <w:rPr>
                <w:lang w:val="ru-RU"/>
              </w:rPr>
            </w:pPr>
          </w:p>
        </w:tc>
        <w:tc>
          <w:tcPr>
            <w:tcW w:w="630" w:type="dxa"/>
            <w:tcMar>
              <w:top w:w="0" w:type="dxa"/>
              <w:left w:w="0" w:type="dxa"/>
              <w:bottom w:w="0" w:type="dxa"/>
              <w:right w:w="0" w:type="dxa"/>
            </w:tcMar>
          </w:tcPr>
          <w:p w:rsidR="00003875" w:rsidRDefault="00003875" w:rsidP="004745EB">
            <w:pPr>
              <w:pStyle w:val="Standard"/>
              <w:snapToGrid w:val="0"/>
              <w:spacing w:line="0" w:lineRule="atLeast"/>
              <w:jc w:val="center"/>
              <w:rPr>
                <w:rFonts w:hint="eastAsia"/>
              </w:rPr>
            </w:pP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Tr="002F7CF0">
        <w:tc>
          <w:tcPr>
            <w:tcW w:w="10355" w:type="dxa"/>
            <w:gridSpan w:val="2"/>
            <w:tcMar>
              <w:top w:w="0" w:type="dxa"/>
              <w:left w:w="0" w:type="dxa"/>
              <w:bottom w:w="0" w:type="dxa"/>
              <w:right w:w="0" w:type="dxa"/>
            </w:tcMar>
          </w:tcPr>
          <w:p w:rsidR="00003875" w:rsidRDefault="00003875" w:rsidP="004745EB">
            <w:pPr>
              <w:pStyle w:val="Standard"/>
              <w:spacing w:line="0" w:lineRule="atLeast"/>
              <w:rPr>
                <w:rFonts w:hint="eastAsia"/>
              </w:rPr>
            </w:pPr>
            <w:r>
              <w:t> </w:t>
            </w: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Tr="002F7CF0">
        <w:tc>
          <w:tcPr>
            <w:tcW w:w="9725" w:type="dxa"/>
            <w:tcMar>
              <w:top w:w="0" w:type="dxa"/>
              <w:left w:w="0" w:type="dxa"/>
              <w:bottom w:w="0" w:type="dxa"/>
              <w:right w:w="0" w:type="dxa"/>
            </w:tcMar>
          </w:tcPr>
          <w:p w:rsidR="00003875" w:rsidRDefault="00003875" w:rsidP="004745EB">
            <w:pPr>
              <w:pStyle w:val="Standard"/>
              <w:spacing w:line="0" w:lineRule="atLeast"/>
              <w:jc w:val="both"/>
              <w:rPr>
                <w:rFonts w:hint="eastAsia"/>
                <w:sz w:val="28"/>
                <w:szCs w:val="28"/>
              </w:rPr>
            </w:pPr>
            <w:r>
              <w:rPr>
                <w:sz w:val="28"/>
                <w:szCs w:val="28"/>
              </w:rPr>
              <w:t xml:space="preserve">1. </w:t>
            </w:r>
            <w:proofErr w:type="spellStart"/>
            <w:r>
              <w:rPr>
                <w:sz w:val="28"/>
                <w:szCs w:val="28"/>
              </w:rPr>
              <w:t>Вид</w:t>
            </w:r>
            <w:proofErr w:type="spellEnd"/>
            <w:r>
              <w:rPr>
                <w:sz w:val="28"/>
                <w:szCs w:val="28"/>
              </w:rPr>
              <w:t xml:space="preserve"> </w:t>
            </w:r>
            <w:proofErr w:type="spellStart"/>
            <w:r>
              <w:rPr>
                <w:sz w:val="28"/>
                <w:szCs w:val="28"/>
              </w:rPr>
              <w:t>контрольного</w:t>
            </w:r>
            <w:proofErr w:type="spellEnd"/>
            <w:r>
              <w:rPr>
                <w:sz w:val="28"/>
                <w:szCs w:val="28"/>
              </w:rPr>
              <w:t xml:space="preserve"> </w:t>
            </w:r>
            <w:proofErr w:type="spellStart"/>
            <w:r>
              <w:rPr>
                <w:sz w:val="28"/>
                <w:szCs w:val="28"/>
              </w:rPr>
              <w:t>мероприятия</w:t>
            </w:r>
            <w:proofErr w:type="spellEnd"/>
            <w:r>
              <w:rPr>
                <w:sz w:val="28"/>
                <w:szCs w:val="28"/>
              </w:rPr>
              <w:t>:</w:t>
            </w:r>
          </w:p>
        </w:tc>
        <w:tc>
          <w:tcPr>
            <w:tcW w:w="630" w:type="dxa"/>
            <w:tcMar>
              <w:top w:w="0" w:type="dxa"/>
              <w:left w:w="0" w:type="dxa"/>
              <w:bottom w:w="0" w:type="dxa"/>
              <w:right w:w="0" w:type="dxa"/>
            </w:tcMar>
          </w:tcPr>
          <w:p w:rsidR="00003875" w:rsidRDefault="00003875" w:rsidP="004745EB">
            <w:pPr>
              <w:pStyle w:val="Standard"/>
              <w:snapToGrid w:val="0"/>
              <w:spacing w:line="0" w:lineRule="atLeast"/>
              <w:jc w:val="both"/>
              <w:rPr>
                <w:rFonts w:hint="eastAsia"/>
              </w:rPr>
            </w:pP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Tr="002F7CF0">
        <w:tc>
          <w:tcPr>
            <w:tcW w:w="10355" w:type="dxa"/>
            <w:gridSpan w:val="2"/>
            <w:tcBorders>
              <w:bottom w:val="single" w:sz="8" w:space="0" w:color="000000"/>
            </w:tcBorders>
            <w:tcMar>
              <w:top w:w="0" w:type="dxa"/>
              <w:left w:w="0" w:type="dxa"/>
              <w:bottom w:w="0" w:type="dxa"/>
              <w:right w:w="0" w:type="dxa"/>
            </w:tcMar>
          </w:tcPr>
          <w:p w:rsidR="00003875" w:rsidRDefault="00003875" w:rsidP="004745EB">
            <w:pPr>
              <w:pStyle w:val="Standard"/>
              <w:spacing w:line="0" w:lineRule="atLeast"/>
              <w:jc w:val="both"/>
              <w:rPr>
                <w:rFonts w:hint="eastAsia"/>
                <w:sz w:val="28"/>
                <w:szCs w:val="28"/>
              </w:rPr>
            </w:pPr>
            <w:r>
              <w:rPr>
                <w:sz w:val="28"/>
                <w:szCs w:val="28"/>
              </w:rPr>
              <w:t> </w:t>
            </w: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RPr="00E868C2" w:rsidTr="002F7CF0">
        <w:tc>
          <w:tcPr>
            <w:tcW w:w="10355" w:type="dxa"/>
            <w:gridSpan w:val="2"/>
            <w:tcBorders>
              <w:bottom w:val="single" w:sz="8" w:space="0" w:color="000000"/>
            </w:tcBorders>
            <w:tcMar>
              <w:top w:w="0" w:type="dxa"/>
              <w:left w:w="0" w:type="dxa"/>
              <w:bottom w:w="0" w:type="dxa"/>
              <w:right w:w="0" w:type="dxa"/>
            </w:tcMar>
          </w:tcPr>
          <w:p w:rsidR="00003875" w:rsidRPr="006A60FF" w:rsidRDefault="00003875" w:rsidP="004745EB">
            <w:pPr>
              <w:pStyle w:val="Standard"/>
              <w:tabs>
                <w:tab w:val="left" w:pos="993"/>
              </w:tabs>
              <w:spacing w:before="240" w:after="200" w:line="0" w:lineRule="atLeast"/>
              <w:jc w:val="both"/>
              <w:rPr>
                <w:rFonts w:hint="eastAsia"/>
                <w:lang w:val="ru-RU"/>
              </w:rPr>
            </w:pPr>
            <w:r w:rsidRPr="006A60FF">
              <w:rPr>
                <w:sz w:val="28"/>
                <w:szCs w:val="28"/>
                <w:lang w:val="ru-RU"/>
              </w:rPr>
              <w:t xml:space="preserve">2. Форма проверочного листа утверждена постановлением Администрации </w:t>
            </w:r>
            <w:r w:rsidR="00353A5D" w:rsidRPr="004745EB">
              <w:rPr>
                <w:rFonts w:ascii="Times New Roman" w:hAnsi="Times New Roman" w:cs="Times New Roman"/>
                <w:spacing w:val="20"/>
                <w:sz w:val="28"/>
                <w:lang w:val="ru-RU"/>
              </w:rPr>
              <w:t>Новосельского</w:t>
            </w:r>
            <w:r w:rsidR="00353A5D" w:rsidRPr="004745EB">
              <w:rPr>
                <w:rFonts w:ascii="Times New Roman" w:hAnsi="Times New Roman"/>
                <w:sz w:val="28"/>
                <w:szCs w:val="28"/>
                <w:lang w:val="ru-RU"/>
              </w:rPr>
              <w:t xml:space="preserve"> муниципального образования</w:t>
            </w:r>
            <w:r w:rsidR="00353A5D" w:rsidRPr="006A60FF">
              <w:rPr>
                <w:sz w:val="28"/>
                <w:szCs w:val="28"/>
                <w:lang w:val="ru-RU"/>
              </w:rPr>
              <w:t xml:space="preserve"> </w:t>
            </w:r>
            <w:r w:rsidR="00353A5D">
              <w:rPr>
                <w:sz w:val="28"/>
                <w:szCs w:val="28"/>
                <w:lang w:val="ru-RU"/>
              </w:rPr>
              <w:t>от  «___» _________20__ г. №__</w:t>
            </w:r>
            <w:r w:rsidRPr="006A60FF">
              <w:rPr>
                <w:sz w:val="28"/>
                <w:szCs w:val="28"/>
                <w:lang w:val="ru-RU"/>
              </w:rPr>
              <w:t>___</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E868C2" w:rsidTr="002F7CF0">
        <w:tc>
          <w:tcPr>
            <w:tcW w:w="10355" w:type="dxa"/>
            <w:gridSpan w:val="2"/>
            <w:tcBorders>
              <w:top w:val="single" w:sz="8" w:space="0" w:color="000000"/>
            </w:tcBorders>
            <w:tcMar>
              <w:top w:w="0" w:type="dxa"/>
              <w:left w:w="0" w:type="dxa"/>
              <w:bottom w:w="0" w:type="dxa"/>
              <w:right w:w="0" w:type="dxa"/>
            </w:tcMar>
          </w:tcPr>
          <w:p w:rsidR="00003875" w:rsidRPr="006A60FF" w:rsidRDefault="00003875" w:rsidP="004745EB">
            <w:pPr>
              <w:pStyle w:val="Standard"/>
              <w:spacing w:line="0" w:lineRule="atLeast"/>
              <w:jc w:val="both"/>
              <w:rPr>
                <w:rFonts w:hint="eastAsia"/>
                <w:sz w:val="28"/>
                <w:szCs w:val="28"/>
                <w:lang w:val="ru-RU"/>
              </w:rPr>
            </w:pPr>
            <w:r w:rsidRPr="006A60FF">
              <w:rPr>
                <w:sz w:val="28"/>
                <w:szCs w:val="28"/>
                <w:lang w:val="ru-RU"/>
              </w:rPr>
              <w:t xml:space="preserve">3.  </w:t>
            </w:r>
            <w:proofErr w:type="gramStart"/>
            <w:r w:rsidRPr="006A60FF">
              <w:rPr>
                <w:sz w:val="28"/>
                <w:szCs w:val="28"/>
                <w:lang w:val="ru-RU"/>
              </w:rPr>
              <w:t>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w:t>
            </w:r>
            <w:proofErr w:type="gramEnd"/>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E868C2" w:rsidTr="002F7CF0">
        <w:tc>
          <w:tcPr>
            <w:tcW w:w="10355" w:type="dxa"/>
            <w:gridSpan w:val="2"/>
            <w:tcBorders>
              <w:bottom w:val="single" w:sz="8" w:space="0" w:color="000000"/>
            </w:tcBorders>
            <w:tcMar>
              <w:top w:w="0" w:type="dxa"/>
              <w:left w:w="0" w:type="dxa"/>
              <w:bottom w:w="0" w:type="dxa"/>
              <w:right w:w="0" w:type="dxa"/>
            </w:tcMar>
          </w:tcPr>
          <w:p w:rsidR="00003875" w:rsidRPr="006A60FF" w:rsidRDefault="00003875" w:rsidP="004745EB">
            <w:pPr>
              <w:pStyle w:val="Standard"/>
              <w:spacing w:line="0" w:lineRule="atLeast"/>
              <w:rPr>
                <w:rFonts w:hint="eastAsia"/>
                <w:sz w:val="28"/>
                <w:szCs w:val="28"/>
                <w:lang w:val="ru-RU"/>
              </w:rPr>
            </w:pPr>
            <w:r>
              <w:rPr>
                <w:sz w:val="28"/>
                <w:szCs w:val="28"/>
              </w:rPr>
              <w:t> </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E868C2" w:rsidTr="002F7CF0">
        <w:tc>
          <w:tcPr>
            <w:tcW w:w="10355" w:type="dxa"/>
            <w:gridSpan w:val="2"/>
            <w:tcBorders>
              <w:top w:val="single" w:sz="8" w:space="0" w:color="000000"/>
            </w:tcBorders>
            <w:tcMar>
              <w:top w:w="0" w:type="dxa"/>
              <w:left w:w="0" w:type="dxa"/>
              <w:bottom w:w="0" w:type="dxa"/>
              <w:right w:w="0" w:type="dxa"/>
            </w:tcMar>
          </w:tcPr>
          <w:p w:rsidR="00003875" w:rsidRPr="006A60FF" w:rsidRDefault="00003875" w:rsidP="004745EB">
            <w:pPr>
              <w:pStyle w:val="Standard"/>
              <w:spacing w:line="0" w:lineRule="atLeast"/>
              <w:jc w:val="both"/>
              <w:rPr>
                <w:rFonts w:hint="eastAsia"/>
                <w:sz w:val="28"/>
                <w:szCs w:val="28"/>
                <w:lang w:val="ru-RU"/>
              </w:rPr>
            </w:pPr>
            <w:r w:rsidRPr="006A60FF">
              <w:rPr>
                <w:sz w:val="28"/>
                <w:szCs w:val="28"/>
                <w:lang w:val="ru-RU"/>
              </w:rPr>
              <w:t>4. Место проведения контрольного мероприятия с заполнением проверочного листа:</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E868C2" w:rsidTr="002F7CF0">
        <w:tc>
          <w:tcPr>
            <w:tcW w:w="10355" w:type="dxa"/>
            <w:gridSpan w:val="2"/>
            <w:tcBorders>
              <w:bottom w:val="single" w:sz="8" w:space="0" w:color="000000"/>
            </w:tcBorders>
            <w:tcMar>
              <w:top w:w="0" w:type="dxa"/>
              <w:left w:w="0" w:type="dxa"/>
              <w:bottom w:w="0" w:type="dxa"/>
              <w:right w:w="0" w:type="dxa"/>
            </w:tcMar>
          </w:tcPr>
          <w:p w:rsidR="00003875" w:rsidRPr="006A60FF" w:rsidRDefault="00003875" w:rsidP="004745EB">
            <w:pPr>
              <w:pStyle w:val="Standard"/>
              <w:spacing w:line="0" w:lineRule="atLeast"/>
              <w:rPr>
                <w:rFonts w:hint="eastAsia"/>
                <w:sz w:val="28"/>
                <w:szCs w:val="28"/>
                <w:lang w:val="ru-RU"/>
              </w:rPr>
            </w:pPr>
            <w:r>
              <w:rPr>
                <w:sz w:val="28"/>
                <w:szCs w:val="28"/>
              </w:rPr>
              <w:t> </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Tr="002F7CF0">
        <w:tc>
          <w:tcPr>
            <w:tcW w:w="9725" w:type="dxa"/>
            <w:tcBorders>
              <w:top w:val="single" w:sz="8" w:space="0" w:color="000000"/>
            </w:tcBorders>
            <w:tcMar>
              <w:top w:w="0" w:type="dxa"/>
              <w:left w:w="0" w:type="dxa"/>
              <w:bottom w:w="0" w:type="dxa"/>
              <w:right w:w="0" w:type="dxa"/>
            </w:tcMar>
          </w:tcPr>
          <w:p w:rsidR="00003875" w:rsidRDefault="00003875" w:rsidP="004745EB">
            <w:pPr>
              <w:pStyle w:val="Standard"/>
              <w:spacing w:line="0" w:lineRule="atLeast"/>
              <w:jc w:val="both"/>
              <w:rPr>
                <w:rFonts w:hint="eastAsia"/>
                <w:sz w:val="28"/>
                <w:szCs w:val="28"/>
              </w:rPr>
            </w:pPr>
            <w:r>
              <w:rPr>
                <w:sz w:val="28"/>
                <w:szCs w:val="28"/>
              </w:rPr>
              <w:t xml:space="preserve">5. </w:t>
            </w:r>
            <w:proofErr w:type="spellStart"/>
            <w:r>
              <w:rPr>
                <w:sz w:val="28"/>
                <w:szCs w:val="28"/>
              </w:rPr>
              <w:t>Объект</w:t>
            </w:r>
            <w:proofErr w:type="spellEnd"/>
            <w:r>
              <w:rPr>
                <w:sz w:val="28"/>
                <w:szCs w:val="28"/>
              </w:rPr>
              <w:t xml:space="preserve"> </w:t>
            </w:r>
            <w:proofErr w:type="spellStart"/>
            <w:r>
              <w:rPr>
                <w:sz w:val="28"/>
                <w:szCs w:val="28"/>
              </w:rPr>
              <w:t>муниципального</w:t>
            </w:r>
            <w:proofErr w:type="spellEnd"/>
            <w:r>
              <w:rPr>
                <w:sz w:val="28"/>
                <w:szCs w:val="28"/>
              </w:rPr>
              <w:t xml:space="preserve"> </w:t>
            </w:r>
            <w:proofErr w:type="spellStart"/>
            <w:r>
              <w:rPr>
                <w:sz w:val="28"/>
                <w:szCs w:val="28"/>
              </w:rPr>
              <w:t>контроля</w:t>
            </w:r>
            <w:proofErr w:type="spellEnd"/>
            <w:r>
              <w:rPr>
                <w:sz w:val="28"/>
                <w:szCs w:val="28"/>
              </w:rPr>
              <w:t>_____________________________________</w:t>
            </w:r>
          </w:p>
        </w:tc>
        <w:tc>
          <w:tcPr>
            <w:tcW w:w="630" w:type="dxa"/>
            <w:tcMar>
              <w:top w:w="0" w:type="dxa"/>
              <w:left w:w="0" w:type="dxa"/>
              <w:bottom w:w="0" w:type="dxa"/>
              <w:right w:w="0" w:type="dxa"/>
            </w:tcMar>
          </w:tcPr>
          <w:p w:rsidR="00003875" w:rsidRDefault="00003875" w:rsidP="004745EB">
            <w:pPr>
              <w:pStyle w:val="Standard"/>
              <w:snapToGrid w:val="0"/>
              <w:spacing w:line="0" w:lineRule="atLeast"/>
              <w:jc w:val="both"/>
              <w:rPr>
                <w:rFonts w:hint="eastAsia"/>
              </w:rPr>
            </w:pP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Tr="002F7CF0">
        <w:tc>
          <w:tcPr>
            <w:tcW w:w="9725" w:type="dxa"/>
            <w:tcMar>
              <w:top w:w="0" w:type="dxa"/>
              <w:left w:w="0" w:type="dxa"/>
              <w:bottom w:w="0" w:type="dxa"/>
              <w:right w:w="0" w:type="dxa"/>
            </w:tcMar>
          </w:tcPr>
          <w:p w:rsidR="00003875" w:rsidRDefault="00003875" w:rsidP="004745EB">
            <w:pPr>
              <w:pStyle w:val="Standard"/>
              <w:spacing w:line="0" w:lineRule="atLeast"/>
              <w:rPr>
                <w:rFonts w:hint="eastAsia"/>
                <w:sz w:val="28"/>
                <w:szCs w:val="28"/>
              </w:rPr>
            </w:pPr>
            <w:r>
              <w:rPr>
                <w:sz w:val="28"/>
                <w:szCs w:val="28"/>
              </w:rPr>
              <w:t> </w:t>
            </w:r>
          </w:p>
        </w:tc>
        <w:tc>
          <w:tcPr>
            <w:tcW w:w="630" w:type="dxa"/>
            <w:tcMar>
              <w:top w:w="0" w:type="dxa"/>
              <w:left w:w="0" w:type="dxa"/>
              <w:bottom w:w="0" w:type="dxa"/>
              <w:right w:w="0" w:type="dxa"/>
            </w:tcMar>
          </w:tcPr>
          <w:p w:rsidR="00003875" w:rsidRDefault="00003875" w:rsidP="004745EB">
            <w:pPr>
              <w:pStyle w:val="Standard"/>
              <w:snapToGrid w:val="0"/>
              <w:spacing w:line="0" w:lineRule="atLeast"/>
              <w:rPr>
                <w:rFonts w:hint="eastAsia"/>
              </w:rPr>
            </w:pP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RPr="00E868C2" w:rsidTr="002F7CF0">
        <w:tc>
          <w:tcPr>
            <w:tcW w:w="10355" w:type="dxa"/>
            <w:gridSpan w:val="2"/>
            <w:tcMar>
              <w:top w:w="0" w:type="dxa"/>
              <w:left w:w="0" w:type="dxa"/>
              <w:bottom w:w="0" w:type="dxa"/>
              <w:right w:w="0" w:type="dxa"/>
            </w:tcMar>
          </w:tcPr>
          <w:p w:rsidR="00003875" w:rsidRPr="006A60FF" w:rsidRDefault="00003875" w:rsidP="004745EB">
            <w:pPr>
              <w:pStyle w:val="Standard"/>
              <w:spacing w:line="0" w:lineRule="atLeast"/>
              <w:jc w:val="both"/>
              <w:rPr>
                <w:rFonts w:hint="eastAsia"/>
                <w:sz w:val="28"/>
                <w:szCs w:val="28"/>
                <w:lang w:val="ru-RU"/>
              </w:rPr>
            </w:pPr>
            <w:r w:rsidRPr="006A60FF">
              <w:rPr>
                <w:sz w:val="28"/>
                <w:szCs w:val="28"/>
                <w:lang w:val="ru-RU"/>
              </w:rPr>
              <w:t>5. Реквизиты решения о проведении контрольного мероприятия:</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E868C2" w:rsidTr="002F7CF0">
        <w:tc>
          <w:tcPr>
            <w:tcW w:w="10355" w:type="dxa"/>
            <w:gridSpan w:val="2"/>
            <w:tcBorders>
              <w:bottom w:val="single" w:sz="8" w:space="0" w:color="000000"/>
            </w:tcBorders>
            <w:tcMar>
              <w:top w:w="0" w:type="dxa"/>
              <w:left w:w="0" w:type="dxa"/>
              <w:bottom w:w="0" w:type="dxa"/>
              <w:right w:w="0" w:type="dxa"/>
            </w:tcMar>
          </w:tcPr>
          <w:p w:rsidR="00003875" w:rsidRPr="006A60FF" w:rsidRDefault="00003875" w:rsidP="004745EB">
            <w:pPr>
              <w:pStyle w:val="Standard"/>
              <w:spacing w:line="0" w:lineRule="atLeast"/>
              <w:rPr>
                <w:rFonts w:hint="eastAsia"/>
                <w:sz w:val="28"/>
                <w:szCs w:val="28"/>
                <w:lang w:val="ru-RU"/>
              </w:rPr>
            </w:pPr>
            <w:r>
              <w:rPr>
                <w:sz w:val="28"/>
                <w:szCs w:val="28"/>
              </w:rPr>
              <w:t> </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E868C2" w:rsidTr="002F7CF0">
        <w:tc>
          <w:tcPr>
            <w:tcW w:w="10355" w:type="dxa"/>
            <w:gridSpan w:val="2"/>
            <w:tcBorders>
              <w:top w:val="single" w:sz="8" w:space="0" w:color="000000"/>
            </w:tcBorders>
            <w:tcMar>
              <w:top w:w="0" w:type="dxa"/>
              <w:left w:w="0" w:type="dxa"/>
              <w:bottom w:w="0" w:type="dxa"/>
              <w:right w:w="0" w:type="dxa"/>
            </w:tcMar>
          </w:tcPr>
          <w:p w:rsidR="00003875" w:rsidRPr="006A60FF" w:rsidRDefault="00003875" w:rsidP="004745EB">
            <w:pPr>
              <w:pStyle w:val="Standard"/>
              <w:spacing w:line="0" w:lineRule="atLeast"/>
              <w:rPr>
                <w:rFonts w:hint="eastAsia"/>
                <w:sz w:val="28"/>
                <w:szCs w:val="28"/>
                <w:lang w:val="ru-RU"/>
              </w:rPr>
            </w:pPr>
            <w:r w:rsidRPr="006A60FF">
              <w:rPr>
                <w:sz w:val="28"/>
                <w:szCs w:val="28"/>
                <w:lang w:val="ru-RU"/>
              </w:rPr>
              <w:t>6. Учетный номер контрольного мероприятия и дата присвоения учетного номера контрольного мероприятия в едином реестре проверок:</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E868C2" w:rsidTr="002F7CF0">
        <w:tc>
          <w:tcPr>
            <w:tcW w:w="10355" w:type="dxa"/>
            <w:gridSpan w:val="2"/>
            <w:tcBorders>
              <w:bottom w:val="single" w:sz="8" w:space="0" w:color="000000"/>
            </w:tcBorders>
            <w:tcMar>
              <w:top w:w="0" w:type="dxa"/>
              <w:left w:w="0" w:type="dxa"/>
              <w:bottom w:w="0" w:type="dxa"/>
              <w:right w:w="0" w:type="dxa"/>
            </w:tcMar>
          </w:tcPr>
          <w:p w:rsidR="00003875" w:rsidRPr="006A60FF" w:rsidRDefault="00003875" w:rsidP="004745EB">
            <w:pPr>
              <w:pStyle w:val="Standard"/>
              <w:spacing w:line="0" w:lineRule="atLeast"/>
              <w:rPr>
                <w:rFonts w:hint="eastAsia"/>
                <w:sz w:val="28"/>
                <w:szCs w:val="28"/>
                <w:lang w:val="ru-RU"/>
              </w:rPr>
            </w:pPr>
            <w:r>
              <w:rPr>
                <w:sz w:val="28"/>
                <w:szCs w:val="28"/>
              </w:rPr>
              <w:t> </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RPr="00E868C2" w:rsidTr="002F7CF0">
        <w:tc>
          <w:tcPr>
            <w:tcW w:w="10355" w:type="dxa"/>
            <w:gridSpan w:val="2"/>
            <w:tcBorders>
              <w:top w:val="single" w:sz="8" w:space="0" w:color="000000"/>
            </w:tcBorders>
            <w:tcMar>
              <w:top w:w="0" w:type="dxa"/>
              <w:left w:w="0" w:type="dxa"/>
              <w:bottom w:w="0" w:type="dxa"/>
              <w:right w:w="0" w:type="dxa"/>
            </w:tcMar>
          </w:tcPr>
          <w:p w:rsidR="00003875" w:rsidRPr="006A60FF" w:rsidRDefault="00003875" w:rsidP="004745EB">
            <w:pPr>
              <w:pStyle w:val="Standard"/>
              <w:spacing w:line="0" w:lineRule="atLeast"/>
              <w:jc w:val="both"/>
              <w:rPr>
                <w:rFonts w:hint="eastAsia"/>
                <w:sz w:val="28"/>
                <w:szCs w:val="28"/>
                <w:lang w:val="ru-RU"/>
              </w:rPr>
            </w:pPr>
            <w:r w:rsidRPr="006A60FF">
              <w:rPr>
                <w:sz w:val="28"/>
                <w:szCs w:val="28"/>
                <w:lang w:val="ru-RU"/>
              </w:rPr>
              <w:t>7. Должность, фамилия и инициалы должностного лица (лиц) контрольного органа, проводящего</w:t>
            </w:r>
          </w:p>
          <w:p w:rsidR="00003875" w:rsidRPr="006A60FF" w:rsidRDefault="00003875" w:rsidP="004745EB">
            <w:pPr>
              <w:pStyle w:val="Standard"/>
              <w:spacing w:line="0" w:lineRule="atLeast"/>
              <w:jc w:val="both"/>
              <w:rPr>
                <w:rFonts w:hint="eastAsia"/>
                <w:sz w:val="28"/>
                <w:szCs w:val="28"/>
                <w:lang w:val="ru-RU"/>
              </w:rPr>
            </w:pPr>
            <w:r w:rsidRPr="006A60FF">
              <w:rPr>
                <w:sz w:val="28"/>
                <w:szCs w:val="28"/>
                <w:lang w:val="ru-RU"/>
              </w:rPr>
              <w:t>(-их) контрольное мероприятие и заполняющег</w:t>
            </w:r>
            <w:proofErr w:type="gramStart"/>
            <w:r w:rsidRPr="006A60FF">
              <w:rPr>
                <w:sz w:val="28"/>
                <w:szCs w:val="28"/>
                <w:lang w:val="ru-RU"/>
              </w:rPr>
              <w:t>о(</w:t>
            </w:r>
            <w:proofErr w:type="gramEnd"/>
            <w:r w:rsidRPr="006A60FF">
              <w:rPr>
                <w:sz w:val="28"/>
                <w:szCs w:val="28"/>
                <w:lang w:val="ru-RU"/>
              </w:rPr>
              <w:t>-их) проверочный лист</w:t>
            </w:r>
          </w:p>
        </w:tc>
        <w:tc>
          <w:tcPr>
            <w:tcW w:w="62" w:type="dxa"/>
            <w:tcMar>
              <w:top w:w="0" w:type="dxa"/>
              <w:left w:w="0" w:type="dxa"/>
              <w:bottom w:w="0" w:type="dxa"/>
              <w:right w:w="0" w:type="dxa"/>
            </w:tcMar>
          </w:tcPr>
          <w:p w:rsidR="00003875" w:rsidRPr="006A60FF" w:rsidRDefault="00003875" w:rsidP="004745EB">
            <w:pPr>
              <w:pStyle w:val="Standard"/>
              <w:snapToGrid w:val="0"/>
              <w:rPr>
                <w:rFonts w:hint="eastAsia"/>
                <w:lang w:val="ru-RU"/>
              </w:rPr>
            </w:pPr>
          </w:p>
        </w:tc>
      </w:tr>
      <w:tr w:rsidR="00003875" w:rsidTr="002F7CF0">
        <w:tc>
          <w:tcPr>
            <w:tcW w:w="9725" w:type="dxa"/>
            <w:tcMar>
              <w:top w:w="0" w:type="dxa"/>
              <w:left w:w="0" w:type="dxa"/>
              <w:bottom w:w="0" w:type="dxa"/>
              <w:right w:w="0" w:type="dxa"/>
            </w:tcMar>
          </w:tcPr>
          <w:p w:rsidR="00003875" w:rsidRPr="006A60FF" w:rsidRDefault="00003875" w:rsidP="004745EB">
            <w:pPr>
              <w:pStyle w:val="Standard"/>
              <w:snapToGrid w:val="0"/>
              <w:spacing w:line="0" w:lineRule="atLeast"/>
              <w:jc w:val="both"/>
              <w:rPr>
                <w:rFonts w:hint="eastAsia"/>
                <w:sz w:val="28"/>
                <w:szCs w:val="28"/>
                <w:lang w:val="ru-RU"/>
              </w:rPr>
            </w:pPr>
          </w:p>
          <w:p w:rsidR="00003875" w:rsidRDefault="00003875" w:rsidP="004745EB">
            <w:pPr>
              <w:pStyle w:val="Standard"/>
              <w:spacing w:line="0" w:lineRule="atLeast"/>
              <w:jc w:val="both"/>
              <w:rPr>
                <w:rFonts w:hint="eastAsia"/>
                <w:sz w:val="28"/>
                <w:szCs w:val="28"/>
              </w:rPr>
            </w:pPr>
            <w:r>
              <w:rPr>
                <w:sz w:val="28"/>
                <w:szCs w:val="28"/>
              </w:rPr>
              <w:t>_____________________________________________________________________</w:t>
            </w:r>
          </w:p>
        </w:tc>
        <w:tc>
          <w:tcPr>
            <w:tcW w:w="630" w:type="dxa"/>
            <w:tcMar>
              <w:top w:w="0" w:type="dxa"/>
              <w:left w:w="0" w:type="dxa"/>
              <w:bottom w:w="0" w:type="dxa"/>
              <w:right w:w="0" w:type="dxa"/>
            </w:tcMar>
          </w:tcPr>
          <w:p w:rsidR="00003875" w:rsidRDefault="00003875" w:rsidP="004745EB">
            <w:pPr>
              <w:pStyle w:val="Standard"/>
              <w:snapToGrid w:val="0"/>
              <w:spacing w:line="0" w:lineRule="atLeast"/>
              <w:jc w:val="both"/>
              <w:rPr>
                <w:rFonts w:hint="eastAsia"/>
              </w:rPr>
            </w:pP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Tr="002F7CF0">
        <w:tc>
          <w:tcPr>
            <w:tcW w:w="10355" w:type="dxa"/>
            <w:gridSpan w:val="2"/>
            <w:tcMar>
              <w:top w:w="0" w:type="dxa"/>
              <w:left w:w="0" w:type="dxa"/>
              <w:bottom w:w="0" w:type="dxa"/>
              <w:right w:w="0" w:type="dxa"/>
            </w:tcMar>
          </w:tcPr>
          <w:p w:rsidR="00003875" w:rsidRPr="006A60FF" w:rsidRDefault="00003875" w:rsidP="004745EB">
            <w:pPr>
              <w:pStyle w:val="Standard"/>
              <w:spacing w:line="0" w:lineRule="atLeast"/>
              <w:jc w:val="both"/>
              <w:rPr>
                <w:rFonts w:hint="eastAsia"/>
                <w:sz w:val="28"/>
                <w:szCs w:val="28"/>
                <w:lang w:val="ru-RU"/>
              </w:rPr>
            </w:pPr>
            <w:r w:rsidRPr="006A60FF">
              <w:rPr>
                <w:sz w:val="28"/>
                <w:szCs w:val="28"/>
                <w:lang w:val="ru-RU"/>
              </w:rPr>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003875" w:rsidRPr="006A60FF" w:rsidRDefault="00003875" w:rsidP="004745EB">
            <w:pPr>
              <w:pStyle w:val="Standard"/>
              <w:spacing w:line="0" w:lineRule="atLeast"/>
              <w:jc w:val="both"/>
              <w:rPr>
                <w:rFonts w:hint="eastAsia"/>
                <w:lang w:val="ru-RU"/>
              </w:rPr>
            </w:pPr>
          </w:p>
          <w:tbl>
            <w:tblPr>
              <w:tblW w:w="10277" w:type="dxa"/>
              <w:tblLayout w:type="fixed"/>
              <w:tblCellMar>
                <w:left w:w="10" w:type="dxa"/>
                <w:right w:w="10" w:type="dxa"/>
              </w:tblCellMar>
              <w:tblLook w:val="04A0"/>
            </w:tblPr>
            <w:tblGrid>
              <w:gridCol w:w="477"/>
              <w:gridCol w:w="3013"/>
              <w:gridCol w:w="2503"/>
              <w:gridCol w:w="357"/>
              <w:gridCol w:w="405"/>
              <w:gridCol w:w="1464"/>
              <w:gridCol w:w="2058"/>
            </w:tblGrid>
            <w:tr w:rsidR="00003875" w:rsidTr="004745EB">
              <w:tc>
                <w:tcPr>
                  <w:tcW w:w="477" w:type="dxa"/>
                  <w:vMerge w:val="restart"/>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ind w:left="340"/>
                    <w:jc w:val="center"/>
                    <w:rPr>
                      <w:rFonts w:hint="eastAsia"/>
                      <w:lang w:val="ru-RU"/>
                    </w:rPr>
                  </w:pPr>
                </w:p>
                <w:p w:rsidR="00003875" w:rsidRDefault="00003875" w:rsidP="004745EB">
                  <w:pPr>
                    <w:pStyle w:val="Standard"/>
                    <w:spacing w:line="0" w:lineRule="atLeast"/>
                    <w:ind w:left="57"/>
                    <w:jc w:val="center"/>
                    <w:rPr>
                      <w:rFonts w:hint="eastAsia"/>
                    </w:rPr>
                  </w:pPr>
                  <w:r>
                    <w:t>№</w:t>
                  </w:r>
                </w:p>
              </w:tc>
              <w:tc>
                <w:tcPr>
                  <w:tcW w:w="3013" w:type="dxa"/>
                  <w:vMerge w:val="restart"/>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proofErr w:type="spellStart"/>
                  <w:r>
                    <w:t>Вопросы</w:t>
                  </w:r>
                  <w:proofErr w:type="spellEnd"/>
                  <w:r>
                    <w:t xml:space="preserve">, </w:t>
                  </w:r>
                  <w:proofErr w:type="spellStart"/>
                  <w:r>
                    <w:t>отражающие</w:t>
                  </w:r>
                  <w:proofErr w:type="spellEnd"/>
                  <w:r>
                    <w:t xml:space="preserve"> </w:t>
                  </w:r>
                  <w:proofErr w:type="spellStart"/>
                  <w:r>
                    <w:t>содержание</w:t>
                  </w:r>
                  <w:proofErr w:type="spellEnd"/>
                  <w:r>
                    <w:t xml:space="preserve"> </w:t>
                  </w:r>
                  <w:proofErr w:type="spellStart"/>
                  <w:r>
                    <w:t>обязательных</w:t>
                  </w:r>
                  <w:proofErr w:type="spellEnd"/>
                  <w:r>
                    <w:t xml:space="preserve"> </w:t>
                  </w:r>
                  <w:proofErr w:type="spellStart"/>
                  <w:r>
                    <w:t>требований</w:t>
                  </w:r>
                  <w:proofErr w:type="spellEnd"/>
                </w:p>
                <w:p w:rsidR="00003875" w:rsidRDefault="00003875" w:rsidP="004745EB">
                  <w:pPr>
                    <w:pStyle w:val="Standard"/>
                    <w:spacing w:line="0" w:lineRule="atLeast"/>
                    <w:jc w:val="center"/>
                    <w:rPr>
                      <w:rFonts w:hint="eastAsia"/>
                    </w:rPr>
                  </w:pPr>
                  <w:r>
                    <w:t xml:space="preserve"> </w:t>
                  </w:r>
                </w:p>
              </w:tc>
              <w:tc>
                <w:tcPr>
                  <w:tcW w:w="2503" w:type="dxa"/>
                  <w:vMerge w:val="restart"/>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jc w:val="center"/>
                    <w:rPr>
                      <w:rFonts w:hint="eastAsia"/>
                      <w:lang w:val="ru-RU"/>
                    </w:rPr>
                  </w:pPr>
                  <w:r w:rsidRPr="006A60FF">
                    <w:rPr>
                      <w:lang w:val="ru-RU"/>
                    </w:rPr>
                    <w:t>Основание (реквизиты нормативных правовых актов с указанием их структурных единиц, которыми установлены обязательные требования)</w:t>
                  </w:r>
                </w:p>
                <w:p w:rsidR="00003875" w:rsidRPr="006A60FF" w:rsidRDefault="00003875" w:rsidP="004745EB">
                  <w:pPr>
                    <w:pStyle w:val="Standard"/>
                    <w:spacing w:line="0" w:lineRule="atLeast"/>
                    <w:jc w:val="center"/>
                    <w:rPr>
                      <w:rFonts w:hint="eastAsia"/>
                      <w:lang w:val="ru-RU"/>
                    </w:rPr>
                  </w:pPr>
                </w:p>
              </w:tc>
              <w:tc>
                <w:tcPr>
                  <w:tcW w:w="4284" w:type="dxa"/>
                  <w:gridSpan w:val="4"/>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proofErr w:type="spellStart"/>
                  <w:r>
                    <w:t>Ответы</w:t>
                  </w:r>
                  <w:proofErr w:type="spellEnd"/>
                  <w:r>
                    <w:t xml:space="preserve"> </w:t>
                  </w:r>
                  <w:proofErr w:type="spellStart"/>
                  <w:r>
                    <w:t>на</w:t>
                  </w:r>
                  <w:proofErr w:type="spellEnd"/>
                  <w:r>
                    <w:t xml:space="preserve"> </w:t>
                  </w:r>
                  <w:proofErr w:type="spellStart"/>
                  <w:r>
                    <w:t>вопросы</w:t>
                  </w:r>
                  <w:proofErr w:type="spellEnd"/>
                </w:p>
              </w:tc>
            </w:tr>
            <w:tr w:rsidR="00003875" w:rsidTr="004745EB">
              <w:tc>
                <w:tcPr>
                  <w:tcW w:w="477" w:type="dxa"/>
                  <w:vMerge/>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rPr>
                      <w:rFonts w:hint="eastAsia"/>
                    </w:rPr>
                  </w:pPr>
                </w:p>
              </w:tc>
              <w:tc>
                <w:tcPr>
                  <w:tcW w:w="3013" w:type="dxa"/>
                  <w:vMerge/>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rPr>
                      <w:rFonts w:hint="eastAsia"/>
                    </w:rPr>
                  </w:pPr>
                </w:p>
              </w:tc>
              <w:tc>
                <w:tcPr>
                  <w:tcW w:w="2503" w:type="dxa"/>
                  <w:vMerge/>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rPr>
                      <w:rFonts w:hint="eastAsia"/>
                    </w:rPr>
                  </w:pP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proofErr w:type="spellStart"/>
                  <w:r>
                    <w:t>Да</w:t>
                  </w:r>
                  <w:proofErr w:type="spellEnd"/>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proofErr w:type="spellStart"/>
                  <w:r>
                    <w:t>Нет</w:t>
                  </w:r>
                  <w:proofErr w:type="spellEnd"/>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proofErr w:type="spellStart"/>
                  <w:r>
                    <w:t>Неприменимо</w:t>
                  </w:r>
                  <w:proofErr w:type="spellEnd"/>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jc w:val="center"/>
                    <w:rPr>
                      <w:rFonts w:hint="eastAsia"/>
                      <w:lang w:val="ru-RU"/>
                    </w:rPr>
                  </w:pPr>
                  <w:r w:rsidRPr="006A60FF">
                    <w:rPr>
                      <w:lang w:val="ru-RU"/>
                    </w:rPr>
                    <w:t>Примечание</w:t>
                  </w:r>
                </w:p>
                <w:p w:rsidR="00003875" w:rsidRPr="006A60FF" w:rsidRDefault="00003875" w:rsidP="004745EB">
                  <w:pPr>
                    <w:pStyle w:val="Standard"/>
                    <w:spacing w:line="0" w:lineRule="atLeast"/>
                    <w:jc w:val="center"/>
                    <w:rPr>
                      <w:rFonts w:hint="eastAsia"/>
                      <w:lang w:val="ru-RU"/>
                    </w:rPr>
                  </w:pPr>
                  <w:proofErr w:type="gramStart"/>
                  <w:r w:rsidRPr="006A60FF">
                    <w:rPr>
                      <w:lang w:val="ru-RU"/>
                    </w:rPr>
                    <w:t>(подлежит обязательному заполнению в случае заполнения графы</w:t>
                  </w:r>
                  <w:proofErr w:type="gramEnd"/>
                </w:p>
                <w:p w:rsidR="00003875" w:rsidRDefault="00003875" w:rsidP="004745EB">
                  <w:pPr>
                    <w:pStyle w:val="Standard"/>
                    <w:spacing w:line="0" w:lineRule="atLeast"/>
                    <w:jc w:val="center"/>
                    <w:rPr>
                      <w:rFonts w:hint="eastAsia"/>
                    </w:rPr>
                  </w:pPr>
                  <w:r>
                    <w:t>«</w:t>
                  </w:r>
                  <w:proofErr w:type="spellStart"/>
                  <w:r>
                    <w:t>неприменимо</w:t>
                  </w:r>
                  <w:proofErr w:type="spellEnd"/>
                  <w:r>
                    <w:t>»)</w:t>
                  </w:r>
                </w:p>
                <w:p w:rsidR="00003875" w:rsidRDefault="00003875" w:rsidP="004745EB">
                  <w:pPr>
                    <w:pStyle w:val="Standard"/>
                    <w:spacing w:line="0" w:lineRule="atLeast"/>
                    <w:jc w:val="center"/>
                    <w:rPr>
                      <w:rFonts w:hint="eastAsia"/>
                    </w:rPr>
                  </w:pPr>
                  <w:r>
                    <w:t xml:space="preserve"> </w:t>
                  </w:r>
                </w:p>
              </w:tc>
            </w:tr>
            <w:tr w:rsidR="00003875"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1</w:t>
                  </w: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2</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3</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4</w:t>
                  </w: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5</w:t>
                  </w: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6</w:t>
                  </w: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7</w:t>
                  </w:r>
                </w:p>
              </w:tc>
            </w:tr>
            <w:tr w:rsidR="00003875" w:rsidRPr="00E868C2"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Default="00003875" w:rsidP="004745EB">
                  <w:pPr>
                    <w:pStyle w:val="Standard"/>
                    <w:numPr>
                      <w:ilvl w:val="0"/>
                      <w:numId w:val="4"/>
                    </w:numPr>
                    <w:snapToGrid w:val="0"/>
                    <w:spacing w:line="0" w:lineRule="atLeast"/>
                    <w:ind w:left="340" w:hanging="360"/>
                    <w:jc w:val="center"/>
                    <w:rPr>
                      <w:rFonts w:hint="eastAsia"/>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Осуществляются ли контролируемым лицом перевозки по маршруту в соответствии с расписанием</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ч. 4-5 ст. 19 Федерального закона</w:t>
                  </w:r>
                </w:p>
                <w:p w:rsidR="00003875" w:rsidRPr="006A60FF" w:rsidRDefault="00003875" w:rsidP="004745EB">
                  <w:pPr>
                    <w:pStyle w:val="Standard"/>
                    <w:spacing w:line="0" w:lineRule="atLeast"/>
                    <w:rPr>
                      <w:rFonts w:hint="eastAsia"/>
                      <w:lang w:val="ru-RU"/>
                    </w:rPr>
                  </w:pPr>
                  <w:r w:rsidRPr="006A60FF">
                    <w:rPr>
                      <w:lang w:val="ru-RU"/>
                    </w:rPr>
                    <w:t>от 08.11.2007 № 259-ФЗ «Устав автомобильного транспорта и городского наземного транспорта»</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E868C2"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Остановка транспортных сре</w:t>
                  </w:r>
                  <w:proofErr w:type="gramStart"/>
                  <w:r w:rsidRPr="006A60FF">
                    <w:rPr>
                      <w:lang w:val="ru-RU"/>
                    </w:rPr>
                    <w:t>дств дл</w:t>
                  </w:r>
                  <w:proofErr w:type="gramEnd"/>
                  <w:r w:rsidRPr="006A60FF">
                    <w:rPr>
                      <w:lang w:val="ru-RU"/>
                    </w:rPr>
                    <w:t>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п. 7 постановления Правительства РФ</w:t>
                  </w:r>
                </w:p>
                <w:p w:rsidR="00003875" w:rsidRPr="006A60FF" w:rsidRDefault="00003875" w:rsidP="004745EB">
                  <w:pPr>
                    <w:pStyle w:val="Standard"/>
                    <w:autoSpaceDE w:val="0"/>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 п. 9 ст. 2 Федерального закона</w:t>
                  </w:r>
                </w:p>
                <w:p w:rsidR="00003875" w:rsidRPr="006A60FF" w:rsidRDefault="00003875" w:rsidP="004745EB">
                  <w:pPr>
                    <w:pStyle w:val="Standard"/>
                    <w:autoSpaceDE w:val="0"/>
                    <w:spacing w:line="0" w:lineRule="atLeast"/>
                    <w:rPr>
                      <w:rFonts w:hint="eastAsia"/>
                      <w:lang w:val="ru-RU"/>
                    </w:rPr>
                  </w:pPr>
                  <w:r w:rsidRPr="006A60FF">
                    <w:rPr>
                      <w:lang w:val="ru-RU"/>
                    </w:rPr>
                    <w:t>от 08.11.2007 № 259-ФЗ «Устав автомобильного транспорта и городского наземного транспорта»</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E868C2"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 xml:space="preserve">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w:t>
                  </w:r>
                  <w:r w:rsidRPr="006A60FF">
                    <w:rPr>
                      <w:lang w:val="ru-RU"/>
                    </w:rPr>
                    <w:lastRenderedPageBreak/>
                    <w:t>следующую обязательную информацию</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lastRenderedPageBreak/>
                    <w:t>п. 11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E868C2"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 xml:space="preserve">Информация, предусмотренная </w:t>
                  </w:r>
                  <w:hyperlink r:id="rId35" w:history="1">
                    <w:r w:rsidRPr="006A60FF">
                      <w:rPr>
                        <w:rStyle w:val="Internetlink"/>
                        <w:lang w:val="ru-RU"/>
                      </w:rPr>
                      <w:t>пунктом 15</w:t>
                    </w:r>
                  </w:hyperlink>
                  <w:r w:rsidRPr="006A60FF">
                    <w:rPr>
                      <w:lang w:val="ru-RU"/>
                    </w:rPr>
                    <w:t xml:space="preserve"> Правил перевозок пассажиров и багажа автомобильным транспортом и городским наземным транспортом,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п. 16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E868C2"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п. 17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E868C2"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п. 18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E868C2"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 xml:space="preserve">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w:t>
                  </w:r>
                  <w:r w:rsidRPr="006A60FF">
                    <w:rPr>
                      <w:lang w:val="ru-RU"/>
                    </w:rPr>
                    <w:lastRenderedPageBreak/>
                    <w:t>остановочных пунктов</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lastRenderedPageBreak/>
                    <w:t>п. 19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E868C2"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Указатель маршрута регулярных перевозок, размещаемый на заднем окне транспортного средства, содержит номер маршрута регулярных перевозок</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п. 20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E868C2"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Допускается использование информационного электронного табло в качестве указателя маршрута регулярных перевозок</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п. 21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E868C2"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 xml:space="preserve">Указатели маршрута регулярных перевозок, указанные в </w:t>
                  </w:r>
                  <w:hyperlink r:id="rId36" w:history="1">
                    <w:r w:rsidRPr="006A60FF">
                      <w:rPr>
                        <w:rStyle w:val="Internetlink"/>
                        <w:lang w:val="ru-RU"/>
                      </w:rPr>
                      <w:t>пункте 18</w:t>
                    </w:r>
                  </w:hyperlink>
                  <w:r w:rsidRPr="006A60FF">
                    <w:rPr>
                      <w:lang w:val="ru-RU"/>
                    </w:rPr>
                    <w:t xml:space="preserve"> Правил перевозок пассажиров и багажа автомобильным транспортом и городским наземным  транспортом, должны быть в темное время суток освещены</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п. 22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E868C2"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1"/>
                    <w:shd w:val="clear" w:color="auto" w:fill="FFFFFF"/>
                    <w:spacing w:before="0" w:after="0" w:line="0" w:lineRule="atLeast"/>
                    <w:rPr>
                      <w:rFonts w:hint="eastAsia"/>
                      <w:lang w:val="ru-RU"/>
                    </w:rPr>
                  </w:pPr>
                  <w:r w:rsidRPr="006A60FF">
                    <w:rPr>
                      <w:lang w:val="ru-RU"/>
                    </w:rPr>
                    <w:t>Внутри транспортного средства, используемого для регулярных перевозок, перевозчиком размещается следующая обязательная информация: а) наименование, адрес и номер телефона перевозчика, фамилия водителя, а при наличии кондуктора - также фамилия кондуктора;</w:t>
                  </w:r>
                </w:p>
                <w:p w:rsidR="00003875" w:rsidRPr="006A60FF" w:rsidRDefault="00003875" w:rsidP="004745EB">
                  <w:pPr>
                    <w:pStyle w:val="s1"/>
                    <w:shd w:val="clear" w:color="auto" w:fill="FFFFFF"/>
                    <w:spacing w:before="0" w:after="0" w:line="0" w:lineRule="atLeast"/>
                    <w:rPr>
                      <w:rFonts w:hint="eastAsia"/>
                      <w:lang w:val="ru-RU"/>
                    </w:rPr>
                  </w:pPr>
                  <w:r w:rsidRPr="006A60FF">
                    <w:rPr>
                      <w:lang w:val="ru-RU"/>
                    </w:rPr>
                    <w:t xml:space="preserve">б)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w:t>
                  </w:r>
                  <w:r w:rsidRPr="006A60FF">
                    <w:rPr>
                      <w:lang w:val="ru-RU"/>
                    </w:rPr>
                    <w:lastRenderedPageBreak/>
                    <w:t>сообщении;</w:t>
                  </w:r>
                </w:p>
                <w:p w:rsidR="00003875" w:rsidRPr="006A60FF" w:rsidRDefault="00003875" w:rsidP="004745EB">
                  <w:pPr>
                    <w:pStyle w:val="s1"/>
                    <w:shd w:val="clear" w:color="auto" w:fill="FFFFFF"/>
                    <w:spacing w:before="0" w:after="0" w:line="0" w:lineRule="atLeast"/>
                    <w:rPr>
                      <w:rFonts w:hint="eastAsia"/>
                      <w:lang w:val="ru-RU"/>
                    </w:rPr>
                  </w:pPr>
                  <w:r w:rsidRPr="006A60FF">
                    <w:rPr>
                      <w:lang w:val="ru-RU"/>
                    </w:rPr>
                    <w:t>в)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003875" w:rsidRPr="006A60FF" w:rsidRDefault="00003875" w:rsidP="004745EB">
                  <w:pPr>
                    <w:pStyle w:val="s1"/>
                    <w:shd w:val="clear" w:color="auto" w:fill="FFFFFF"/>
                    <w:spacing w:before="0" w:after="0" w:line="0" w:lineRule="atLeast"/>
                    <w:rPr>
                      <w:rFonts w:hint="eastAsia"/>
                      <w:lang w:val="ru-RU"/>
                    </w:rPr>
                  </w:pPr>
                  <w:r w:rsidRPr="006A60FF">
                    <w:rPr>
                      <w:lang w:val="ru-RU"/>
                    </w:rPr>
                    <w:t>г) указатели мест расположения огнетушителей;</w:t>
                  </w:r>
                </w:p>
                <w:p w:rsidR="00003875" w:rsidRPr="006A60FF" w:rsidRDefault="00003875" w:rsidP="004745EB">
                  <w:pPr>
                    <w:pStyle w:val="s1"/>
                    <w:shd w:val="clear" w:color="auto" w:fill="FFFFFF"/>
                    <w:spacing w:before="0" w:after="0" w:line="0" w:lineRule="atLeast"/>
                    <w:rPr>
                      <w:rFonts w:hint="eastAsia"/>
                      <w:lang w:val="ru-RU"/>
                    </w:rPr>
                  </w:pPr>
                  <w:proofErr w:type="spellStart"/>
                  <w:r w:rsidRPr="006A60FF">
                    <w:rPr>
                      <w:lang w:val="ru-RU"/>
                    </w:rPr>
                    <w:t>д</w:t>
                  </w:r>
                  <w:proofErr w:type="spellEnd"/>
                  <w:r w:rsidRPr="006A60FF">
                    <w:rPr>
                      <w:lang w:val="ru-RU"/>
                    </w:rPr>
                    <w:t xml:space="preserve">) указатели </w:t>
                  </w:r>
                  <w:proofErr w:type="gramStart"/>
                  <w:r w:rsidRPr="006A60FF">
                    <w:rPr>
                      <w:lang w:val="ru-RU"/>
                    </w:rPr>
                    <w:t>мест расположения кнопок остановки транспортного средства</w:t>
                  </w:r>
                  <w:proofErr w:type="gramEnd"/>
                  <w:r w:rsidRPr="006A60FF">
                    <w:rPr>
                      <w:lang w:val="ru-RU"/>
                    </w:rPr>
                    <w:t>;</w:t>
                  </w:r>
                </w:p>
                <w:p w:rsidR="00003875" w:rsidRPr="006A60FF" w:rsidRDefault="00003875" w:rsidP="004745EB">
                  <w:pPr>
                    <w:pStyle w:val="s1"/>
                    <w:shd w:val="clear" w:color="auto" w:fill="FFFFFF"/>
                    <w:spacing w:before="0" w:after="0" w:line="0" w:lineRule="atLeast"/>
                    <w:rPr>
                      <w:rFonts w:hint="eastAsia"/>
                      <w:lang w:val="ru-RU"/>
                    </w:rPr>
                  </w:pPr>
                  <w:r w:rsidRPr="006A60FF">
                    <w:rPr>
                      <w:lang w:val="ru-RU"/>
                    </w:rPr>
                    <w:t>е) указатели аварийных выходов и правила пользования такими выходами;</w:t>
                  </w:r>
                </w:p>
                <w:p w:rsidR="00003875" w:rsidRPr="006A60FF" w:rsidRDefault="00003875" w:rsidP="004745EB">
                  <w:pPr>
                    <w:pStyle w:val="s1"/>
                    <w:shd w:val="clear" w:color="auto" w:fill="FFFFFF"/>
                    <w:spacing w:before="0" w:after="0" w:line="0" w:lineRule="atLeast"/>
                    <w:rPr>
                      <w:rFonts w:hint="eastAsia"/>
                      <w:lang w:val="ru-RU"/>
                    </w:rPr>
                  </w:pPr>
                  <w:proofErr w:type="spellStart"/>
                  <w:r w:rsidRPr="006A60FF">
                    <w:rPr>
                      <w:lang w:val="ru-RU"/>
                    </w:rPr>
                    <w:t>з</w:t>
                  </w:r>
                  <w:proofErr w:type="spellEnd"/>
                  <w:r w:rsidRPr="006A60FF">
                    <w:rPr>
                      <w:lang w:val="ru-RU"/>
                    </w:rPr>
                    <w:t>) права и обязанности пассажиров согласно настоящим Правилам;</w:t>
                  </w:r>
                </w:p>
                <w:p w:rsidR="00003875" w:rsidRPr="006A60FF" w:rsidRDefault="00003875" w:rsidP="004745EB">
                  <w:pPr>
                    <w:pStyle w:val="s1"/>
                    <w:shd w:val="clear" w:color="auto" w:fill="FFFFFF"/>
                    <w:spacing w:before="0" w:after="0" w:line="0" w:lineRule="atLeast"/>
                    <w:rPr>
                      <w:rFonts w:hint="eastAsia"/>
                      <w:lang w:val="ru-RU"/>
                    </w:rPr>
                  </w:pPr>
                  <w:r w:rsidRPr="006A60FF">
                    <w:rPr>
                      <w:lang w:val="ru-RU"/>
                    </w:rPr>
                    <w:t>ж)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lastRenderedPageBreak/>
                    <w:t>п. 24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E868C2"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Проезд пассажиров по маршрутам регулярных перевозок осуществляется по билетам</w:t>
                  </w:r>
                </w:p>
                <w:p w:rsidR="00003875" w:rsidRPr="006A60FF" w:rsidRDefault="00003875" w:rsidP="004745EB">
                  <w:pPr>
                    <w:pStyle w:val="Standard"/>
                    <w:autoSpaceDE w:val="0"/>
                    <w:spacing w:line="0" w:lineRule="atLeast"/>
                    <w:rPr>
                      <w:rFonts w:hint="eastAsia"/>
                      <w:lang w:val="ru-RU"/>
                    </w:rPr>
                  </w:pP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t>п. 27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от 01.10.2020 № 1586 «Об утверждении Правил перевозок пассажиров и багажа автомобильным транспортом и городским наземным  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r w:rsidR="00003875" w:rsidRPr="00E868C2" w:rsidTr="004745EB">
              <w:tc>
                <w:tcPr>
                  <w:tcW w:w="47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numPr>
                      <w:ilvl w:val="0"/>
                      <w:numId w:val="2"/>
                    </w:numPr>
                    <w:snapToGrid w:val="0"/>
                    <w:spacing w:line="0" w:lineRule="atLeast"/>
                    <w:ind w:left="340" w:hanging="360"/>
                    <w:jc w:val="center"/>
                    <w:rPr>
                      <w:rFonts w:hint="eastAsia"/>
                      <w:lang w:val="ru-RU"/>
                    </w:rPr>
                  </w:pPr>
                </w:p>
              </w:tc>
              <w:tc>
                <w:tcPr>
                  <w:tcW w:w="301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autoSpaceDE w:val="0"/>
                    <w:spacing w:line="0" w:lineRule="atLeast"/>
                    <w:rPr>
                      <w:rFonts w:hint="eastAsia"/>
                      <w:lang w:val="ru-RU"/>
                    </w:rPr>
                  </w:pPr>
                  <w:r w:rsidRPr="006A60FF">
                    <w:rPr>
                      <w:lang w:val="ru-RU"/>
                    </w:rPr>
                    <w:t xml:space="preserve">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w:t>
                  </w:r>
                  <w:r w:rsidRPr="006A60FF">
                    <w:rPr>
                      <w:lang w:val="ru-RU"/>
                    </w:rPr>
                    <w:lastRenderedPageBreak/>
                    <w:t>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tc>
              <w:tc>
                <w:tcPr>
                  <w:tcW w:w="2503"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rsidRPr="006A60FF">
                    <w:rPr>
                      <w:lang w:val="ru-RU"/>
                    </w:rPr>
                    <w:lastRenderedPageBreak/>
                    <w:t>п. 34 постановления Правительства РФ</w:t>
                  </w:r>
                </w:p>
                <w:p w:rsidR="00003875" w:rsidRPr="006A60FF" w:rsidRDefault="00003875" w:rsidP="004745EB">
                  <w:pPr>
                    <w:pStyle w:val="Standard"/>
                    <w:spacing w:line="0" w:lineRule="atLeast"/>
                    <w:rPr>
                      <w:rFonts w:hint="eastAsia"/>
                      <w:lang w:val="ru-RU"/>
                    </w:rPr>
                  </w:pPr>
                  <w:r w:rsidRPr="006A60FF">
                    <w:rPr>
                      <w:lang w:val="ru-RU"/>
                    </w:rPr>
                    <w:t xml:space="preserve">от 01.10.2020 № 1586 «Об утверждении Правил перевозок пассажиров и багажа автомобильным транспортом и городским наземным  </w:t>
                  </w:r>
                  <w:r w:rsidRPr="006A60FF">
                    <w:rPr>
                      <w:lang w:val="ru-RU"/>
                    </w:rPr>
                    <w:lastRenderedPageBreak/>
                    <w:t>транспортом»</w:t>
                  </w:r>
                </w:p>
              </w:tc>
              <w:tc>
                <w:tcPr>
                  <w:tcW w:w="357"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405"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1464" w:type="dxa"/>
                  <w:tcBorders>
                    <w:top w:val="single" w:sz="8" w:space="0" w:color="000000"/>
                    <w:left w:val="single" w:sz="8" w:space="0" w:color="000000"/>
                    <w:bottom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c>
                <w:tcPr>
                  <w:tcW w:w="205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03875" w:rsidRPr="006A60FF" w:rsidRDefault="00003875" w:rsidP="004745EB">
                  <w:pPr>
                    <w:pStyle w:val="Standard"/>
                    <w:snapToGrid w:val="0"/>
                    <w:spacing w:line="0" w:lineRule="atLeast"/>
                    <w:jc w:val="center"/>
                    <w:rPr>
                      <w:rFonts w:hint="eastAsia"/>
                      <w:lang w:val="ru-RU"/>
                    </w:rPr>
                  </w:pPr>
                </w:p>
              </w:tc>
            </w:tr>
          </w:tbl>
          <w:p w:rsidR="00003875" w:rsidRPr="006A60FF" w:rsidRDefault="00003875" w:rsidP="004745EB">
            <w:pPr>
              <w:pStyle w:val="Standard"/>
              <w:spacing w:line="0" w:lineRule="atLeast"/>
              <w:jc w:val="both"/>
              <w:rPr>
                <w:rFonts w:hint="eastAsia"/>
                <w:lang w:val="ru-RU"/>
              </w:rPr>
            </w:pPr>
          </w:p>
          <w:p w:rsidR="00003875" w:rsidRPr="006A60FF" w:rsidRDefault="00003875" w:rsidP="004745EB">
            <w:pPr>
              <w:pStyle w:val="Standard"/>
              <w:spacing w:line="0" w:lineRule="atLeast"/>
              <w:jc w:val="both"/>
              <w:rPr>
                <w:rFonts w:hint="eastAsia"/>
                <w:lang w:val="ru-RU"/>
              </w:rPr>
            </w:pPr>
          </w:p>
          <w:tbl>
            <w:tblPr>
              <w:tblW w:w="8960" w:type="dxa"/>
              <w:tblInd w:w="20" w:type="dxa"/>
              <w:tblLayout w:type="fixed"/>
              <w:tblCellMar>
                <w:left w:w="10" w:type="dxa"/>
                <w:right w:w="10" w:type="dxa"/>
              </w:tblCellMar>
              <w:tblLook w:val="04A0"/>
            </w:tblPr>
            <w:tblGrid>
              <w:gridCol w:w="6495"/>
              <w:gridCol w:w="62"/>
              <w:gridCol w:w="62"/>
              <w:gridCol w:w="62"/>
              <w:gridCol w:w="2279"/>
            </w:tblGrid>
            <w:tr w:rsidR="00003875" w:rsidTr="004745EB">
              <w:tc>
                <w:tcPr>
                  <w:tcW w:w="6495" w:type="dxa"/>
                  <w:tcMar>
                    <w:top w:w="0" w:type="dxa"/>
                    <w:left w:w="10" w:type="dxa"/>
                    <w:bottom w:w="0" w:type="dxa"/>
                    <w:right w:w="10" w:type="dxa"/>
                  </w:tcMar>
                </w:tcPr>
                <w:p w:rsidR="00003875" w:rsidRDefault="00003875" w:rsidP="004745EB">
                  <w:pPr>
                    <w:pStyle w:val="Standard"/>
                    <w:spacing w:line="0" w:lineRule="atLeast"/>
                    <w:jc w:val="both"/>
                    <w:rPr>
                      <w:rFonts w:hint="eastAsia"/>
                    </w:rPr>
                  </w:pPr>
                  <w:r>
                    <w:t>"__" ________ 20__ г.</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2279"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r>
            <w:tr w:rsidR="00003875" w:rsidTr="004745EB">
              <w:tc>
                <w:tcPr>
                  <w:tcW w:w="6495" w:type="dxa"/>
                  <w:tcMar>
                    <w:top w:w="0" w:type="dxa"/>
                    <w:left w:w="10" w:type="dxa"/>
                    <w:bottom w:w="0" w:type="dxa"/>
                    <w:right w:w="10" w:type="dxa"/>
                  </w:tcMar>
                </w:tcPr>
                <w:p w:rsidR="00003875" w:rsidRDefault="00003875" w:rsidP="004745EB">
                  <w:pPr>
                    <w:pStyle w:val="Standard"/>
                    <w:spacing w:line="0" w:lineRule="atLeast"/>
                    <w:rPr>
                      <w:rFonts w:hint="eastAsia"/>
                    </w:rPr>
                  </w:pPr>
                  <w:r>
                    <w:t>(</w:t>
                  </w:r>
                  <w:proofErr w:type="spellStart"/>
                  <w:r>
                    <w:t>дата</w:t>
                  </w:r>
                  <w:proofErr w:type="spellEnd"/>
                  <w:r>
                    <w:t xml:space="preserve"> </w:t>
                  </w:r>
                  <w:r w:rsidR="009B7146">
                    <w:rPr>
                      <w:lang w:val="ru-RU"/>
                    </w:rPr>
                    <w:t xml:space="preserve"> </w:t>
                  </w:r>
                  <w:proofErr w:type="spellStart"/>
                  <w:r>
                    <w:t>заполнения</w:t>
                  </w:r>
                  <w:proofErr w:type="spellEnd"/>
                  <w:r w:rsidR="009B7146">
                    <w:rPr>
                      <w:lang w:val="ru-RU"/>
                    </w:rPr>
                    <w:t xml:space="preserve"> </w:t>
                  </w:r>
                  <w:r>
                    <w:t xml:space="preserve"> </w:t>
                  </w:r>
                  <w:proofErr w:type="spellStart"/>
                  <w:r>
                    <w:t>проверочного</w:t>
                  </w:r>
                  <w:proofErr w:type="spellEnd"/>
                  <w:r>
                    <w:t xml:space="preserve"> </w:t>
                  </w:r>
                  <w:proofErr w:type="spellStart"/>
                  <w:r>
                    <w:t>листа</w:t>
                  </w:r>
                  <w:proofErr w:type="spellEnd"/>
                  <w:r>
                    <w:t>)</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2279"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r>
            <w:tr w:rsidR="00003875" w:rsidTr="004745EB">
              <w:tc>
                <w:tcPr>
                  <w:tcW w:w="6495" w:type="dxa"/>
                  <w:tcBorders>
                    <w:bottom w:val="single" w:sz="8" w:space="0" w:color="000000"/>
                  </w:tcBorders>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62" w:type="dxa"/>
                  <w:tcBorders>
                    <w:bottom w:val="single" w:sz="8" w:space="0" w:color="000000"/>
                  </w:tcBorders>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62" w:type="dxa"/>
                  <w:tcMar>
                    <w:top w:w="0" w:type="dxa"/>
                    <w:left w:w="10" w:type="dxa"/>
                    <w:bottom w:w="0" w:type="dxa"/>
                    <w:right w:w="10" w:type="dxa"/>
                  </w:tcMar>
                </w:tcPr>
                <w:p w:rsidR="00003875" w:rsidRDefault="00003875" w:rsidP="004745EB">
                  <w:pPr>
                    <w:pStyle w:val="Standard"/>
                    <w:spacing w:line="0" w:lineRule="atLeast"/>
                    <w:rPr>
                      <w:rFonts w:hint="eastAsia"/>
                    </w:rPr>
                  </w:pPr>
                  <w:r>
                    <w:t> </w:t>
                  </w:r>
                </w:p>
              </w:tc>
              <w:tc>
                <w:tcPr>
                  <w:tcW w:w="2279" w:type="dxa"/>
                  <w:tcBorders>
                    <w:bottom w:val="single" w:sz="8" w:space="0" w:color="000000"/>
                  </w:tcBorders>
                  <w:tcMar>
                    <w:top w:w="0" w:type="dxa"/>
                    <w:left w:w="10" w:type="dxa"/>
                    <w:bottom w:w="0" w:type="dxa"/>
                    <w:right w:w="10" w:type="dxa"/>
                  </w:tcMar>
                </w:tcPr>
                <w:p w:rsidR="00003875" w:rsidRDefault="00003875" w:rsidP="004745EB">
                  <w:pPr>
                    <w:pStyle w:val="Standard"/>
                    <w:spacing w:line="0" w:lineRule="atLeast"/>
                    <w:rPr>
                      <w:rFonts w:hint="eastAsia"/>
                    </w:rPr>
                  </w:pPr>
                  <w:r>
                    <w:t> </w:t>
                  </w:r>
                </w:p>
              </w:tc>
            </w:tr>
            <w:tr w:rsidR="00003875" w:rsidTr="004745EB">
              <w:tc>
                <w:tcPr>
                  <w:tcW w:w="6495" w:type="dxa"/>
                  <w:tcBorders>
                    <w:top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jc w:val="both"/>
                    <w:rPr>
                      <w:rFonts w:hint="eastAsia"/>
                      <w:lang w:val="ru-RU"/>
                    </w:rPr>
                  </w:pPr>
                  <w:proofErr w:type="gramStart"/>
                  <w:r w:rsidRPr="006A60FF">
                    <w:rPr>
                      <w:lang w:val="ru-RU"/>
                    </w:rPr>
                    <w:t xml:space="preserve">(должность лица, заполнившего </w:t>
                  </w:r>
                  <w:r w:rsidR="009B7146">
                    <w:rPr>
                      <w:lang w:val="ru-RU"/>
                    </w:rPr>
                    <w:t xml:space="preserve"> </w:t>
                  </w:r>
                  <w:r w:rsidRPr="006A60FF">
                    <w:rPr>
                      <w:lang w:val="ru-RU"/>
                    </w:rPr>
                    <w:t>проверочный лист (подпись)</w:t>
                  </w:r>
                  <w:proofErr w:type="gramEnd"/>
                </w:p>
              </w:tc>
              <w:tc>
                <w:tcPr>
                  <w:tcW w:w="62" w:type="dxa"/>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t> </w:t>
                  </w:r>
                </w:p>
              </w:tc>
              <w:tc>
                <w:tcPr>
                  <w:tcW w:w="62" w:type="dxa"/>
                  <w:tcBorders>
                    <w:top w:val="single" w:sz="8" w:space="0" w:color="000000"/>
                  </w:tcBorders>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t> </w:t>
                  </w:r>
                </w:p>
              </w:tc>
              <w:tc>
                <w:tcPr>
                  <w:tcW w:w="62" w:type="dxa"/>
                  <w:tcMar>
                    <w:top w:w="0" w:type="dxa"/>
                    <w:left w:w="10" w:type="dxa"/>
                    <w:bottom w:w="0" w:type="dxa"/>
                    <w:right w:w="10" w:type="dxa"/>
                  </w:tcMar>
                </w:tcPr>
                <w:p w:rsidR="00003875" w:rsidRPr="006A60FF" w:rsidRDefault="00003875" w:rsidP="004745EB">
                  <w:pPr>
                    <w:pStyle w:val="Standard"/>
                    <w:spacing w:line="0" w:lineRule="atLeast"/>
                    <w:rPr>
                      <w:rFonts w:hint="eastAsia"/>
                      <w:lang w:val="ru-RU"/>
                    </w:rPr>
                  </w:pPr>
                  <w:r>
                    <w:t> </w:t>
                  </w:r>
                </w:p>
              </w:tc>
              <w:tc>
                <w:tcPr>
                  <w:tcW w:w="2279" w:type="dxa"/>
                  <w:tcBorders>
                    <w:top w:val="single" w:sz="8" w:space="0" w:color="000000"/>
                  </w:tcBorders>
                  <w:tcMar>
                    <w:top w:w="0" w:type="dxa"/>
                    <w:left w:w="10" w:type="dxa"/>
                    <w:bottom w:w="0" w:type="dxa"/>
                    <w:right w:w="10" w:type="dxa"/>
                  </w:tcMar>
                </w:tcPr>
                <w:p w:rsidR="00003875" w:rsidRDefault="00003875" w:rsidP="004745EB">
                  <w:pPr>
                    <w:pStyle w:val="Standard"/>
                    <w:spacing w:line="0" w:lineRule="atLeast"/>
                    <w:jc w:val="center"/>
                    <w:rPr>
                      <w:rFonts w:hint="eastAsia"/>
                    </w:rPr>
                  </w:pPr>
                  <w:r>
                    <w:t>(</w:t>
                  </w:r>
                  <w:proofErr w:type="spellStart"/>
                  <w:r>
                    <w:t>фамилия</w:t>
                  </w:r>
                  <w:proofErr w:type="spellEnd"/>
                  <w:r>
                    <w:t xml:space="preserve">, </w:t>
                  </w:r>
                  <w:proofErr w:type="spellStart"/>
                  <w:r>
                    <w:t>инициалы</w:t>
                  </w:r>
                  <w:proofErr w:type="spellEnd"/>
                  <w:r>
                    <w:t>)</w:t>
                  </w:r>
                </w:p>
              </w:tc>
            </w:tr>
          </w:tbl>
          <w:p w:rsidR="00003875" w:rsidRDefault="00003875" w:rsidP="004745EB">
            <w:pPr>
              <w:pStyle w:val="Standard"/>
              <w:spacing w:line="0" w:lineRule="atLeast"/>
              <w:jc w:val="both"/>
              <w:rPr>
                <w:rFonts w:hint="eastAsia"/>
              </w:rPr>
            </w:pPr>
            <w:r>
              <w:t> </w:t>
            </w:r>
          </w:p>
          <w:p w:rsidR="00003875" w:rsidRDefault="00003875" w:rsidP="004745EB">
            <w:pPr>
              <w:pStyle w:val="Standard"/>
              <w:spacing w:line="0" w:lineRule="atLeast"/>
              <w:jc w:val="both"/>
              <w:rPr>
                <w:rFonts w:hint="eastAsia"/>
              </w:rPr>
            </w:pP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r w:rsidR="00003875" w:rsidTr="002F7CF0">
        <w:tc>
          <w:tcPr>
            <w:tcW w:w="10355" w:type="dxa"/>
            <w:gridSpan w:val="2"/>
            <w:tcMar>
              <w:top w:w="0" w:type="dxa"/>
              <w:left w:w="0" w:type="dxa"/>
              <w:bottom w:w="0" w:type="dxa"/>
              <w:right w:w="0" w:type="dxa"/>
            </w:tcMar>
          </w:tcPr>
          <w:p w:rsidR="00003875" w:rsidRDefault="00003875" w:rsidP="004745EB">
            <w:pPr>
              <w:pStyle w:val="Standard"/>
              <w:snapToGrid w:val="0"/>
              <w:spacing w:line="0" w:lineRule="atLeast"/>
              <w:jc w:val="both"/>
              <w:rPr>
                <w:rFonts w:hint="eastAsia"/>
              </w:rPr>
            </w:pPr>
          </w:p>
        </w:tc>
        <w:tc>
          <w:tcPr>
            <w:tcW w:w="62" w:type="dxa"/>
            <w:tcMar>
              <w:top w:w="0" w:type="dxa"/>
              <w:left w:w="0" w:type="dxa"/>
              <w:bottom w:w="0" w:type="dxa"/>
              <w:right w:w="0" w:type="dxa"/>
            </w:tcMar>
          </w:tcPr>
          <w:p w:rsidR="00003875" w:rsidRDefault="00003875" w:rsidP="004745EB">
            <w:pPr>
              <w:pStyle w:val="Standard"/>
              <w:snapToGrid w:val="0"/>
              <w:rPr>
                <w:rFonts w:hint="eastAsia"/>
              </w:rPr>
            </w:pPr>
          </w:p>
        </w:tc>
      </w:tr>
    </w:tbl>
    <w:p w:rsidR="00003875" w:rsidRDefault="00003875" w:rsidP="00003875">
      <w:pPr>
        <w:pStyle w:val="Standard"/>
        <w:spacing w:after="200" w:line="0" w:lineRule="atLeast"/>
        <w:ind w:firstLine="4860"/>
        <w:jc w:val="both"/>
        <w:rPr>
          <w:rFonts w:ascii="Times New Roman" w:hAnsi="Times New Roman"/>
          <w:sz w:val="28"/>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2F7CF0" w:rsidRDefault="00003875" w:rsidP="00003875">
      <w:pPr>
        <w:pStyle w:val="Standard"/>
        <w:spacing w:after="200" w:line="0" w:lineRule="atLeast"/>
        <w:ind w:firstLine="4860"/>
        <w:jc w:val="both"/>
        <w:rPr>
          <w:rFonts w:asciiTheme="minorHAnsi" w:hAnsiTheme="minorHAnsi"/>
          <w:color w:val="000000"/>
          <w:sz w:val="28"/>
          <w:lang w:val="ru-RU"/>
        </w:rPr>
      </w:pPr>
      <w:r>
        <w:rPr>
          <w:rFonts w:ascii="Times New Roman CYR" w:hAnsi="Times New Roman CYR"/>
          <w:color w:val="000000"/>
          <w:sz w:val="28"/>
          <w:lang w:val="ru-RU"/>
        </w:rPr>
        <w:t xml:space="preserve">                  </w:t>
      </w: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003875">
      <w:pPr>
        <w:pStyle w:val="Standard"/>
        <w:spacing w:after="200" w:line="0" w:lineRule="atLeast"/>
        <w:ind w:firstLine="4860"/>
        <w:jc w:val="both"/>
        <w:rPr>
          <w:rFonts w:asciiTheme="minorHAnsi" w:hAnsiTheme="minorHAnsi"/>
          <w:color w:val="000000"/>
          <w:sz w:val="28"/>
          <w:lang w:val="ru-RU"/>
        </w:rPr>
      </w:pPr>
    </w:p>
    <w:p w:rsidR="002F7CF0" w:rsidRDefault="002F7CF0" w:rsidP="00353A5D">
      <w:pPr>
        <w:pStyle w:val="Standard"/>
        <w:spacing w:after="200" w:line="0" w:lineRule="atLeast"/>
        <w:jc w:val="both"/>
        <w:rPr>
          <w:rFonts w:asciiTheme="minorHAnsi" w:hAnsiTheme="minorHAnsi"/>
          <w:color w:val="000000"/>
          <w:sz w:val="28"/>
          <w:lang w:val="ru-RU"/>
        </w:rPr>
      </w:pPr>
    </w:p>
    <w:p w:rsidR="007555D4" w:rsidRDefault="002F7CF0" w:rsidP="00003875">
      <w:pPr>
        <w:pStyle w:val="Standard"/>
        <w:spacing w:after="200" w:line="0" w:lineRule="atLeast"/>
        <w:ind w:firstLine="4860"/>
        <w:jc w:val="both"/>
        <w:rPr>
          <w:rFonts w:asciiTheme="minorHAnsi" w:hAnsiTheme="minorHAnsi"/>
          <w:color w:val="000000"/>
          <w:sz w:val="28"/>
          <w:lang w:val="ru-RU"/>
        </w:rPr>
      </w:pPr>
      <w:r>
        <w:rPr>
          <w:rFonts w:asciiTheme="minorHAnsi" w:hAnsiTheme="minorHAnsi"/>
          <w:color w:val="000000"/>
          <w:sz w:val="28"/>
          <w:lang w:val="ru-RU"/>
        </w:rPr>
        <w:lastRenderedPageBreak/>
        <w:t xml:space="preserve">                       </w:t>
      </w:r>
    </w:p>
    <w:p w:rsidR="00003875" w:rsidRDefault="007555D4" w:rsidP="007555D4">
      <w:pPr>
        <w:pStyle w:val="Standard"/>
        <w:spacing w:line="0" w:lineRule="atLeast"/>
        <w:ind w:firstLine="4860"/>
        <w:jc w:val="both"/>
        <w:rPr>
          <w:rFonts w:ascii="Times New Roman" w:hAnsi="Times New Roman"/>
          <w:sz w:val="28"/>
          <w:lang w:val="ru-RU"/>
        </w:rPr>
      </w:pPr>
      <w:r>
        <w:rPr>
          <w:rFonts w:asciiTheme="minorHAnsi" w:hAnsiTheme="minorHAnsi"/>
          <w:color w:val="000000"/>
          <w:sz w:val="28"/>
          <w:lang w:val="ru-RU"/>
        </w:rPr>
        <w:t xml:space="preserve">             </w:t>
      </w:r>
      <w:r w:rsidR="00003875">
        <w:rPr>
          <w:rFonts w:ascii="Times New Roman CYR" w:hAnsi="Times New Roman CYR"/>
          <w:color w:val="000000"/>
          <w:sz w:val="28"/>
          <w:lang w:val="ru-RU"/>
        </w:rPr>
        <w:t>Приложение №</w:t>
      </w:r>
      <w:r>
        <w:rPr>
          <w:rFonts w:asciiTheme="minorHAnsi" w:hAnsiTheme="minorHAnsi"/>
          <w:color w:val="000000"/>
          <w:sz w:val="28"/>
          <w:lang w:val="ru-RU"/>
        </w:rPr>
        <w:t xml:space="preserve"> </w:t>
      </w:r>
      <w:r w:rsidR="00003875">
        <w:rPr>
          <w:rFonts w:ascii="Times New Roman CYR" w:hAnsi="Times New Roman CYR"/>
          <w:color w:val="000000"/>
          <w:sz w:val="28"/>
          <w:lang w:val="ru-RU"/>
        </w:rPr>
        <w:t>4</w:t>
      </w:r>
    </w:p>
    <w:p w:rsidR="00003875" w:rsidRPr="002F7CF0" w:rsidRDefault="00003875" w:rsidP="00003875">
      <w:pPr>
        <w:pStyle w:val="Standard"/>
        <w:tabs>
          <w:tab w:val="left" w:pos="709"/>
          <w:tab w:val="left" w:pos="9088"/>
        </w:tabs>
        <w:spacing w:line="276" w:lineRule="auto"/>
        <w:ind w:right="-500" w:firstLine="709"/>
        <w:jc w:val="right"/>
        <w:rPr>
          <w:rFonts w:hint="eastAsia"/>
          <w:lang w:val="ru-RU"/>
        </w:rPr>
      </w:pPr>
      <w:r w:rsidRPr="002F7CF0">
        <w:rPr>
          <w:rFonts w:ascii="Times New Roman" w:hAnsi="Times New Roman"/>
          <w:color w:val="000000"/>
          <w:sz w:val="28"/>
          <w:lang w:val="ru-RU"/>
        </w:rPr>
        <w:t xml:space="preserve">                                                                     </w:t>
      </w:r>
      <w:r>
        <w:rPr>
          <w:rFonts w:ascii="Times New Roman CYR" w:hAnsi="Times New Roman CYR"/>
          <w:color w:val="000000"/>
          <w:sz w:val="28"/>
          <w:lang w:val="ru-RU"/>
        </w:rPr>
        <w:t>к постановлению администрации</w:t>
      </w:r>
    </w:p>
    <w:p w:rsidR="00003875" w:rsidRPr="007555D4" w:rsidRDefault="00003875" w:rsidP="00003875">
      <w:pPr>
        <w:pStyle w:val="Standard"/>
        <w:tabs>
          <w:tab w:val="left" w:pos="709"/>
          <w:tab w:val="left" w:pos="9088"/>
        </w:tabs>
        <w:spacing w:line="276" w:lineRule="auto"/>
        <w:ind w:right="-500" w:firstLine="709"/>
        <w:jc w:val="right"/>
        <w:rPr>
          <w:rFonts w:asciiTheme="minorHAnsi" w:hAnsiTheme="minorHAnsi"/>
          <w:lang w:val="ru-RU"/>
        </w:rPr>
      </w:pPr>
      <w:r w:rsidRPr="002F7CF0">
        <w:rPr>
          <w:rFonts w:ascii="Times New Roman" w:hAnsi="Times New Roman"/>
          <w:color w:val="000000"/>
          <w:sz w:val="28"/>
          <w:lang w:val="ru-RU"/>
        </w:rPr>
        <w:t xml:space="preserve">                                                                     </w:t>
      </w:r>
      <w:r w:rsidR="00353A5D" w:rsidRPr="004745EB">
        <w:rPr>
          <w:rFonts w:ascii="Times New Roman" w:hAnsi="Times New Roman" w:cs="Times New Roman"/>
          <w:spacing w:val="20"/>
          <w:sz w:val="28"/>
          <w:lang w:val="ru-RU"/>
        </w:rPr>
        <w:t>Новосельского</w:t>
      </w:r>
      <w:r w:rsidR="00353A5D" w:rsidRPr="004745EB">
        <w:rPr>
          <w:rFonts w:ascii="Times New Roman" w:hAnsi="Times New Roman"/>
          <w:sz w:val="28"/>
          <w:szCs w:val="28"/>
          <w:lang w:val="ru-RU"/>
        </w:rPr>
        <w:t xml:space="preserve"> муниципального образования</w:t>
      </w:r>
      <w:r w:rsidR="00353A5D">
        <w:rPr>
          <w:rFonts w:ascii="Times New Roman" w:hAnsi="Times New Roman"/>
          <w:sz w:val="28"/>
          <w:szCs w:val="28"/>
          <w:lang w:val="ru-RU"/>
        </w:rPr>
        <w:t xml:space="preserve"> </w:t>
      </w:r>
      <w:r>
        <w:rPr>
          <w:rFonts w:ascii="Times New Roman CYR" w:hAnsi="Times New Roman CYR"/>
          <w:color w:val="000000"/>
          <w:sz w:val="28"/>
          <w:lang w:val="ru-RU"/>
        </w:rPr>
        <w:t xml:space="preserve"> от   </w:t>
      </w:r>
      <w:r w:rsidR="00353A5D" w:rsidRPr="00353A5D">
        <w:rPr>
          <w:rFonts w:ascii="Times New Roman" w:hAnsi="Times New Roman" w:cs="Times New Roman"/>
          <w:color w:val="000000"/>
          <w:sz w:val="28"/>
          <w:lang w:val="ru-RU"/>
        </w:rPr>
        <w:t>07.02.2022 г.</w:t>
      </w:r>
      <w:r w:rsidR="00353A5D">
        <w:rPr>
          <w:rFonts w:asciiTheme="minorHAnsi" w:hAnsiTheme="minorHAnsi"/>
          <w:color w:val="000000"/>
          <w:sz w:val="28"/>
          <w:lang w:val="ru-RU"/>
        </w:rPr>
        <w:t xml:space="preserve"> </w:t>
      </w:r>
      <w:r>
        <w:rPr>
          <w:rFonts w:ascii="Times New Roman CYR" w:hAnsi="Times New Roman CYR"/>
          <w:color w:val="000000"/>
          <w:sz w:val="28"/>
          <w:lang w:val="ru-RU"/>
        </w:rPr>
        <w:t xml:space="preserve"> </w:t>
      </w:r>
      <w:r w:rsidRPr="007555D4">
        <w:rPr>
          <w:rFonts w:ascii="Times New Roman CYR" w:hAnsi="Times New Roman CYR"/>
          <w:color w:val="000000"/>
          <w:sz w:val="28"/>
          <w:lang w:val="ru-RU"/>
        </w:rPr>
        <w:t>№</w:t>
      </w:r>
      <w:r w:rsidR="007555D4" w:rsidRPr="007555D4">
        <w:rPr>
          <w:rFonts w:asciiTheme="minorHAnsi" w:hAnsiTheme="minorHAnsi"/>
          <w:color w:val="000000"/>
          <w:sz w:val="28"/>
          <w:lang w:val="ru-RU"/>
        </w:rPr>
        <w:t xml:space="preserve"> </w:t>
      </w:r>
      <w:r w:rsidR="007555D4" w:rsidRPr="007555D4">
        <w:rPr>
          <w:rFonts w:ascii="Times New Roman" w:hAnsi="Times New Roman" w:cs="Times New Roman"/>
          <w:color w:val="000000"/>
          <w:sz w:val="28"/>
          <w:lang w:val="ru-RU"/>
        </w:rPr>
        <w:t>5</w:t>
      </w:r>
    </w:p>
    <w:p w:rsidR="00003875" w:rsidRPr="002F7CF0" w:rsidRDefault="00003875" w:rsidP="00003875">
      <w:pPr>
        <w:pStyle w:val="Standard"/>
        <w:tabs>
          <w:tab w:val="left" w:pos="6237"/>
          <w:tab w:val="left" w:pos="6379"/>
        </w:tabs>
        <w:spacing w:after="200" w:line="276" w:lineRule="auto"/>
        <w:ind w:left="5670"/>
        <w:rPr>
          <w:rFonts w:ascii="Times New Roman" w:hAnsi="Times New Roman"/>
          <w:b/>
          <w:lang w:val="ru-RU"/>
        </w:rPr>
      </w:pPr>
    </w:p>
    <w:p w:rsidR="00003875" w:rsidRPr="002F7CF0" w:rsidRDefault="00003875" w:rsidP="00003875">
      <w:pPr>
        <w:pStyle w:val="Standard"/>
        <w:tabs>
          <w:tab w:val="left" w:pos="6237"/>
          <w:tab w:val="left" w:pos="6379"/>
        </w:tabs>
        <w:spacing w:after="200" w:line="276" w:lineRule="auto"/>
        <w:ind w:left="5670"/>
        <w:rPr>
          <w:rFonts w:ascii="Times New Roman" w:hAnsi="Times New Roman"/>
          <w:b/>
          <w:lang w:val="ru-RU"/>
        </w:rPr>
      </w:pPr>
    </w:p>
    <w:p w:rsidR="00003875" w:rsidRPr="002F7CF0" w:rsidRDefault="00003875" w:rsidP="00003875">
      <w:pPr>
        <w:pStyle w:val="Standard"/>
        <w:tabs>
          <w:tab w:val="left" w:pos="567"/>
          <w:tab w:val="left" w:pos="709"/>
        </w:tabs>
        <w:spacing w:after="200" w:line="276" w:lineRule="auto"/>
        <w:jc w:val="center"/>
        <w:rPr>
          <w:rFonts w:hint="eastAsia"/>
          <w:lang w:val="ru-RU"/>
        </w:rPr>
      </w:pPr>
      <w:r>
        <w:rPr>
          <w:rFonts w:ascii="Times New Roman CYR" w:hAnsi="Times New Roman CYR"/>
          <w:b/>
          <w:color w:val="000000"/>
          <w:lang w:val="ru-RU"/>
        </w:rPr>
        <w:t>ФОРМА</w:t>
      </w:r>
    </w:p>
    <w:p w:rsidR="00003875" w:rsidRPr="006A60FF" w:rsidRDefault="00003875" w:rsidP="00003875">
      <w:pPr>
        <w:pStyle w:val="Standard"/>
        <w:spacing w:line="276" w:lineRule="auto"/>
        <w:jc w:val="center"/>
        <w:rPr>
          <w:rFonts w:ascii="Times New Roman" w:hAnsi="Times New Roman"/>
          <w:sz w:val="28"/>
          <w:lang w:val="ru-RU"/>
        </w:rPr>
      </w:pPr>
      <w:r>
        <w:rPr>
          <w:rFonts w:ascii="Times New Roman CYR" w:hAnsi="Times New Roman CYR"/>
          <w:color w:val="000000"/>
          <w:sz w:val="28"/>
          <w:lang w:val="ru-RU"/>
        </w:rPr>
        <w:t xml:space="preserve">Проверочный лист, применяемый при осуществлении муниципального контроля в сфере благоустройства </w:t>
      </w:r>
      <w:r w:rsidRPr="00353A5D">
        <w:rPr>
          <w:rFonts w:ascii="Times New Roman CYR" w:hAnsi="Times New Roman CYR"/>
          <w:color w:val="000000"/>
          <w:sz w:val="28"/>
          <w:lang w:val="ru-RU"/>
        </w:rPr>
        <w:t xml:space="preserve">на территории </w:t>
      </w:r>
      <w:r w:rsidR="00353A5D" w:rsidRPr="004745EB">
        <w:rPr>
          <w:rFonts w:ascii="Times New Roman" w:hAnsi="Times New Roman" w:cs="Times New Roman"/>
          <w:spacing w:val="20"/>
          <w:sz w:val="28"/>
          <w:lang w:val="ru-RU"/>
        </w:rPr>
        <w:t>Новосельского</w:t>
      </w:r>
      <w:r w:rsidR="00353A5D" w:rsidRPr="004745EB">
        <w:rPr>
          <w:rFonts w:ascii="Times New Roman" w:hAnsi="Times New Roman"/>
          <w:sz w:val="28"/>
          <w:szCs w:val="28"/>
          <w:lang w:val="ru-RU"/>
        </w:rPr>
        <w:t xml:space="preserve"> муниципального образования</w:t>
      </w:r>
    </w:p>
    <w:p w:rsidR="00003875" w:rsidRPr="006A60FF" w:rsidRDefault="00003875" w:rsidP="00003875">
      <w:pPr>
        <w:pStyle w:val="Standard"/>
        <w:spacing w:line="276" w:lineRule="auto"/>
        <w:jc w:val="center"/>
        <w:rPr>
          <w:rFonts w:ascii="Times New Roman" w:hAnsi="Times New Roman"/>
          <w:sz w:val="28"/>
          <w:lang w:val="ru-RU"/>
        </w:rPr>
      </w:pPr>
    </w:p>
    <w:p w:rsidR="00003875" w:rsidRPr="006A60FF" w:rsidRDefault="00003875" w:rsidP="00003875">
      <w:pPr>
        <w:pStyle w:val="Standard"/>
        <w:spacing w:line="276" w:lineRule="auto"/>
        <w:jc w:val="center"/>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jc w:val="center"/>
        <w:rPr>
          <w:rFonts w:hint="eastAsia"/>
          <w:lang w:val="ru-RU"/>
        </w:rPr>
      </w:pPr>
      <w:r>
        <w:rPr>
          <w:rFonts w:ascii="Times New Roman CYR" w:hAnsi="Times New Roman CYR"/>
          <w:color w:val="000000"/>
          <w:sz w:val="28"/>
          <w:lang w:val="ru-RU"/>
        </w:rPr>
        <w:t>Наименование контрольного органа</w:t>
      </w:r>
    </w:p>
    <w:p w:rsidR="00003875" w:rsidRPr="006A60FF" w:rsidRDefault="00003875" w:rsidP="00003875">
      <w:pPr>
        <w:pStyle w:val="Standard"/>
        <w:spacing w:line="276" w:lineRule="auto"/>
        <w:jc w:val="center"/>
        <w:rPr>
          <w:rFonts w:ascii="Times New Roman" w:hAnsi="Times New Roman"/>
          <w:b/>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1. </w:t>
      </w:r>
      <w:r>
        <w:rPr>
          <w:rFonts w:ascii="Times New Roman CYR" w:hAnsi="Times New Roman CYR"/>
          <w:color w:val="000000"/>
          <w:sz w:val="28"/>
          <w:lang w:val="ru-RU"/>
        </w:rPr>
        <w:t>Вид контрольного мероприятия:_______________________________________________________</w:t>
      </w:r>
    </w:p>
    <w:p w:rsidR="00003875" w:rsidRPr="006A60FF" w:rsidRDefault="00003875" w:rsidP="00003875">
      <w:pPr>
        <w:pStyle w:val="Standard"/>
        <w:spacing w:line="276" w:lineRule="auto"/>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rPr>
          <w:rFonts w:ascii="Times New Roman" w:hAnsi="Times New Roman"/>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2. </w:t>
      </w:r>
      <w:r>
        <w:rPr>
          <w:rFonts w:ascii="Times New Roman CYR" w:hAnsi="Times New Roman CYR"/>
          <w:color w:val="000000"/>
          <w:sz w:val="28"/>
          <w:lang w:val="ru-RU"/>
        </w:rPr>
        <w:t xml:space="preserve">Форма проверочного листа утверждено постановлением Администрации </w:t>
      </w:r>
      <w:r w:rsidR="00353A5D" w:rsidRPr="004745EB">
        <w:rPr>
          <w:rFonts w:ascii="Times New Roman" w:hAnsi="Times New Roman" w:cs="Times New Roman"/>
          <w:spacing w:val="20"/>
          <w:sz w:val="28"/>
          <w:lang w:val="ru-RU"/>
        </w:rPr>
        <w:t>Новосельского</w:t>
      </w:r>
      <w:r w:rsidR="00353A5D" w:rsidRPr="004745EB">
        <w:rPr>
          <w:rFonts w:ascii="Times New Roman" w:hAnsi="Times New Roman"/>
          <w:sz w:val="28"/>
          <w:szCs w:val="28"/>
          <w:lang w:val="ru-RU"/>
        </w:rPr>
        <w:t xml:space="preserve"> муниципального образования</w:t>
      </w:r>
      <w:r w:rsidR="00353A5D">
        <w:rPr>
          <w:rFonts w:ascii="Times New Roman" w:hAnsi="Times New Roman"/>
          <w:sz w:val="28"/>
          <w:szCs w:val="28"/>
          <w:lang w:val="ru-RU"/>
        </w:rPr>
        <w:t xml:space="preserve"> </w:t>
      </w:r>
      <w:r>
        <w:rPr>
          <w:rFonts w:ascii="Times New Roman CYR" w:hAnsi="Times New Roman CYR"/>
          <w:color w:val="000000"/>
          <w:sz w:val="28"/>
          <w:lang w:val="ru-RU"/>
        </w:rPr>
        <w:t xml:space="preserve"> от </w:t>
      </w:r>
      <w:r w:rsidRPr="006A60FF">
        <w:rPr>
          <w:rFonts w:ascii="Times New Roman" w:hAnsi="Times New Roman"/>
          <w:color w:val="000000"/>
          <w:sz w:val="28"/>
          <w:lang w:val="ru-RU"/>
        </w:rPr>
        <w:t>«__»____________20___</w:t>
      </w:r>
      <w:r>
        <w:rPr>
          <w:rFonts w:ascii="Times New Roman CYR" w:hAnsi="Times New Roman CYR"/>
          <w:color w:val="000000"/>
          <w:sz w:val="28"/>
          <w:lang w:val="ru-RU"/>
        </w:rPr>
        <w:t>г. №_____</w:t>
      </w:r>
    </w:p>
    <w:p w:rsidR="00003875" w:rsidRPr="006A60FF" w:rsidRDefault="00003875" w:rsidP="00003875">
      <w:pPr>
        <w:pStyle w:val="Standard"/>
        <w:spacing w:line="276" w:lineRule="auto"/>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rPr>
          <w:rFonts w:ascii="Times New Roman" w:hAnsi="Times New Roman"/>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3. </w:t>
      </w:r>
      <w:proofErr w:type="gramStart"/>
      <w:r>
        <w:rPr>
          <w:rFonts w:ascii="Times New Roman CYR" w:hAnsi="Times New Roman CYR"/>
          <w:color w:val="000000"/>
          <w:sz w:val="28"/>
          <w:lang w:val="ru-RU"/>
        </w:rPr>
        <w:t>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подразделений):______________________________________________</w:t>
      </w:r>
      <w:proofErr w:type="gramEnd"/>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lastRenderedPageBreak/>
        <w:t>_____________________________________________________________________________________</w:t>
      </w:r>
    </w:p>
    <w:p w:rsidR="00003875" w:rsidRPr="006A60FF" w:rsidRDefault="00003875" w:rsidP="00003875">
      <w:pPr>
        <w:pStyle w:val="Standard"/>
        <w:spacing w:line="276" w:lineRule="auto"/>
        <w:jc w:val="both"/>
        <w:rPr>
          <w:rFonts w:ascii="Times New Roman" w:hAnsi="Times New Roman"/>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4. </w:t>
      </w:r>
      <w:r>
        <w:rPr>
          <w:rFonts w:ascii="Times New Roman CYR" w:hAnsi="Times New Roman CYR"/>
          <w:color w:val="000000"/>
          <w:sz w:val="28"/>
          <w:lang w:val="ru-RU"/>
        </w:rPr>
        <w:t>Место проведения контрольного мероприятия с заполнением проверочного листа:____________</w:t>
      </w: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jc w:val="both"/>
        <w:rPr>
          <w:rFonts w:ascii="Times New Roman" w:hAnsi="Times New Roman"/>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5. </w:t>
      </w:r>
      <w:r>
        <w:rPr>
          <w:rFonts w:ascii="Times New Roman CYR" w:hAnsi="Times New Roman CYR"/>
          <w:color w:val="000000"/>
          <w:sz w:val="28"/>
          <w:lang w:val="ru-RU"/>
        </w:rPr>
        <w:t>Объект муниципального контроля_____________________________________________________</w:t>
      </w: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jc w:val="both"/>
        <w:rPr>
          <w:rFonts w:ascii="Times New Roman" w:hAnsi="Times New Roman"/>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6. </w:t>
      </w:r>
      <w:r>
        <w:rPr>
          <w:rFonts w:ascii="Times New Roman CYR" w:hAnsi="Times New Roman CYR"/>
          <w:color w:val="000000"/>
          <w:sz w:val="28"/>
          <w:lang w:val="ru-RU"/>
        </w:rPr>
        <w:t>Реквизиты решения о проведении контрольного мероприятия:_____________________________</w:t>
      </w: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jc w:val="both"/>
        <w:rPr>
          <w:rFonts w:ascii="Times New Roman" w:hAnsi="Times New Roman"/>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7. </w:t>
      </w:r>
      <w:r>
        <w:rPr>
          <w:rFonts w:ascii="Times New Roman CYR" w:hAnsi="Times New Roman CYR"/>
          <w:color w:val="000000"/>
          <w:sz w:val="28"/>
          <w:lang w:val="ru-RU"/>
        </w:rPr>
        <w:t>Учетный номер контрольного мероприятия и дата присвоения учетного номера контрольного мероприятия в едином реестре проверок:_________________________________________________</w:t>
      </w: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jc w:val="both"/>
        <w:rPr>
          <w:rFonts w:ascii="Times New Roman" w:hAnsi="Times New Roman"/>
          <w:sz w:val="28"/>
          <w:lang w:val="ru-RU"/>
        </w:rPr>
      </w:pP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 xml:space="preserve">8. </w:t>
      </w:r>
      <w:r>
        <w:rPr>
          <w:rFonts w:ascii="Times New Roman CYR" w:hAnsi="Times New Roman CYR"/>
          <w:color w:val="000000"/>
          <w:sz w:val="28"/>
          <w:lang w:val="ru-RU"/>
        </w:rPr>
        <w:t>Должность, фамилия и инициалы должностного лица (лиц) контрольного органа, проводящег</w:t>
      </w:r>
      <w:proofErr w:type="gramStart"/>
      <w:r>
        <w:rPr>
          <w:rFonts w:ascii="Times New Roman CYR" w:hAnsi="Times New Roman CYR"/>
          <w:color w:val="000000"/>
          <w:sz w:val="28"/>
          <w:lang w:val="ru-RU"/>
        </w:rPr>
        <w:t>о(</w:t>
      </w:r>
      <w:proofErr w:type="gramEnd"/>
      <w:r>
        <w:rPr>
          <w:rFonts w:ascii="Times New Roman CYR" w:hAnsi="Times New Roman CYR"/>
          <w:color w:val="000000"/>
          <w:sz w:val="28"/>
          <w:lang w:val="ru-RU"/>
        </w:rPr>
        <w:t>-их) контрольное мероприятие и заполняющего (-их) проверочный лист________________________</w:t>
      </w:r>
    </w:p>
    <w:p w:rsidR="00003875" w:rsidRPr="006A60FF" w:rsidRDefault="00003875" w:rsidP="00003875">
      <w:pPr>
        <w:pStyle w:val="Standard"/>
        <w:spacing w:line="276" w:lineRule="auto"/>
        <w:jc w:val="both"/>
        <w:rPr>
          <w:rFonts w:hint="eastAsia"/>
          <w:lang w:val="ru-RU"/>
        </w:rPr>
      </w:pPr>
      <w:r w:rsidRPr="006A60FF">
        <w:rPr>
          <w:rFonts w:ascii="Times New Roman" w:hAnsi="Times New Roman"/>
          <w:color w:val="000000"/>
          <w:sz w:val="28"/>
          <w:lang w:val="ru-RU"/>
        </w:rPr>
        <w:t>_____________________________________________________________________________________</w:t>
      </w:r>
    </w:p>
    <w:p w:rsidR="00003875" w:rsidRPr="006A60FF" w:rsidRDefault="00003875" w:rsidP="00003875">
      <w:pPr>
        <w:pStyle w:val="Standard"/>
        <w:spacing w:line="276" w:lineRule="auto"/>
        <w:jc w:val="both"/>
        <w:rPr>
          <w:rFonts w:ascii="Times New Roman" w:hAnsi="Times New Roman"/>
          <w:sz w:val="28"/>
          <w:lang w:val="ru-RU"/>
        </w:rPr>
      </w:pPr>
    </w:p>
    <w:p w:rsidR="00003875" w:rsidRPr="006A60FF" w:rsidRDefault="00003875" w:rsidP="00003875">
      <w:pPr>
        <w:pStyle w:val="Standard"/>
        <w:tabs>
          <w:tab w:val="left" w:pos="709"/>
          <w:tab w:val="left" w:pos="9372"/>
        </w:tabs>
        <w:spacing w:line="276" w:lineRule="auto"/>
        <w:ind w:right="-784"/>
        <w:jc w:val="both"/>
        <w:rPr>
          <w:rFonts w:hint="eastAsia"/>
          <w:lang w:val="ru-RU"/>
        </w:rPr>
      </w:pPr>
      <w:r w:rsidRPr="006A60FF">
        <w:rPr>
          <w:rFonts w:ascii="Times New Roman" w:hAnsi="Times New Roman"/>
          <w:color w:val="000000"/>
          <w:sz w:val="28"/>
          <w:lang w:val="ru-RU"/>
        </w:rPr>
        <w:t xml:space="preserve">9. </w:t>
      </w:r>
      <w:r>
        <w:rPr>
          <w:rFonts w:ascii="Times New Roman CYR" w:hAnsi="Times New Roman CYR"/>
          <w:color w:val="000000"/>
          <w:sz w:val="28"/>
          <w:lang w:val="ru-RU"/>
        </w:rPr>
        <w:t xml:space="preserve">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w:t>
      </w:r>
      <w:r>
        <w:rPr>
          <w:rFonts w:ascii="Times New Roman CYR" w:hAnsi="Times New Roman CYR"/>
          <w:color w:val="000000"/>
          <w:lang w:val="ru-RU"/>
        </w:rPr>
        <w:t>составляющих предмет проверки:</w:t>
      </w:r>
    </w:p>
    <w:tbl>
      <w:tblPr>
        <w:tblW w:w="10439" w:type="dxa"/>
        <w:tblInd w:w="-108" w:type="dxa"/>
        <w:tblLayout w:type="fixed"/>
        <w:tblCellMar>
          <w:left w:w="10" w:type="dxa"/>
          <w:right w:w="10" w:type="dxa"/>
        </w:tblCellMar>
        <w:tblLook w:val="04A0"/>
      </w:tblPr>
      <w:tblGrid>
        <w:gridCol w:w="579"/>
        <w:gridCol w:w="2859"/>
        <w:gridCol w:w="2221"/>
        <w:gridCol w:w="557"/>
        <w:gridCol w:w="645"/>
        <w:gridCol w:w="1704"/>
        <w:gridCol w:w="1874"/>
      </w:tblGrid>
      <w:tr w:rsidR="00003875" w:rsidTr="007555D4">
        <w:trPr>
          <w:trHeight w:val="290"/>
        </w:trPr>
        <w:tc>
          <w:tcPr>
            <w:tcW w:w="579"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ind w:right="-216"/>
              <w:jc w:val="both"/>
              <w:rPr>
                <w:rFonts w:hint="eastAsia"/>
              </w:rPr>
            </w:pPr>
            <w:r>
              <w:rPr>
                <w:rFonts w:ascii="Times New Roman" w:hAnsi="Times New Roman"/>
                <w:color w:val="000000"/>
              </w:rPr>
              <w:t>№</w:t>
            </w:r>
          </w:p>
        </w:tc>
        <w:tc>
          <w:tcPr>
            <w:tcW w:w="2859"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 xml:space="preserve">Вопросы, отражающие </w:t>
            </w:r>
            <w:r>
              <w:rPr>
                <w:rFonts w:ascii="Times New Roman CYR" w:hAnsi="Times New Roman CYR"/>
                <w:color w:val="000000"/>
                <w:lang w:val="ru-RU"/>
              </w:rPr>
              <w:lastRenderedPageBreak/>
              <w:t>содержание обязательных требований</w:t>
            </w:r>
          </w:p>
        </w:tc>
        <w:tc>
          <w:tcPr>
            <w:tcW w:w="2221"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lastRenderedPageBreak/>
              <w:t xml:space="preserve">Основание </w:t>
            </w:r>
            <w:r>
              <w:rPr>
                <w:rFonts w:ascii="Times New Roman CYR" w:hAnsi="Times New Roman CYR"/>
                <w:color w:val="000000"/>
                <w:lang w:val="ru-RU"/>
              </w:rPr>
              <w:lastRenderedPageBreak/>
              <w:t>(реквизиты нормативных правовых актов с указанием их структурных единиц, которыми установлены обязательные требования)</w:t>
            </w:r>
          </w:p>
        </w:tc>
        <w:tc>
          <w:tcPr>
            <w:tcW w:w="557"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CYR" w:hAnsi="Times New Roman CYR"/>
                <w:color w:val="000000"/>
                <w:lang w:val="ru-RU"/>
              </w:rPr>
              <w:lastRenderedPageBreak/>
              <w:t>Да</w:t>
            </w:r>
          </w:p>
        </w:tc>
        <w:tc>
          <w:tcPr>
            <w:tcW w:w="645" w:type="dxa"/>
            <w:vMerge w:val="restart"/>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CYR" w:hAnsi="Times New Roman CYR"/>
                <w:color w:val="000000"/>
                <w:lang w:val="ru-RU"/>
              </w:rPr>
              <w:t>Нет</w:t>
            </w:r>
          </w:p>
        </w:tc>
        <w:tc>
          <w:tcPr>
            <w:tcW w:w="3578"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CYR" w:hAnsi="Times New Roman CYR"/>
                <w:color w:val="000000"/>
                <w:lang w:val="ru-RU"/>
              </w:rPr>
              <w:t>Ответы на вопросы</w:t>
            </w:r>
          </w:p>
        </w:tc>
      </w:tr>
      <w:tr w:rsidR="00003875" w:rsidRPr="00E868C2" w:rsidTr="007555D4">
        <w:trPr>
          <w:trHeight w:val="2461"/>
        </w:trPr>
        <w:tc>
          <w:tcPr>
            <w:tcW w:w="579" w:type="dxa"/>
            <w:vMerge/>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rPr>
                <w:rFonts w:hint="eastAsia"/>
              </w:rPr>
            </w:pPr>
          </w:p>
        </w:tc>
        <w:tc>
          <w:tcPr>
            <w:tcW w:w="2859" w:type="dxa"/>
            <w:vMerge/>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rPr>
                <w:rFonts w:hint="eastAsia"/>
              </w:rPr>
            </w:pPr>
          </w:p>
        </w:tc>
        <w:tc>
          <w:tcPr>
            <w:tcW w:w="2221" w:type="dxa"/>
            <w:vMerge/>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rPr>
                <w:rFonts w:hint="eastAsia"/>
              </w:rPr>
            </w:pPr>
          </w:p>
        </w:tc>
        <w:tc>
          <w:tcPr>
            <w:tcW w:w="557" w:type="dxa"/>
            <w:vMerge/>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rPr>
                <w:rFonts w:hint="eastAsia"/>
              </w:rPr>
            </w:pPr>
          </w:p>
        </w:tc>
        <w:tc>
          <w:tcPr>
            <w:tcW w:w="645" w:type="dxa"/>
            <w:vMerge/>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rPr>
                <w:rFonts w:hint="eastAsia"/>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CYR" w:hAnsi="Times New Roman CYR"/>
                <w:color w:val="000000"/>
                <w:lang w:val="ru-RU"/>
              </w:rPr>
              <w:t>Неприменимо</w:t>
            </w: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proofErr w:type="gramStart"/>
            <w:r>
              <w:rPr>
                <w:rFonts w:ascii="Times New Roman CYR" w:hAnsi="Times New Roman CYR"/>
                <w:color w:val="000000"/>
                <w:lang w:val="ru-RU"/>
              </w:rPr>
              <w:t xml:space="preserve">Примечание (подлежит обязательному заполнению в случае заполнения графы </w:t>
            </w:r>
            <w:r w:rsidRPr="006A60FF">
              <w:rPr>
                <w:rFonts w:ascii="Times New Roman" w:hAnsi="Times New Roman"/>
                <w:color w:val="000000"/>
                <w:lang w:val="ru-RU"/>
              </w:rPr>
              <w:t>«</w:t>
            </w:r>
            <w:r>
              <w:rPr>
                <w:rFonts w:ascii="Times New Roman CYR" w:hAnsi="Times New Roman CYR"/>
                <w:color w:val="000000"/>
                <w:lang w:val="ru-RU"/>
              </w:rPr>
              <w:t>неприменимо</w:t>
            </w:r>
            <w:r w:rsidRPr="006A60FF">
              <w:rPr>
                <w:rFonts w:ascii="Times New Roman" w:hAnsi="Times New Roman"/>
                <w:color w:val="000000"/>
                <w:lang w:val="ru-RU"/>
              </w:rPr>
              <w:t>»</w:t>
            </w:r>
            <w:proofErr w:type="gramEnd"/>
          </w:p>
        </w:tc>
      </w:tr>
      <w:tr w:rsidR="00003875"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lastRenderedPageBreak/>
              <w:t>1</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2</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3</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4</w:t>
            </w: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5</w:t>
            </w: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6</w:t>
            </w: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7</w:t>
            </w:r>
          </w:p>
        </w:tc>
      </w:tr>
      <w:tr w:rsidR="00003875" w:rsidRPr="00E868C2" w:rsidTr="007555D4">
        <w:trPr>
          <w:trHeight w:val="134"/>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A358CF" w:rsidRDefault="00003875" w:rsidP="004745EB">
            <w:pPr>
              <w:pStyle w:val="Standard"/>
              <w:spacing w:line="276" w:lineRule="auto"/>
              <w:jc w:val="both"/>
              <w:rPr>
                <w:rFonts w:hint="eastAsia"/>
                <w:b/>
              </w:rPr>
            </w:pPr>
            <w:r w:rsidRPr="00A358CF">
              <w:rPr>
                <w:rFonts w:ascii="Times New Roman" w:hAnsi="Times New Roman"/>
                <w:b/>
                <w:color w:val="000000"/>
              </w:rPr>
              <w:t>1.</w:t>
            </w:r>
          </w:p>
        </w:tc>
        <w:tc>
          <w:tcPr>
            <w:tcW w:w="9860"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A358CF" w:rsidRDefault="00003875" w:rsidP="004745EB">
            <w:pPr>
              <w:pStyle w:val="Standard"/>
              <w:spacing w:line="276" w:lineRule="auto"/>
              <w:jc w:val="center"/>
              <w:rPr>
                <w:rFonts w:hint="eastAsia"/>
                <w:b/>
                <w:lang w:val="ru-RU"/>
              </w:rPr>
            </w:pPr>
            <w:r w:rsidRPr="00A358CF">
              <w:rPr>
                <w:rFonts w:ascii="Times New Roman CYR" w:hAnsi="Times New Roman CYR"/>
                <w:b/>
                <w:color w:val="000000"/>
                <w:lang w:val="ru-RU"/>
              </w:rPr>
              <w:t>Содержание территории общего пользования и порядок пользования таким</w:t>
            </w:r>
            <w:r w:rsidR="009F6674" w:rsidRPr="00A358CF">
              <w:rPr>
                <w:rFonts w:asciiTheme="minorHAnsi" w:hAnsiTheme="minorHAnsi"/>
                <w:b/>
                <w:color w:val="000000"/>
                <w:lang w:val="ru-RU"/>
              </w:rPr>
              <w:t>и</w:t>
            </w:r>
            <w:r w:rsidRPr="00A358CF">
              <w:rPr>
                <w:rFonts w:ascii="Times New Roman CYR" w:hAnsi="Times New Roman CYR"/>
                <w:b/>
                <w:color w:val="000000"/>
                <w:lang w:val="ru-RU"/>
              </w:rPr>
              <w:t xml:space="preserve"> территориями</w:t>
            </w:r>
          </w:p>
        </w:tc>
      </w:tr>
      <w:tr w:rsidR="00003875" w:rsidRPr="00E868C2"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1.1.</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Обеспечивается ли своевременная уборка прилегающих территорий?</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4745EB" w:rsidRPr="004745EB" w:rsidRDefault="002F7CF0" w:rsidP="004745EB">
            <w:pPr>
              <w:rPr>
                <w:rFonts w:ascii="Times New Roman" w:eastAsia="Times New Roman" w:hAnsi="Times New Roman" w:cs="Times New Roman"/>
                <w:b/>
                <w:bCs/>
                <w:spacing w:val="-7"/>
                <w:sz w:val="28"/>
                <w:szCs w:val="28"/>
                <w:lang w:val="ru-RU"/>
              </w:rPr>
            </w:pPr>
            <w:r w:rsidRPr="004745EB">
              <w:rPr>
                <w:rFonts w:ascii="Times New Roman" w:hAnsi="Times New Roman" w:cs="Times New Roman"/>
                <w:color w:val="000000"/>
                <w:lang w:val="ru-RU"/>
              </w:rPr>
              <w:t xml:space="preserve">Раздел </w:t>
            </w:r>
            <w:r w:rsidR="004745EB" w:rsidRPr="004745EB">
              <w:rPr>
                <w:rFonts w:ascii="Times New Roman" w:hAnsi="Times New Roman" w:cs="Times New Roman"/>
                <w:color w:val="000000"/>
                <w:lang w:val="ru-RU"/>
              </w:rPr>
              <w:t xml:space="preserve">2 </w:t>
            </w:r>
            <w:r w:rsidR="007555D4">
              <w:rPr>
                <w:rFonts w:ascii="Times New Roman" w:hAnsi="Times New Roman" w:cs="Times New Roman"/>
                <w:color w:val="000000"/>
                <w:lang w:val="ru-RU"/>
              </w:rPr>
              <w:t xml:space="preserve"> </w:t>
            </w:r>
            <w:r w:rsidR="004745EB" w:rsidRPr="004745EB">
              <w:rPr>
                <w:rFonts w:ascii="Times New Roman" w:hAnsi="Times New Roman" w:cs="Times New Roman"/>
                <w:color w:val="000000"/>
                <w:lang w:val="ru-RU"/>
              </w:rPr>
              <w:t xml:space="preserve">Правил благоустройства, чистоты и порядка на </w:t>
            </w:r>
            <w:r w:rsidR="00003875" w:rsidRPr="004745EB">
              <w:rPr>
                <w:rFonts w:ascii="Times New Roman" w:hAnsi="Times New Roman" w:cs="Times New Roman"/>
                <w:color w:val="000000"/>
                <w:lang w:val="ru-RU"/>
              </w:rPr>
              <w:t xml:space="preserve">территории </w:t>
            </w:r>
            <w:r w:rsidR="004745EB" w:rsidRPr="004745EB">
              <w:rPr>
                <w:rFonts w:ascii="Times New Roman" w:hAnsi="Times New Roman" w:cs="Times New Roman"/>
                <w:color w:val="000000"/>
                <w:lang w:val="ru-RU"/>
              </w:rPr>
              <w:t xml:space="preserve">Новосельского </w:t>
            </w:r>
            <w:r w:rsidR="004745EB" w:rsidRPr="004745EB">
              <w:rPr>
                <w:rFonts w:ascii="Times New Roman" w:eastAsia="Times New Roman" w:hAnsi="Times New Roman" w:cs="Times New Roman"/>
                <w:bCs/>
                <w:spacing w:val="-7"/>
                <w:szCs w:val="28"/>
                <w:lang w:val="ru-RU"/>
              </w:rPr>
              <w:t>муниципального образования</w:t>
            </w:r>
          </w:p>
          <w:p w:rsidR="00003875" w:rsidRPr="004745EB" w:rsidRDefault="00003875" w:rsidP="004745EB">
            <w:pPr>
              <w:pStyle w:val="Standard"/>
              <w:spacing w:line="276" w:lineRule="auto"/>
              <w:rPr>
                <w:rFonts w:ascii="Times New Roman" w:hAnsi="Times New Roman" w:cs="Times New Roman"/>
                <w:lang w:val="ru-RU"/>
              </w:rPr>
            </w:pPr>
            <w:r w:rsidRPr="004745EB">
              <w:rPr>
                <w:rFonts w:ascii="Times New Roman" w:hAnsi="Times New Roman" w:cs="Times New Roman"/>
                <w:color w:val="000000"/>
                <w:lang w:val="ru-RU"/>
              </w:rPr>
              <w:t xml:space="preserve"> — Решение Совета </w:t>
            </w:r>
            <w:r w:rsidR="004745EB" w:rsidRPr="004745EB">
              <w:rPr>
                <w:rFonts w:ascii="Times New Roman" w:hAnsi="Times New Roman" w:cs="Times New Roman"/>
                <w:color w:val="000000"/>
                <w:lang w:val="ru-RU"/>
              </w:rPr>
              <w:t xml:space="preserve">Новосельского </w:t>
            </w:r>
            <w:r w:rsidR="004745EB" w:rsidRPr="004745EB">
              <w:rPr>
                <w:rFonts w:ascii="Times New Roman" w:eastAsia="Times New Roman" w:hAnsi="Times New Roman" w:cs="Times New Roman"/>
                <w:bCs/>
                <w:spacing w:val="-7"/>
                <w:szCs w:val="28"/>
                <w:lang w:val="ru-RU"/>
              </w:rPr>
              <w:t>муниципального образования</w:t>
            </w:r>
            <w:r w:rsidR="004745EB" w:rsidRPr="004745EB">
              <w:rPr>
                <w:rFonts w:ascii="Times New Roman" w:hAnsi="Times New Roman" w:cs="Times New Roman"/>
                <w:color w:val="000000"/>
                <w:lang w:val="ru-RU"/>
              </w:rPr>
              <w:t xml:space="preserve"> от 15.06.2012 </w:t>
            </w:r>
            <w:r w:rsidR="004745EB">
              <w:rPr>
                <w:rFonts w:ascii="Times New Roman" w:hAnsi="Times New Roman" w:cs="Times New Roman"/>
                <w:color w:val="000000"/>
                <w:lang w:val="ru-RU"/>
              </w:rPr>
              <w:t xml:space="preserve">г. </w:t>
            </w:r>
            <w:r w:rsidR="004745EB" w:rsidRPr="004745EB">
              <w:rPr>
                <w:rFonts w:ascii="Times New Roman" w:hAnsi="Times New Roman" w:cs="Times New Roman"/>
                <w:color w:val="000000"/>
                <w:lang w:val="ru-RU"/>
              </w:rPr>
              <w:t>№</w:t>
            </w:r>
            <w:r w:rsidR="004745EB">
              <w:rPr>
                <w:rFonts w:ascii="Times New Roman" w:hAnsi="Times New Roman" w:cs="Times New Roman"/>
                <w:color w:val="000000"/>
                <w:lang w:val="ru-RU"/>
              </w:rPr>
              <w:t xml:space="preserve"> </w:t>
            </w:r>
            <w:r w:rsidR="004745EB" w:rsidRPr="004745EB">
              <w:rPr>
                <w:rFonts w:ascii="Times New Roman" w:hAnsi="Times New Roman" w:cs="Times New Roman"/>
                <w:color w:val="000000"/>
                <w:lang w:val="ru-RU"/>
              </w:rPr>
              <w:t>66</w:t>
            </w:r>
            <w:r w:rsidRPr="004745EB">
              <w:rPr>
                <w:rFonts w:ascii="Times New Roman" w:hAnsi="Times New Roman" w:cs="Times New Roman"/>
                <w:color w:val="000000"/>
                <w:lang w:val="ru-RU"/>
              </w:rPr>
              <w:t>-1</w:t>
            </w:r>
            <w:r w:rsidR="004745EB" w:rsidRPr="004745EB">
              <w:rPr>
                <w:rFonts w:ascii="Times New Roman" w:hAnsi="Times New Roman" w:cs="Times New Roman"/>
                <w:color w:val="000000"/>
                <w:lang w:val="ru-RU"/>
              </w:rPr>
              <w:t>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E868C2"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1.2.</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3A5DDC" w:rsidRPr="004745EB" w:rsidRDefault="00003875" w:rsidP="003A5DDC">
            <w:pPr>
              <w:rPr>
                <w:rFonts w:ascii="Times New Roman" w:eastAsia="Times New Roman" w:hAnsi="Times New Roman" w:cs="Times New Roman"/>
                <w:b/>
                <w:bCs/>
                <w:spacing w:val="-7"/>
                <w:sz w:val="28"/>
                <w:szCs w:val="28"/>
                <w:lang w:val="ru-RU"/>
              </w:rPr>
            </w:pPr>
            <w:r>
              <w:rPr>
                <w:rFonts w:ascii="Times New Roman CYR" w:hAnsi="Times New Roman CYR"/>
                <w:color w:val="000000"/>
                <w:lang w:val="ru-RU"/>
              </w:rPr>
              <w:t xml:space="preserve">Раздел </w:t>
            </w:r>
            <w:r w:rsidR="003A5DDC">
              <w:rPr>
                <w:rFonts w:asciiTheme="minorHAnsi" w:hAnsiTheme="minorHAnsi"/>
                <w:color w:val="000000"/>
                <w:lang w:val="ru-RU"/>
              </w:rPr>
              <w:t>5</w:t>
            </w:r>
            <w:r>
              <w:rPr>
                <w:rFonts w:ascii="Times New Roman CYR" w:hAnsi="Times New Roman CYR"/>
                <w:color w:val="000000"/>
                <w:lang w:val="ru-RU"/>
              </w:rPr>
              <w:t xml:space="preserve"> </w:t>
            </w:r>
            <w:r w:rsidR="003A5DDC" w:rsidRPr="004745EB">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3A5DDC" w:rsidRPr="004745EB">
              <w:rPr>
                <w:rFonts w:ascii="Times New Roman" w:eastAsia="Times New Roman" w:hAnsi="Times New Roman" w:cs="Times New Roman"/>
                <w:bCs/>
                <w:spacing w:val="-7"/>
                <w:szCs w:val="28"/>
                <w:lang w:val="ru-RU"/>
              </w:rPr>
              <w:t>муниципального образования</w:t>
            </w:r>
          </w:p>
          <w:p w:rsidR="00003875" w:rsidRPr="006A60FF" w:rsidRDefault="003A5DDC" w:rsidP="003A5DDC">
            <w:pPr>
              <w:pStyle w:val="Standard"/>
              <w:spacing w:line="276" w:lineRule="auto"/>
              <w:jc w:val="both"/>
              <w:rPr>
                <w:rFonts w:hint="eastAsia"/>
                <w:lang w:val="ru-RU"/>
              </w:rPr>
            </w:pPr>
            <w:r w:rsidRPr="004745EB">
              <w:rPr>
                <w:rFonts w:ascii="Times New Roman" w:hAnsi="Times New Roman" w:cs="Times New Roman"/>
                <w:color w:val="000000"/>
                <w:lang w:val="ru-RU"/>
              </w:rPr>
              <w:t xml:space="preserve"> — Решение Совета Новосельского </w:t>
            </w:r>
            <w:r w:rsidRPr="004745EB">
              <w:rPr>
                <w:rFonts w:ascii="Times New Roman" w:eastAsia="Times New Roman" w:hAnsi="Times New Roman" w:cs="Times New Roman"/>
                <w:bCs/>
                <w:spacing w:val="-7"/>
                <w:szCs w:val="28"/>
                <w:lang w:val="ru-RU"/>
              </w:rPr>
              <w:t>муниципального образования</w:t>
            </w:r>
            <w:r w:rsidRPr="004745EB">
              <w:rPr>
                <w:rFonts w:ascii="Times New Roman" w:hAnsi="Times New Roman" w:cs="Times New Roman"/>
                <w:color w:val="000000"/>
                <w:lang w:val="ru-RU"/>
              </w:rPr>
              <w:t xml:space="preserve"> от 15.06.2012 </w:t>
            </w:r>
            <w:r>
              <w:rPr>
                <w:rFonts w:ascii="Times New Roman" w:hAnsi="Times New Roman" w:cs="Times New Roman"/>
                <w:color w:val="000000"/>
                <w:lang w:val="ru-RU"/>
              </w:rPr>
              <w:t xml:space="preserve">г. </w:t>
            </w:r>
            <w:r w:rsidRPr="004745EB">
              <w:rPr>
                <w:rFonts w:ascii="Times New Roman" w:hAnsi="Times New Roman" w:cs="Times New Roman"/>
                <w:color w:val="000000"/>
                <w:lang w:val="ru-RU"/>
              </w:rPr>
              <w:t>№</w:t>
            </w:r>
            <w:r>
              <w:rPr>
                <w:rFonts w:ascii="Times New Roman" w:hAnsi="Times New Roman" w:cs="Times New Roman"/>
                <w:color w:val="000000"/>
                <w:lang w:val="ru-RU"/>
              </w:rPr>
              <w:t xml:space="preserve"> </w:t>
            </w:r>
            <w:r w:rsidRPr="004745EB">
              <w:rPr>
                <w:rFonts w:ascii="Times New Roman" w:hAnsi="Times New Roman" w:cs="Times New Roman"/>
                <w:color w:val="000000"/>
                <w:lang w:val="ru-RU"/>
              </w:rPr>
              <w:t>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E868C2"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1.3.</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 xml:space="preserve">Имеются ли оборудованные контейнерные площадки накопления твердых коммунальных отходов, площадки для складирования </w:t>
            </w:r>
            <w:r>
              <w:rPr>
                <w:rFonts w:ascii="Times New Roman CYR" w:hAnsi="Times New Roman CYR"/>
                <w:color w:val="000000"/>
                <w:lang w:val="ru-RU"/>
              </w:rPr>
              <w:lastRenderedPageBreak/>
              <w:t>отдельных групп коммунальных отходов?</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800AE7" w:rsidRPr="004745EB" w:rsidRDefault="00003875" w:rsidP="00800AE7">
            <w:pPr>
              <w:rPr>
                <w:rFonts w:ascii="Times New Roman" w:eastAsia="Times New Roman" w:hAnsi="Times New Roman" w:cs="Times New Roman"/>
                <w:b/>
                <w:bCs/>
                <w:spacing w:val="-7"/>
                <w:sz w:val="28"/>
                <w:szCs w:val="28"/>
                <w:lang w:val="ru-RU"/>
              </w:rPr>
            </w:pPr>
            <w:r>
              <w:rPr>
                <w:rFonts w:ascii="Times New Roman CYR" w:hAnsi="Times New Roman CYR"/>
                <w:color w:val="000000"/>
                <w:lang w:val="ru-RU"/>
              </w:rPr>
              <w:lastRenderedPageBreak/>
              <w:t xml:space="preserve">Раздел </w:t>
            </w:r>
            <w:r w:rsidRPr="00800AE7">
              <w:rPr>
                <w:rFonts w:ascii="Times New Roman CYR" w:hAnsi="Times New Roman CYR"/>
                <w:color w:val="000000"/>
                <w:lang w:val="ru-RU"/>
              </w:rPr>
              <w:t>2</w:t>
            </w:r>
            <w:r>
              <w:rPr>
                <w:rFonts w:ascii="Times New Roman CYR" w:hAnsi="Times New Roman CYR"/>
                <w:color w:val="000000"/>
                <w:lang w:val="ru-RU"/>
              </w:rPr>
              <w:t xml:space="preserve"> </w:t>
            </w:r>
            <w:r w:rsidR="00800AE7" w:rsidRPr="004745EB">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800AE7" w:rsidRPr="004745EB">
              <w:rPr>
                <w:rFonts w:ascii="Times New Roman" w:eastAsia="Times New Roman" w:hAnsi="Times New Roman" w:cs="Times New Roman"/>
                <w:bCs/>
                <w:spacing w:val="-7"/>
                <w:szCs w:val="28"/>
                <w:lang w:val="ru-RU"/>
              </w:rPr>
              <w:t>муниципального образования</w:t>
            </w:r>
          </w:p>
          <w:p w:rsidR="00003875" w:rsidRPr="006A60FF" w:rsidRDefault="00800AE7" w:rsidP="00800AE7">
            <w:pPr>
              <w:pStyle w:val="Standard"/>
              <w:spacing w:line="276" w:lineRule="auto"/>
              <w:jc w:val="both"/>
              <w:rPr>
                <w:rFonts w:hint="eastAsia"/>
                <w:lang w:val="ru-RU"/>
              </w:rPr>
            </w:pPr>
            <w:r w:rsidRPr="004745EB">
              <w:rPr>
                <w:rFonts w:ascii="Times New Roman" w:hAnsi="Times New Roman" w:cs="Times New Roman"/>
                <w:color w:val="000000"/>
                <w:lang w:val="ru-RU"/>
              </w:rPr>
              <w:t xml:space="preserve"> — Решение </w:t>
            </w:r>
            <w:r w:rsidRPr="004745EB">
              <w:rPr>
                <w:rFonts w:ascii="Times New Roman" w:hAnsi="Times New Roman" w:cs="Times New Roman"/>
                <w:color w:val="000000"/>
                <w:lang w:val="ru-RU"/>
              </w:rPr>
              <w:lastRenderedPageBreak/>
              <w:t xml:space="preserve">Совета Новосельского </w:t>
            </w:r>
            <w:r w:rsidRPr="004745EB">
              <w:rPr>
                <w:rFonts w:ascii="Times New Roman" w:eastAsia="Times New Roman" w:hAnsi="Times New Roman" w:cs="Times New Roman"/>
                <w:bCs/>
                <w:spacing w:val="-7"/>
                <w:szCs w:val="28"/>
                <w:lang w:val="ru-RU"/>
              </w:rPr>
              <w:t>муниципального образования</w:t>
            </w:r>
            <w:r w:rsidRPr="004745EB">
              <w:rPr>
                <w:rFonts w:ascii="Times New Roman" w:hAnsi="Times New Roman" w:cs="Times New Roman"/>
                <w:color w:val="000000"/>
                <w:lang w:val="ru-RU"/>
              </w:rPr>
              <w:t xml:space="preserve"> от 15.06.2012 </w:t>
            </w:r>
            <w:r>
              <w:rPr>
                <w:rFonts w:ascii="Times New Roman" w:hAnsi="Times New Roman" w:cs="Times New Roman"/>
                <w:color w:val="000000"/>
                <w:lang w:val="ru-RU"/>
              </w:rPr>
              <w:t xml:space="preserve">г. </w:t>
            </w:r>
            <w:r w:rsidRPr="004745EB">
              <w:rPr>
                <w:rFonts w:ascii="Times New Roman" w:hAnsi="Times New Roman" w:cs="Times New Roman"/>
                <w:color w:val="000000"/>
                <w:lang w:val="ru-RU"/>
              </w:rPr>
              <w:t>№</w:t>
            </w:r>
            <w:r>
              <w:rPr>
                <w:rFonts w:ascii="Times New Roman" w:hAnsi="Times New Roman" w:cs="Times New Roman"/>
                <w:color w:val="000000"/>
                <w:lang w:val="ru-RU"/>
              </w:rPr>
              <w:t xml:space="preserve"> </w:t>
            </w:r>
            <w:r w:rsidRPr="004745EB">
              <w:rPr>
                <w:rFonts w:ascii="Times New Roman" w:hAnsi="Times New Roman" w:cs="Times New Roman"/>
                <w:color w:val="000000"/>
                <w:lang w:val="ru-RU"/>
              </w:rPr>
              <w:t>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E868C2"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lastRenderedPageBreak/>
              <w:t>1.4.</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Имеются ли документы, подтверждающие периодичность факторов сдачи отходов:</w:t>
            </w:r>
          </w:p>
          <w:p w:rsidR="00003875" w:rsidRPr="006A60FF" w:rsidRDefault="00003875" w:rsidP="004745EB">
            <w:pPr>
              <w:pStyle w:val="Standard"/>
              <w:spacing w:line="276" w:lineRule="auto"/>
              <w:jc w:val="both"/>
              <w:rPr>
                <w:rFonts w:hint="eastAsia"/>
                <w:lang w:val="ru-RU"/>
              </w:rPr>
            </w:pPr>
            <w:r w:rsidRPr="006A60FF">
              <w:rPr>
                <w:rFonts w:ascii="Times New Roman" w:hAnsi="Times New Roman"/>
                <w:color w:val="000000"/>
                <w:lang w:val="ru-RU"/>
              </w:rPr>
              <w:t xml:space="preserve">- </w:t>
            </w:r>
            <w:r>
              <w:rPr>
                <w:rFonts w:ascii="Times New Roman CYR" w:hAnsi="Times New Roman CYR"/>
                <w:color w:val="000000"/>
                <w:lang w:val="ru-RU"/>
              </w:rPr>
              <w:t>региональному оператору по обращению с твердыми коммунальными отходами в целях дальнейшей обработки, утилизации, обезвреживания, транспортирования, размещения отходов;</w:t>
            </w:r>
          </w:p>
          <w:p w:rsidR="00003875" w:rsidRPr="006A60FF" w:rsidRDefault="00003875" w:rsidP="004745EB">
            <w:pPr>
              <w:pStyle w:val="Standard"/>
              <w:spacing w:line="276" w:lineRule="auto"/>
              <w:jc w:val="both"/>
              <w:rPr>
                <w:rFonts w:hint="eastAsia"/>
                <w:lang w:val="ru-RU"/>
              </w:rPr>
            </w:pPr>
            <w:r w:rsidRPr="006A60FF">
              <w:rPr>
                <w:rFonts w:ascii="Times New Roman" w:hAnsi="Times New Roman"/>
                <w:color w:val="000000"/>
                <w:lang w:val="ru-RU"/>
              </w:rPr>
              <w:t xml:space="preserve">- </w:t>
            </w:r>
            <w:r>
              <w:rPr>
                <w:rFonts w:ascii="Times New Roman CYR" w:hAnsi="Times New Roman CYR"/>
                <w:color w:val="000000"/>
                <w:lang w:val="ru-RU"/>
              </w:rPr>
              <w:t>оператору по обращению с твердыми коммунальными отходами в целях дальнейшей обработки, утилизации, обезвреживания, транспортирования, размещения отходов;</w:t>
            </w:r>
          </w:p>
          <w:p w:rsidR="00003875" w:rsidRPr="006A60FF" w:rsidRDefault="00003875" w:rsidP="004745EB">
            <w:pPr>
              <w:pStyle w:val="Standard"/>
              <w:spacing w:line="276" w:lineRule="auto"/>
              <w:jc w:val="both"/>
              <w:rPr>
                <w:rFonts w:hint="eastAsia"/>
                <w:lang w:val="ru-RU"/>
              </w:rPr>
            </w:pPr>
            <w:r w:rsidRPr="006A60FF">
              <w:rPr>
                <w:rFonts w:ascii="Times New Roman" w:hAnsi="Times New Roman"/>
                <w:color w:val="000000"/>
                <w:lang w:val="ru-RU"/>
              </w:rPr>
              <w:t xml:space="preserve">- </w:t>
            </w:r>
            <w:r>
              <w:rPr>
                <w:rFonts w:ascii="Times New Roman CYR" w:hAnsi="Times New Roman CYR"/>
                <w:color w:val="000000"/>
                <w:lang w:val="ru-RU"/>
              </w:rPr>
              <w:t>специализированным организациям в целях дальнейшей обработки, утилизации, обезвреживания, транспортирования, размещения отходов?</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800AE7" w:rsidRPr="004745EB" w:rsidRDefault="00003875" w:rsidP="00800AE7">
            <w:pPr>
              <w:rPr>
                <w:rFonts w:ascii="Times New Roman" w:eastAsia="Times New Roman" w:hAnsi="Times New Roman" w:cs="Times New Roman"/>
                <w:b/>
                <w:bCs/>
                <w:spacing w:val="-7"/>
                <w:sz w:val="28"/>
                <w:szCs w:val="28"/>
                <w:lang w:val="ru-RU"/>
              </w:rPr>
            </w:pPr>
            <w:r w:rsidRPr="00800AE7">
              <w:rPr>
                <w:rFonts w:ascii="Times New Roman CYR" w:hAnsi="Times New Roman CYR"/>
                <w:color w:val="000000"/>
                <w:lang w:val="ru-RU"/>
              </w:rPr>
              <w:t>Раздел 2</w:t>
            </w:r>
            <w:r>
              <w:rPr>
                <w:rFonts w:ascii="Times New Roman CYR" w:hAnsi="Times New Roman CYR"/>
                <w:color w:val="000000"/>
                <w:lang w:val="ru-RU"/>
              </w:rPr>
              <w:t xml:space="preserve"> </w:t>
            </w:r>
            <w:r w:rsidR="00800AE7" w:rsidRPr="004745EB">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800AE7" w:rsidRPr="004745EB">
              <w:rPr>
                <w:rFonts w:ascii="Times New Roman" w:eastAsia="Times New Roman" w:hAnsi="Times New Roman" w:cs="Times New Roman"/>
                <w:bCs/>
                <w:spacing w:val="-7"/>
                <w:szCs w:val="28"/>
                <w:lang w:val="ru-RU"/>
              </w:rPr>
              <w:t>муниципального образования</w:t>
            </w:r>
          </w:p>
          <w:p w:rsidR="00003875" w:rsidRPr="006A60FF" w:rsidRDefault="00800AE7" w:rsidP="00800AE7">
            <w:pPr>
              <w:pStyle w:val="Standard"/>
              <w:spacing w:line="276" w:lineRule="auto"/>
              <w:jc w:val="both"/>
              <w:rPr>
                <w:rFonts w:hint="eastAsia"/>
                <w:lang w:val="ru-RU"/>
              </w:rPr>
            </w:pPr>
            <w:r w:rsidRPr="004745EB">
              <w:rPr>
                <w:rFonts w:ascii="Times New Roman" w:hAnsi="Times New Roman" w:cs="Times New Roman"/>
                <w:color w:val="000000"/>
                <w:lang w:val="ru-RU"/>
              </w:rPr>
              <w:t xml:space="preserve"> — Решение Совета Новосельского </w:t>
            </w:r>
            <w:r w:rsidRPr="004745EB">
              <w:rPr>
                <w:rFonts w:ascii="Times New Roman" w:eastAsia="Times New Roman" w:hAnsi="Times New Roman" w:cs="Times New Roman"/>
                <w:bCs/>
                <w:spacing w:val="-7"/>
                <w:szCs w:val="28"/>
                <w:lang w:val="ru-RU"/>
              </w:rPr>
              <w:t>муниципального образования</w:t>
            </w:r>
            <w:r w:rsidRPr="004745EB">
              <w:rPr>
                <w:rFonts w:ascii="Times New Roman" w:hAnsi="Times New Roman" w:cs="Times New Roman"/>
                <w:color w:val="000000"/>
                <w:lang w:val="ru-RU"/>
              </w:rPr>
              <w:t xml:space="preserve"> от 15.06.2012 </w:t>
            </w:r>
            <w:r>
              <w:rPr>
                <w:rFonts w:ascii="Times New Roman" w:hAnsi="Times New Roman" w:cs="Times New Roman"/>
                <w:color w:val="000000"/>
                <w:lang w:val="ru-RU"/>
              </w:rPr>
              <w:t xml:space="preserve">г. </w:t>
            </w:r>
            <w:r w:rsidRPr="004745EB">
              <w:rPr>
                <w:rFonts w:ascii="Times New Roman" w:hAnsi="Times New Roman" w:cs="Times New Roman"/>
                <w:color w:val="000000"/>
                <w:lang w:val="ru-RU"/>
              </w:rPr>
              <w:t>№</w:t>
            </w:r>
            <w:r>
              <w:rPr>
                <w:rFonts w:ascii="Times New Roman" w:hAnsi="Times New Roman" w:cs="Times New Roman"/>
                <w:color w:val="000000"/>
                <w:lang w:val="ru-RU"/>
              </w:rPr>
              <w:t xml:space="preserve"> </w:t>
            </w:r>
            <w:r w:rsidRPr="004745EB">
              <w:rPr>
                <w:rFonts w:ascii="Times New Roman" w:hAnsi="Times New Roman" w:cs="Times New Roman"/>
                <w:color w:val="000000"/>
                <w:lang w:val="ru-RU"/>
              </w:rPr>
              <w:t>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E868C2"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1.5.</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Допускается ли переполнение контейнеров для накопления отходов, урн, приводящее к захламлению контейнерных площадок и прилегающих к ним территории?</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800AE7" w:rsidRPr="004745EB" w:rsidRDefault="00003875" w:rsidP="00800AE7">
            <w:pPr>
              <w:rPr>
                <w:rFonts w:ascii="Times New Roman" w:eastAsia="Times New Roman" w:hAnsi="Times New Roman" w:cs="Times New Roman"/>
                <w:b/>
                <w:bCs/>
                <w:spacing w:val="-7"/>
                <w:sz w:val="28"/>
                <w:szCs w:val="28"/>
                <w:lang w:val="ru-RU"/>
              </w:rPr>
            </w:pPr>
            <w:r>
              <w:rPr>
                <w:rFonts w:ascii="Times New Roman CYR" w:hAnsi="Times New Roman CYR"/>
                <w:color w:val="000000"/>
                <w:lang w:val="ru-RU"/>
              </w:rPr>
              <w:t xml:space="preserve">Раздел </w:t>
            </w:r>
            <w:r w:rsidRPr="00800AE7">
              <w:rPr>
                <w:rFonts w:ascii="Times New Roman CYR" w:hAnsi="Times New Roman CYR"/>
                <w:color w:val="000000"/>
                <w:lang w:val="ru-RU"/>
              </w:rPr>
              <w:t>2</w:t>
            </w:r>
            <w:r>
              <w:rPr>
                <w:rFonts w:ascii="Times New Roman CYR" w:hAnsi="Times New Roman CYR"/>
                <w:color w:val="000000"/>
                <w:lang w:val="ru-RU"/>
              </w:rPr>
              <w:t xml:space="preserve"> </w:t>
            </w:r>
            <w:r w:rsidR="00800AE7" w:rsidRPr="004745EB">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800AE7" w:rsidRPr="004745EB">
              <w:rPr>
                <w:rFonts w:ascii="Times New Roman" w:eastAsia="Times New Roman" w:hAnsi="Times New Roman" w:cs="Times New Roman"/>
                <w:bCs/>
                <w:spacing w:val="-7"/>
                <w:szCs w:val="28"/>
                <w:lang w:val="ru-RU"/>
              </w:rPr>
              <w:t>муниципального образования</w:t>
            </w:r>
          </w:p>
          <w:p w:rsidR="00003875" w:rsidRPr="006A60FF" w:rsidRDefault="00800AE7" w:rsidP="00800AE7">
            <w:pPr>
              <w:pStyle w:val="Standard"/>
              <w:spacing w:line="276" w:lineRule="auto"/>
              <w:jc w:val="both"/>
              <w:rPr>
                <w:rFonts w:hint="eastAsia"/>
                <w:lang w:val="ru-RU"/>
              </w:rPr>
            </w:pPr>
            <w:r w:rsidRPr="004745EB">
              <w:rPr>
                <w:rFonts w:ascii="Times New Roman" w:hAnsi="Times New Roman" w:cs="Times New Roman"/>
                <w:color w:val="000000"/>
                <w:lang w:val="ru-RU"/>
              </w:rPr>
              <w:t xml:space="preserve"> — Решение Совета Новосельского </w:t>
            </w:r>
            <w:r w:rsidRPr="004745EB">
              <w:rPr>
                <w:rFonts w:ascii="Times New Roman" w:eastAsia="Times New Roman" w:hAnsi="Times New Roman" w:cs="Times New Roman"/>
                <w:bCs/>
                <w:spacing w:val="-7"/>
                <w:szCs w:val="28"/>
                <w:lang w:val="ru-RU"/>
              </w:rPr>
              <w:lastRenderedPageBreak/>
              <w:t>муниципального образования</w:t>
            </w:r>
            <w:r w:rsidRPr="004745EB">
              <w:rPr>
                <w:rFonts w:ascii="Times New Roman" w:hAnsi="Times New Roman" w:cs="Times New Roman"/>
                <w:color w:val="000000"/>
                <w:lang w:val="ru-RU"/>
              </w:rPr>
              <w:t xml:space="preserve"> от 15.06.2012 </w:t>
            </w:r>
            <w:r>
              <w:rPr>
                <w:rFonts w:ascii="Times New Roman" w:hAnsi="Times New Roman" w:cs="Times New Roman"/>
                <w:color w:val="000000"/>
                <w:lang w:val="ru-RU"/>
              </w:rPr>
              <w:t xml:space="preserve">г. </w:t>
            </w:r>
            <w:r w:rsidRPr="004745EB">
              <w:rPr>
                <w:rFonts w:ascii="Times New Roman" w:hAnsi="Times New Roman" w:cs="Times New Roman"/>
                <w:color w:val="000000"/>
                <w:lang w:val="ru-RU"/>
              </w:rPr>
              <w:t>№</w:t>
            </w:r>
            <w:r>
              <w:rPr>
                <w:rFonts w:ascii="Times New Roman" w:hAnsi="Times New Roman" w:cs="Times New Roman"/>
                <w:color w:val="000000"/>
                <w:lang w:val="ru-RU"/>
              </w:rPr>
              <w:t xml:space="preserve"> </w:t>
            </w:r>
            <w:r w:rsidRPr="004745EB">
              <w:rPr>
                <w:rFonts w:ascii="Times New Roman" w:hAnsi="Times New Roman" w:cs="Times New Roman"/>
                <w:color w:val="000000"/>
                <w:lang w:val="ru-RU"/>
              </w:rPr>
              <w:t>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E868C2"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lastRenderedPageBreak/>
              <w:t>1.6.</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proofErr w:type="gramStart"/>
            <w:r>
              <w:rPr>
                <w:rFonts w:ascii="Times New Roman CYR" w:hAnsi="Times New Roman CYR"/>
                <w:color w:val="000000"/>
                <w:lang w:val="ru-RU"/>
              </w:rPr>
              <w:t>Соблюдается ли запрет на сброс, складирование, размещение отходов и мусора, в т.ч. образовавшихся от ремонта, опиловки деревьев и кустарников, снега, строительного материала (грунт, плит перекрытий, песка, щебня, поддонов, кирпичей  и др.) по территории общего пользования, придомовой территории, а также на объекты внешнего благоустройства?</w:t>
            </w:r>
            <w:proofErr w:type="gramEnd"/>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800AE7" w:rsidRPr="004745EB" w:rsidRDefault="00003875" w:rsidP="00800AE7">
            <w:pPr>
              <w:rPr>
                <w:rFonts w:ascii="Times New Roman" w:eastAsia="Times New Roman" w:hAnsi="Times New Roman" w:cs="Times New Roman"/>
                <w:b/>
                <w:bCs/>
                <w:spacing w:val="-7"/>
                <w:sz w:val="28"/>
                <w:szCs w:val="28"/>
                <w:lang w:val="ru-RU"/>
              </w:rPr>
            </w:pPr>
            <w:r>
              <w:rPr>
                <w:rFonts w:ascii="Times New Roman CYR" w:hAnsi="Times New Roman CYR"/>
                <w:color w:val="000000"/>
                <w:lang w:val="ru-RU"/>
              </w:rPr>
              <w:t xml:space="preserve">Раздел </w:t>
            </w:r>
            <w:r w:rsidRPr="00800AE7">
              <w:rPr>
                <w:rFonts w:ascii="Times New Roman CYR" w:hAnsi="Times New Roman CYR"/>
                <w:color w:val="000000"/>
                <w:lang w:val="ru-RU"/>
              </w:rPr>
              <w:t>2</w:t>
            </w:r>
            <w:r>
              <w:rPr>
                <w:rFonts w:ascii="Times New Roman CYR" w:hAnsi="Times New Roman CYR"/>
                <w:color w:val="000000"/>
                <w:lang w:val="ru-RU"/>
              </w:rPr>
              <w:t xml:space="preserve"> </w:t>
            </w:r>
            <w:r w:rsidR="00800AE7" w:rsidRPr="004745EB">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800AE7" w:rsidRPr="004745EB">
              <w:rPr>
                <w:rFonts w:ascii="Times New Roman" w:eastAsia="Times New Roman" w:hAnsi="Times New Roman" w:cs="Times New Roman"/>
                <w:bCs/>
                <w:spacing w:val="-7"/>
                <w:szCs w:val="28"/>
                <w:lang w:val="ru-RU"/>
              </w:rPr>
              <w:t>муниципального образования</w:t>
            </w:r>
          </w:p>
          <w:p w:rsidR="00003875" w:rsidRPr="006A60FF" w:rsidRDefault="00800AE7" w:rsidP="00800AE7">
            <w:pPr>
              <w:pStyle w:val="Standard"/>
              <w:spacing w:line="276" w:lineRule="auto"/>
              <w:jc w:val="both"/>
              <w:rPr>
                <w:rFonts w:hint="eastAsia"/>
                <w:lang w:val="ru-RU"/>
              </w:rPr>
            </w:pPr>
            <w:r w:rsidRPr="004745EB">
              <w:rPr>
                <w:rFonts w:ascii="Times New Roman" w:hAnsi="Times New Roman" w:cs="Times New Roman"/>
                <w:color w:val="000000"/>
                <w:lang w:val="ru-RU"/>
              </w:rPr>
              <w:t xml:space="preserve"> — Решение Совета Новосельского </w:t>
            </w:r>
            <w:r w:rsidRPr="004745EB">
              <w:rPr>
                <w:rFonts w:ascii="Times New Roman" w:eastAsia="Times New Roman" w:hAnsi="Times New Roman" w:cs="Times New Roman"/>
                <w:bCs/>
                <w:spacing w:val="-7"/>
                <w:szCs w:val="28"/>
                <w:lang w:val="ru-RU"/>
              </w:rPr>
              <w:t>муниципального образования</w:t>
            </w:r>
            <w:r w:rsidRPr="004745EB">
              <w:rPr>
                <w:rFonts w:ascii="Times New Roman" w:hAnsi="Times New Roman" w:cs="Times New Roman"/>
                <w:color w:val="000000"/>
                <w:lang w:val="ru-RU"/>
              </w:rPr>
              <w:t xml:space="preserve"> от 15.06.2012 </w:t>
            </w:r>
            <w:r>
              <w:rPr>
                <w:rFonts w:ascii="Times New Roman" w:hAnsi="Times New Roman" w:cs="Times New Roman"/>
                <w:color w:val="000000"/>
                <w:lang w:val="ru-RU"/>
              </w:rPr>
              <w:t xml:space="preserve">г. </w:t>
            </w:r>
            <w:r w:rsidRPr="004745EB">
              <w:rPr>
                <w:rFonts w:ascii="Times New Roman" w:hAnsi="Times New Roman" w:cs="Times New Roman"/>
                <w:color w:val="000000"/>
                <w:lang w:val="ru-RU"/>
              </w:rPr>
              <w:t>№</w:t>
            </w:r>
            <w:r>
              <w:rPr>
                <w:rFonts w:ascii="Times New Roman" w:hAnsi="Times New Roman" w:cs="Times New Roman"/>
                <w:color w:val="000000"/>
                <w:lang w:val="ru-RU"/>
              </w:rPr>
              <w:t xml:space="preserve"> </w:t>
            </w:r>
            <w:r w:rsidRPr="004745EB">
              <w:rPr>
                <w:rFonts w:ascii="Times New Roman" w:hAnsi="Times New Roman" w:cs="Times New Roman"/>
                <w:color w:val="000000"/>
                <w:lang w:val="ru-RU"/>
              </w:rPr>
              <w:t>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E868C2"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1.7.</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hint="eastAsia"/>
                <w:lang w:val="ru-RU"/>
              </w:rPr>
            </w:pPr>
            <w:r>
              <w:rPr>
                <w:rFonts w:ascii="Times New Roman CYR" w:hAnsi="Times New Roman CYR"/>
                <w:color w:val="000000"/>
                <w:lang w:val="ru-RU"/>
              </w:rPr>
              <w:t>Производятся ли земляные работы без оформленного в установленном порядке разрешения на производство земляных работ?</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893DE4" w:rsidRPr="004745EB" w:rsidRDefault="00003875" w:rsidP="00893DE4">
            <w:pPr>
              <w:rPr>
                <w:rFonts w:ascii="Times New Roman" w:eastAsia="Times New Roman" w:hAnsi="Times New Roman" w:cs="Times New Roman"/>
                <w:b/>
                <w:bCs/>
                <w:spacing w:val="-7"/>
                <w:sz w:val="28"/>
                <w:szCs w:val="28"/>
                <w:lang w:val="ru-RU"/>
              </w:rPr>
            </w:pPr>
            <w:r>
              <w:rPr>
                <w:rFonts w:ascii="Times New Roman CYR" w:hAnsi="Times New Roman CYR"/>
                <w:color w:val="000000"/>
                <w:lang w:val="ru-RU"/>
              </w:rPr>
              <w:t xml:space="preserve">Раздел </w:t>
            </w:r>
            <w:r w:rsidR="00893DE4" w:rsidRPr="00893DE4">
              <w:rPr>
                <w:rFonts w:ascii="Times New Roman" w:hAnsi="Times New Roman" w:cs="Times New Roman"/>
                <w:color w:val="000000"/>
                <w:lang w:val="ru-RU"/>
              </w:rPr>
              <w:t>9</w:t>
            </w:r>
            <w:r>
              <w:rPr>
                <w:rFonts w:ascii="Times New Roman CYR" w:hAnsi="Times New Roman CYR"/>
                <w:color w:val="000000"/>
                <w:lang w:val="ru-RU"/>
              </w:rPr>
              <w:t xml:space="preserve"> </w:t>
            </w:r>
            <w:r w:rsidR="00893DE4" w:rsidRPr="004745EB">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893DE4" w:rsidRPr="004745EB">
              <w:rPr>
                <w:rFonts w:ascii="Times New Roman" w:eastAsia="Times New Roman" w:hAnsi="Times New Roman" w:cs="Times New Roman"/>
                <w:bCs/>
                <w:spacing w:val="-7"/>
                <w:szCs w:val="28"/>
                <w:lang w:val="ru-RU"/>
              </w:rPr>
              <w:t>муниципального образования</w:t>
            </w:r>
          </w:p>
          <w:p w:rsidR="00003875" w:rsidRPr="006A60FF" w:rsidRDefault="00893DE4" w:rsidP="00893DE4">
            <w:pPr>
              <w:pStyle w:val="Standard"/>
              <w:spacing w:line="276" w:lineRule="auto"/>
              <w:jc w:val="both"/>
              <w:rPr>
                <w:rFonts w:hint="eastAsia"/>
                <w:lang w:val="ru-RU"/>
              </w:rPr>
            </w:pPr>
            <w:r w:rsidRPr="004745EB">
              <w:rPr>
                <w:rFonts w:ascii="Times New Roman" w:hAnsi="Times New Roman" w:cs="Times New Roman"/>
                <w:color w:val="000000"/>
                <w:lang w:val="ru-RU"/>
              </w:rPr>
              <w:t xml:space="preserve"> — Решение Совета Новосельского </w:t>
            </w:r>
            <w:r w:rsidRPr="004745EB">
              <w:rPr>
                <w:rFonts w:ascii="Times New Roman" w:eastAsia="Times New Roman" w:hAnsi="Times New Roman" w:cs="Times New Roman"/>
                <w:bCs/>
                <w:spacing w:val="-7"/>
                <w:szCs w:val="28"/>
                <w:lang w:val="ru-RU"/>
              </w:rPr>
              <w:t>муниципального образования</w:t>
            </w:r>
            <w:r w:rsidRPr="004745EB">
              <w:rPr>
                <w:rFonts w:ascii="Times New Roman" w:hAnsi="Times New Roman" w:cs="Times New Roman"/>
                <w:color w:val="000000"/>
                <w:lang w:val="ru-RU"/>
              </w:rPr>
              <w:t xml:space="preserve"> от 15.06.2012 </w:t>
            </w:r>
            <w:r>
              <w:rPr>
                <w:rFonts w:ascii="Times New Roman" w:hAnsi="Times New Roman" w:cs="Times New Roman"/>
                <w:color w:val="000000"/>
                <w:lang w:val="ru-RU"/>
              </w:rPr>
              <w:t xml:space="preserve">г. </w:t>
            </w:r>
            <w:r w:rsidRPr="004745EB">
              <w:rPr>
                <w:rFonts w:ascii="Times New Roman" w:hAnsi="Times New Roman" w:cs="Times New Roman"/>
                <w:color w:val="000000"/>
                <w:lang w:val="ru-RU"/>
              </w:rPr>
              <w:t>№</w:t>
            </w:r>
            <w:r>
              <w:rPr>
                <w:rFonts w:ascii="Times New Roman" w:hAnsi="Times New Roman" w:cs="Times New Roman"/>
                <w:color w:val="000000"/>
                <w:lang w:val="ru-RU"/>
              </w:rPr>
              <w:t xml:space="preserve"> </w:t>
            </w:r>
            <w:r w:rsidRPr="004745EB">
              <w:rPr>
                <w:rFonts w:ascii="Times New Roman" w:hAnsi="Times New Roman" w:cs="Times New Roman"/>
                <w:color w:val="000000"/>
                <w:lang w:val="ru-RU"/>
              </w:rPr>
              <w:t>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E868C2"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A358CF" w:rsidRDefault="00003875" w:rsidP="004745EB">
            <w:pPr>
              <w:pStyle w:val="Standard"/>
              <w:spacing w:line="276" w:lineRule="auto"/>
              <w:rPr>
                <w:rFonts w:hint="eastAsia"/>
                <w:b/>
              </w:rPr>
            </w:pPr>
            <w:r w:rsidRPr="00A358CF">
              <w:rPr>
                <w:rFonts w:ascii="Times New Roman" w:hAnsi="Times New Roman"/>
                <w:b/>
                <w:color w:val="000000"/>
              </w:rPr>
              <w:t>2.</w:t>
            </w:r>
          </w:p>
        </w:tc>
        <w:tc>
          <w:tcPr>
            <w:tcW w:w="9860"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A358CF" w:rsidRDefault="00003875" w:rsidP="004745EB">
            <w:pPr>
              <w:pStyle w:val="Standard"/>
              <w:spacing w:line="276" w:lineRule="auto"/>
              <w:ind w:left="21"/>
              <w:rPr>
                <w:rFonts w:hint="eastAsia"/>
                <w:b/>
                <w:lang w:val="ru-RU"/>
              </w:rPr>
            </w:pPr>
            <w:r w:rsidRPr="00A358CF">
              <w:rPr>
                <w:rFonts w:ascii="Times New Roman CYR" w:hAnsi="Times New Roman CYR"/>
                <w:b/>
                <w:color w:val="000000"/>
                <w:lang w:val="ru-RU"/>
              </w:rPr>
              <w:t>Внешний вид фасадов и ограждающих конструкций зданий, строений, сооружений</w:t>
            </w:r>
          </w:p>
        </w:tc>
      </w:tr>
      <w:tr w:rsidR="00003875" w:rsidRPr="00E868C2"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2.1.</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Размещены ли на фасаде объекта капитального строительства указатели наименования улицы, переулка, площади и т.д., номера дома и корпуса, указатель номера дома и корпуса, указатель номера подъезда и квартир, международный </w:t>
            </w:r>
            <w:r w:rsidRPr="00752284">
              <w:rPr>
                <w:rFonts w:ascii="Times New Roman" w:hAnsi="Times New Roman" w:cs="Times New Roman"/>
                <w:color w:val="000000"/>
                <w:lang w:val="ru-RU"/>
              </w:rPr>
              <w:lastRenderedPageBreak/>
              <w:t>символ доступности для инвалидов?</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893DE4" w:rsidRPr="00752284" w:rsidRDefault="00003875" w:rsidP="00893DE4">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lastRenderedPageBreak/>
              <w:t xml:space="preserve">Раздел </w:t>
            </w:r>
            <w:r w:rsidR="00893DE4" w:rsidRPr="00752284">
              <w:rPr>
                <w:rFonts w:ascii="Times New Roman" w:hAnsi="Times New Roman" w:cs="Times New Roman"/>
                <w:color w:val="000000"/>
                <w:lang w:val="ru-RU"/>
              </w:rPr>
              <w:t>8</w:t>
            </w:r>
            <w:r w:rsidRPr="00752284">
              <w:rPr>
                <w:rFonts w:ascii="Times New Roman" w:hAnsi="Times New Roman" w:cs="Times New Roman"/>
                <w:color w:val="000000"/>
                <w:lang w:val="ru-RU"/>
              </w:rPr>
              <w:t xml:space="preserve"> </w:t>
            </w:r>
            <w:r w:rsidR="00893DE4" w:rsidRPr="00752284">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893DE4"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893DE4" w:rsidP="00893DE4">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Новосельского </w:t>
            </w:r>
            <w:r w:rsidRPr="00752284">
              <w:rPr>
                <w:rFonts w:ascii="Times New Roman" w:eastAsia="Times New Roman" w:hAnsi="Times New Roman" w:cs="Times New Roman"/>
                <w:bCs/>
                <w:spacing w:val="-7"/>
                <w:szCs w:val="28"/>
                <w:lang w:val="ru-RU"/>
              </w:rPr>
              <w:t xml:space="preserve">муниципального </w:t>
            </w:r>
            <w:r w:rsidRPr="00752284">
              <w:rPr>
                <w:rFonts w:ascii="Times New Roman" w:eastAsia="Times New Roman" w:hAnsi="Times New Roman" w:cs="Times New Roman"/>
                <w:bCs/>
                <w:spacing w:val="-7"/>
                <w:szCs w:val="28"/>
                <w:lang w:val="ru-RU"/>
              </w:rPr>
              <w:lastRenderedPageBreak/>
              <w:t>образования</w:t>
            </w:r>
            <w:r w:rsidRPr="00752284">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E868C2"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lastRenderedPageBreak/>
              <w:t>2.2.</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893DE4" w:rsidRPr="00752284" w:rsidRDefault="00003875" w:rsidP="00893DE4">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t xml:space="preserve">Раздел </w:t>
            </w:r>
            <w:r w:rsidR="00893DE4" w:rsidRPr="00752284">
              <w:rPr>
                <w:rFonts w:ascii="Times New Roman" w:hAnsi="Times New Roman" w:cs="Times New Roman"/>
                <w:color w:val="000000"/>
                <w:lang w:val="ru-RU"/>
              </w:rPr>
              <w:t>5</w:t>
            </w:r>
            <w:r w:rsidRPr="00752284">
              <w:rPr>
                <w:rFonts w:ascii="Times New Roman" w:hAnsi="Times New Roman" w:cs="Times New Roman"/>
                <w:color w:val="000000"/>
                <w:lang w:val="ru-RU"/>
              </w:rPr>
              <w:t xml:space="preserve"> </w:t>
            </w:r>
            <w:r w:rsidR="00893DE4" w:rsidRPr="00752284">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893DE4"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893DE4" w:rsidP="00893DE4">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Новосельского </w:t>
            </w:r>
            <w:r w:rsidRPr="00752284">
              <w:rPr>
                <w:rFonts w:ascii="Times New Roman" w:eastAsia="Times New Roman" w:hAnsi="Times New Roman" w:cs="Times New Roman"/>
                <w:bCs/>
                <w:spacing w:val="-7"/>
                <w:szCs w:val="28"/>
                <w:lang w:val="ru-RU"/>
              </w:rPr>
              <w:t>муниципального образования</w:t>
            </w:r>
            <w:r w:rsidRPr="00752284">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E868C2"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2.3.</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Обеспечивается ли наличие и содержание в исправном состоянии водостоков, водосточных труб и сливов зданий, строений и сооружений?</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E717A8" w:rsidRPr="00752284" w:rsidRDefault="00003875" w:rsidP="00E717A8">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t xml:space="preserve">Раздел 2 </w:t>
            </w:r>
            <w:r w:rsidR="00E717A8" w:rsidRPr="00752284">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E717A8"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E717A8" w:rsidP="00E717A8">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Новосельского </w:t>
            </w:r>
            <w:r w:rsidRPr="00752284">
              <w:rPr>
                <w:rFonts w:ascii="Times New Roman" w:eastAsia="Times New Roman" w:hAnsi="Times New Roman" w:cs="Times New Roman"/>
                <w:bCs/>
                <w:spacing w:val="-7"/>
                <w:szCs w:val="28"/>
                <w:lang w:val="ru-RU"/>
              </w:rPr>
              <w:t>муниципального образования</w:t>
            </w:r>
            <w:r w:rsidRPr="00752284">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E868C2"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both"/>
              <w:rPr>
                <w:rFonts w:hint="eastAsia"/>
              </w:rPr>
            </w:pPr>
            <w:r>
              <w:rPr>
                <w:rFonts w:ascii="Times New Roman" w:hAnsi="Times New Roman"/>
                <w:color w:val="000000"/>
              </w:rPr>
              <w:t>2.4.</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Осуществляется ли очистка от снега и льда крыш и козырьков, удаление наледи, снега и сосулек с карнизов, балконов и лоджий?</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4B2A9A" w:rsidRPr="00752284" w:rsidRDefault="00003875" w:rsidP="004B2A9A">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t xml:space="preserve">Раздел </w:t>
            </w:r>
            <w:r w:rsidR="004B2A9A" w:rsidRPr="00752284">
              <w:rPr>
                <w:rFonts w:ascii="Times New Roman" w:hAnsi="Times New Roman" w:cs="Times New Roman"/>
                <w:color w:val="000000"/>
                <w:lang w:val="ru-RU"/>
              </w:rPr>
              <w:t>4</w:t>
            </w:r>
            <w:r w:rsidRPr="00752284">
              <w:rPr>
                <w:rFonts w:ascii="Times New Roman" w:hAnsi="Times New Roman" w:cs="Times New Roman"/>
                <w:color w:val="000000"/>
                <w:lang w:val="ru-RU"/>
              </w:rPr>
              <w:t xml:space="preserve"> </w:t>
            </w:r>
            <w:r w:rsidR="004B2A9A" w:rsidRPr="00752284">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4B2A9A"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4B2A9A" w:rsidP="004B2A9A">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Новосельского </w:t>
            </w:r>
            <w:r w:rsidRPr="00752284">
              <w:rPr>
                <w:rFonts w:ascii="Times New Roman" w:eastAsia="Times New Roman" w:hAnsi="Times New Roman" w:cs="Times New Roman"/>
                <w:bCs/>
                <w:spacing w:val="-7"/>
                <w:szCs w:val="28"/>
                <w:lang w:val="ru-RU"/>
              </w:rPr>
              <w:t>муниципального образования</w:t>
            </w:r>
            <w:r w:rsidRPr="00752284">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E868C2"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9F6674" w:rsidRDefault="00003875" w:rsidP="004745EB">
            <w:pPr>
              <w:pStyle w:val="Standard"/>
              <w:spacing w:line="276" w:lineRule="auto"/>
              <w:jc w:val="center"/>
              <w:rPr>
                <w:rFonts w:hint="eastAsia"/>
                <w:b/>
              </w:rPr>
            </w:pPr>
            <w:r w:rsidRPr="009F6674">
              <w:rPr>
                <w:rFonts w:ascii="Times New Roman" w:hAnsi="Times New Roman"/>
                <w:b/>
                <w:color w:val="000000"/>
              </w:rPr>
              <w:t>3.</w:t>
            </w:r>
          </w:p>
        </w:tc>
        <w:tc>
          <w:tcPr>
            <w:tcW w:w="9860"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ind w:left="21"/>
              <w:jc w:val="both"/>
              <w:rPr>
                <w:rFonts w:ascii="Times New Roman" w:hAnsi="Times New Roman" w:cs="Times New Roman"/>
                <w:b/>
                <w:lang w:val="ru-RU"/>
              </w:rPr>
            </w:pPr>
            <w:r w:rsidRPr="00752284">
              <w:rPr>
                <w:rFonts w:ascii="Times New Roman" w:hAnsi="Times New Roman" w:cs="Times New Roman"/>
                <w:b/>
                <w:color w:val="000000"/>
                <w:lang w:val="ru-RU"/>
              </w:rPr>
              <w:t xml:space="preserve">Организация озеленения на территории </w:t>
            </w:r>
            <w:r w:rsidR="009F6674" w:rsidRPr="00752284">
              <w:rPr>
                <w:rFonts w:ascii="Times New Roman" w:hAnsi="Times New Roman" w:cs="Times New Roman"/>
                <w:b/>
                <w:color w:val="000000"/>
                <w:lang w:val="ru-RU"/>
              </w:rPr>
              <w:t xml:space="preserve">Новосельского </w:t>
            </w:r>
            <w:r w:rsidR="009F6674" w:rsidRPr="00752284">
              <w:rPr>
                <w:rFonts w:ascii="Times New Roman" w:eastAsia="Times New Roman" w:hAnsi="Times New Roman" w:cs="Times New Roman"/>
                <w:b/>
                <w:bCs/>
                <w:spacing w:val="-7"/>
                <w:szCs w:val="28"/>
                <w:lang w:val="ru-RU"/>
              </w:rPr>
              <w:t>муниципального образования</w:t>
            </w:r>
          </w:p>
        </w:tc>
      </w:tr>
      <w:tr w:rsidR="00003875" w:rsidRPr="00E868C2"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3.1.</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Осуществляется проведение мероприятий </w:t>
            </w:r>
            <w:r w:rsidRPr="00752284">
              <w:rPr>
                <w:rFonts w:ascii="Times New Roman" w:hAnsi="Times New Roman" w:cs="Times New Roman"/>
                <w:color w:val="000000"/>
                <w:lang w:val="ru-RU"/>
              </w:rPr>
              <w:lastRenderedPageBreak/>
              <w:t>по обеспечению сохранности зеленых насаждений в целом, обеспечивается ли квалифицированный уход за существующими зелеными насаждениями?</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9F6674" w:rsidRPr="00752284" w:rsidRDefault="00003875" w:rsidP="009F6674">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lastRenderedPageBreak/>
              <w:t xml:space="preserve">Раздел </w:t>
            </w:r>
            <w:r w:rsidR="009F6674" w:rsidRPr="00752284">
              <w:rPr>
                <w:rFonts w:ascii="Times New Roman" w:hAnsi="Times New Roman" w:cs="Times New Roman"/>
                <w:color w:val="000000"/>
                <w:lang w:val="ru-RU"/>
              </w:rPr>
              <w:t>6</w:t>
            </w:r>
            <w:r w:rsidRPr="00752284">
              <w:rPr>
                <w:rFonts w:ascii="Times New Roman" w:hAnsi="Times New Roman" w:cs="Times New Roman"/>
                <w:color w:val="000000"/>
                <w:lang w:val="ru-RU"/>
              </w:rPr>
              <w:t xml:space="preserve"> </w:t>
            </w:r>
            <w:r w:rsidR="009F6674" w:rsidRPr="00752284">
              <w:rPr>
                <w:rFonts w:ascii="Times New Roman" w:hAnsi="Times New Roman" w:cs="Times New Roman"/>
                <w:color w:val="000000"/>
                <w:lang w:val="ru-RU"/>
              </w:rPr>
              <w:t xml:space="preserve">Правил благоустройства, </w:t>
            </w:r>
            <w:r w:rsidR="009F6674" w:rsidRPr="00752284">
              <w:rPr>
                <w:rFonts w:ascii="Times New Roman" w:hAnsi="Times New Roman" w:cs="Times New Roman"/>
                <w:color w:val="000000"/>
                <w:lang w:val="ru-RU"/>
              </w:rPr>
              <w:lastRenderedPageBreak/>
              <w:t xml:space="preserve">чистоты и порядка на территории Новосельского </w:t>
            </w:r>
            <w:r w:rsidR="009F6674"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9F6674" w:rsidP="009F6674">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Новосельского </w:t>
            </w:r>
            <w:r w:rsidRPr="00752284">
              <w:rPr>
                <w:rFonts w:ascii="Times New Roman" w:eastAsia="Times New Roman" w:hAnsi="Times New Roman" w:cs="Times New Roman"/>
                <w:bCs/>
                <w:spacing w:val="-7"/>
                <w:szCs w:val="28"/>
                <w:lang w:val="ru-RU"/>
              </w:rPr>
              <w:t>муниципального образования</w:t>
            </w:r>
            <w:r w:rsidRPr="00752284">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E868C2"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lastRenderedPageBreak/>
              <w:t>3.2.</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Соблюдается ли запрет на осуществление хозяйственной и иной деятельности, </w:t>
            </w:r>
            <w:proofErr w:type="gramStart"/>
            <w:r w:rsidRPr="00752284">
              <w:rPr>
                <w:rFonts w:ascii="Times New Roman" w:hAnsi="Times New Roman" w:cs="Times New Roman"/>
                <w:color w:val="000000"/>
                <w:lang w:val="ru-RU"/>
              </w:rPr>
              <w:t>оказывающую</w:t>
            </w:r>
            <w:proofErr w:type="gramEnd"/>
            <w:r w:rsidRPr="00752284">
              <w:rPr>
                <w:rFonts w:ascii="Times New Roman" w:hAnsi="Times New Roman" w:cs="Times New Roman"/>
                <w:color w:val="000000"/>
                <w:lang w:val="ru-RU"/>
              </w:rPr>
              <w:t xml:space="preserve"> негативное воздействия на территориях с зелеными насаждениями?</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9F6674" w:rsidRPr="00752284" w:rsidRDefault="00003875" w:rsidP="009F6674">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t xml:space="preserve">Раздел </w:t>
            </w:r>
            <w:r w:rsidR="009F6674" w:rsidRPr="00752284">
              <w:rPr>
                <w:rFonts w:ascii="Times New Roman" w:hAnsi="Times New Roman" w:cs="Times New Roman"/>
                <w:color w:val="000000"/>
                <w:lang w:val="ru-RU"/>
              </w:rPr>
              <w:t>6</w:t>
            </w:r>
            <w:r w:rsidRPr="00752284">
              <w:rPr>
                <w:rFonts w:ascii="Times New Roman" w:hAnsi="Times New Roman" w:cs="Times New Roman"/>
                <w:color w:val="000000"/>
                <w:lang w:val="ru-RU"/>
              </w:rPr>
              <w:t xml:space="preserve"> </w:t>
            </w:r>
            <w:r w:rsidR="009F6674" w:rsidRPr="00752284">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9F6674"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9F6674" w:rsidP="009F6674">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Новосельского </w:t>
            </w:r>
            <w:r w:rsidRPr="00752284">
              <w:rPr>
                <w:rFonts w:ascii="Times New Roman" w:eastAsia="Times New Roman" w:hAnsi="Times New Roman" w:cs="Times New Roman"/>
                <w:bCs/>
                <w:spacing w:val="-7"/>
                <w:szCs w:val="28"/>
                <w:lang w:val="ru-RU"/>
              </w:rPr>
              <w:t>муниципального образования</w:t>
            </w:r>
            <w:r w:rsidRPr="00752284">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E868C2"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3.3.</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9F6674" w:rsidRPr="00752284" w:rsidRDefault="00003875" w:rsidP="009F6674">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t xml:space="preserve">Раздел </w:t>
            </w:r>
            <w:r w:rsidR="009F6674" w:rsidRPr="00752284">
              <w:rPr>
                <w:rFonts w:ascii="Times New Roman" w:hAnsi="Times New Roman" w:cs="Times New Roman"/>
                <w:color w:val="000000"/>
                <w:lang w:val="ru-RU"/>
              </w:rPr>
              <w:t>6</w:t>
            </w:r>
            <w:r w:rsidRPr="00752284">
              <w:rPr>
                <w:rFonts w:ascii="Times New Roman" w:hAnsi="Times New Roman" w:cs="Times New Roman"/>
                <w:color w:val="000000"/>
                <w:lang w:val="ru-RU"/>
              </w:rPr>
              <w:t xml:space="preserve"> </w:t>
            </w:r>
            <w:r w:rsidR="009F6674" w:rsidRPr="00752284">
              <w:rPr>
                <w:rFonts w:ascii="Times New Roman" w:hAnsi="Times New Roman" w:cs="Times New Roman"/>
                <w:color w:val="000000"/>
                <w:lang w:val="ru-RU"/>
              </w:rPr>
              <w:t xml:space="preserve"> Правил благоустройства, чистоты и порядка на территории Новосельского </w:t>
            </w:r>
            <w:r w:rsidR="009F6674"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9F6674" w:rsidP="009F6674">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Новосельского </w:t>
            </w:r>
            <w:r w:rsidRPr="00752284">
              <w:rPr>
                <w:rFonts w:ascii="Times New Roman" w:eastAsia="Times New Roman" w:hAnsi="Times New Roman" w:cs="Times New Roman"/>
                <w:bCs/>
                <w:spacing w:val="-7"/>
                <w:szCs w:val="28"/>
                <w:lang w:val="ru-RU"/>
              </w:rPr>
              <w:t>муниципального образования</w:t>
            </w:r>
            <w:r w:rsidRPr="00752284">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r w:rsidR="00003875" w:rsidRPr="00E868C2" w:rsidTr="007555D4">
        <w:trPr>
          <w:trHeight w:val="1"/>
        </w:trPr>
        <w:tc>
          <w:tcPr>
            <w:tcW w:w="57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Default="00003875" w:rsidP="004745EB">
            <w:pPr>
              <w:pStyle w:val="Standard"/>
              <w:spacing w:line="276" w:lineRule="auto"/>
              <w:jc w:val="center"/>
              <w:rPr>
                <w:rFonts w:hint="eastAsia"/>
              </w:rPr>
            </w:pPr>
            <w:r>
              <w:rPr>
                <w:rFonts w:ascii="Times New Roman" w:hAnsi="Times New Roman"/>
                <w:color w:val="000000"/>
              </w:rPr>
              <w:t>3.4.</w:t>
            </w:r>
          </w:p>
        </w:tc>
        <w:tc>
          <w:tcPr>
            <w:tcW w:w="2859"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752284" w:rsidRDefault="00003875" w:rsidP="004745EB">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Обеспечивается ли при производстве работ по строительству, реконструкции, капитальному ремонту, ремонту объектов капитального строительства и </w:t>
            </w:r>
            <w:r w:rsidRPr="00752284">
              <w:rPr>
                <w:rFonts w:ascii="Times New Roman" w:hAnsi="Times New Roman" w:cs="Times New Roman"/>
                <w:color w:val="000000"/>
                <w:lang w:val="ru-RU"/>
              </w:rPr>
              <w:lastRenderedPageBreak/>
              <w:t>линейных объектов, меры по обеспечению сохранности зеленых насаждений и (или) их восстановление</w:t>
            </w:r>
            <w:proofErr w:type="gramStart"/>
            <w:r w:rsidRPr="00752284">
              <w:rPr>
                <w:rFonts w:ascii="Times New Roman" w:hAnsi="Times New Roman" w:cs="Times New Roman"/>
                <w:color w:val="000000"/>
                <w:lang w:val="ru-RU"/>
              </w:rPr>
              <w:t xml:space="preserve"> ?</w:t>
            </w:r>
            <w:proofErr w:type="gramEnd"/>
          </w:p>
        </w:tc>
        <w:tc>
          <w:tcPr>
            <w:tcW w:w="2221"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9F6674" w:rsidRPr="00752284" w:rsidRDefault="00003875" w:rsidP="009F6674">
            <w:pPr>
              <w:rPr>
                <w:rFonts w:ascii="Times New Roman" w:eastAsia="Times New Roman" w:hAnsi="Times New Roman" w:cs="Times New Roman"/>
                <w:b/>
                <w:bCs/>
                <w:spacing w:val="-7"/>
                <w:sz w:val="28"/>
                <w:szCs w:val="28"/>
                <w:lang w:val="ru-RU"/>
              </w:rPr>
            </w:pPr>
            <w:r w:rsidRPr="00752284">
              <w:rPr>
                <w:rFonts w:ascii="Times New Roman" w:hAnsi="Times New Roman" w:cs="Times New Roman"/>
                <w:color w:val="000000"/>
                <w:lang w:val="ru-RU"/>
              </w:rPr>
              <w:lastRenderedPageBreak/>
              <w:t xml:space="preserve">Раздел </w:t>
            </w:r>
            <w:r w:rsidR="009F6674" w:rsidRPr="00752284">
              <w:rPr>
                <w:rFonts w:ascii="Times New Roman" w:hAnsi="Times New Roman" w:cs="Times New Roman"/>
                <w:color w:val="000000"/>
                <w:lang w:val="ru-RU"/>
              </w:rPr>
              <w:t>8</w:t>
            </w:r>
            <w:r w:rsidRPr="00752284">
              <w:rPr>
                <w:rFonts w:ascii="Times New Roman" w:hAnsi="Times New Roman" w:cs="Times New Roman"/>
                <w:color w:val="000000"/>
                <w:lang w:val="ru-RU"/>
              </w:rPr>
              <w:t xml:space="preserve"> </w:t>
            </w:r>
            <w:r w:rsidR="009F6674" w:rsidRPr="00752284">
              <w:rPr>
                <w:rFonts w:ascii="Times New Roman" w:hAnsi="Times New Roman" w:cs="Times New Roman"/>
                <w:color w:val="000000"/>
                <w:lang w:val="ru-RU"/>
              </w:rPr>
              <w:t xml:space="preserve">Правил благоустройства, чистоты и порядка на территории Новосельского </w:t>
            </w:r>
            <w:r w:rsidR="009F6674" w:rsidRPr="00752284">
              <w:rPr>
                <w:rFonts w:ascii="Times New Roman" w:eastAsia="Times New Roman" w:hAnsi="Times New Roman" w:cs="Times New Roman"/>
                <w:bCs/>
                <w:spacing w:val="-7"/>
                <w:szCs w:val="28"/>
                <w:lang w:val="ru-RU"/>
              </w:rPr>
              <w:t>муниципального образования</w:t>
            </w:r>
          </w:p>
          <w:p w:rsidR="00003875" w:rsidRPr="00752284" w:rsidRDefault="009F6674" w:rsidP="009F6674">
            <w:pPr>
              <w:pStyle w:val="Standard"/>
              <w:spacing w:line="276" w:lineRule="auto"/>
              <w:jc w:val="both"/>
              <w:rPr>
                <w:rFonts w:ascii="Times New Roman" w:hAnsi="Times New Roman" w:cs="Times New Roman"/>
                <w:lang w:val="ru-RU"/>
              </w:rPr>
            </w:pPr>
            <w:r w:rsidRPr="00752284">
              <w:rPr>
                <w:rFonts w:ascii="Times New Roman" w:hAnsi="Times New Roman" w:cs="Times New Roman"/>
                <w:color w:val="000000"/>
                <w:lang w:val="ru-RU"/>
              </w:rPr>
              <w:t xml:space="preserve"> — Решение Совета </w:t>
            </w:r>
            <w:r w:rsidRPr="00752284">
              <w:rPr>
                <w:rFonts w:ascii="Times New Roman" w:hAnsi="Times New Roman" w:cs="Times New Roman"/>
                <w:color w:val="000000"/>
                <w:lang w:val="ru-RU"/>
              </w:rPr>
              <w:lastRenderedPageBreak/>
              <w:t xml:space="preserve">Новосельского </w:t>
            </w:r>
            <w:r w:rsidRPr="00752284">
              <w:rPr>
                <w:rFonts w:ascii="Times New Roman" w:eastAsia="Times New Roman" w:hAnsi="Times New Roman" w:cs="Times New Roman"/>
                <w:bCs/>
                <w:spacing w:val="-7"/>
                <w:szCs w:val="28"/>
                <w:lang w:val="ru-RU"/>
              </w:rPr>
              <w:t>муниципального образования</w:t>
            </w:r>
            <w:r w:rsidRPr="00752284">
              <w:rPr>
                <w:rFonts w:ascii="Times New Roman" w:hAnsi="Times New Roman" w:cs="Times New Roman"/>
                <w:color w:val="000000"/>
                <w:lang w:val="ru-RU"/>
              </w:rPr>
              <w:t xml:space="preserve"> от 15.06.2012 г. № 66-178</w:t>
            </w:r>
          </w:p>
        </w:tc>
        <w:tc>
          <w:tcPr>
            <w:tcW w:w="557"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645"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704" w:type="dxa"/>
            <w:tcBorders>
              <w:top w:val="single" w:sz="2" w:space="0" w:color="000000"/>
              <w:left w:val="single" w:sz="2" w:space="0" w:color="000000"/>
              <w:bottom w:val="single" w:sz="2" w:space="0" w:color="000000"/>
              <w:right w:val="single" w:sz="4"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c>
          <w:tcPr>
            <w:tcW w:w="187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03875" w:rsidRPr="006A60FF" w:rsidRDefault="00003875" w:rsidP="004745EB">
            <w:pPr>
              <w:pStyle w:val="Standard"/>
              <w:spacing w:line="276" w:lineRule="auto"/>
              <w:jc w:val="both"/>
              <w:rPr>
                <w:rFonts w:ascii="Calibri" w:hAnsi="Calibri"/>
                <w:sz w:val="22"/>
                <w:lang w:val="ru-RU"/>
              </w:rPr>
            </w:pPr>
          </w:p>
        </w:tc>
      </w:tr>
    </w:tbl>
    <w:p w:rsidR="00003875" w:rsidRPr="006A60FF" w:rsidRDefault="00003875" w:rsidP="00003875">
      <w:pPr>
        <w:pStyle w:val="Standard"/>
        <w:rPr>
          <w:rFonts w:ascii="Calibri" w:hAnsi="Calibri"/>
          <w:sz w:val="22"/>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003875" w:rsidRDefault="00003875" w:rsidP="00003875">
      <w:pPr>
        <w:pStyle w:val="Standard"/>
        <w:spacing w:after="200" w:line="0" w:lineRule="atLeast"/>
        <w:ind w:firstLine="4860"/>
        <w:jc w:val="both"/>
        <w:rPr>
          <w:rFonts w:ascii="Times New Roman" w:hAnsi="Times New Roman"/>
          <w:sz w:val="28"/>
          <w:lang w:val="ru-RU"/>
        </w:rPr>
      </w:pPr>
    </w:p>
    <w:p w:rsidR="00CA6CAB" w:rsidRPr="00003875" w:rsidRDefault="00CA6CAB">
      <w:pPr>
        <w:rPr>
          <w:rFonts w:hint="eastAsia"/>
          <w:lang w:val="ru-RU"/>
        </w:rPr>
      </w:pPr>
    </w:p>
    <w:sectPr w:rsidR="00CA6CAB" w:rsidRPr="00003875" w:rsidSect="00CA6C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1777C"/>
    <w:multiLevelType w:val="multilevel"/>
    <w:tmpl w:val="5EFC43AA"/>
    <w:styleLink w:val="WW8Num2"/>
    <w:lvl w:ilvl="0">
      <w:start w:val="1"/>
      <w:numFmt w:val="decimal"/>
      <w:lvlText w:val="%1."/>
      <w:lvlJc w:val="left"/>
      <w:rPr>
        <w:i w:val="0"/>
        <w:iCs w:val="0"/>
        <w:color w:val="0D0D0D"/>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2714D64"/>
    <w:multiLevelType w:val="multilevel"/>
    <w:tmpl w:val="5A04CCD0"/>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03875"/>
    <w:rsid w:val="00003875"/>
    <w:rsid w:val="001B5B20"/>
    <w:rsid w:val="002F7CF0"/>
    <w:rsid w:val="00353A5D"/>
    <w:rsid w:val="003A5DDC"/>
    <w:rsid w:val="004745EB"/>
    <w:rsid w:val="004B2A9A"/>
    <w:rsid w:val="00752284"/>
    <w:rsid w:val="007555D4"/>
    <w:rsid w:val="00800AE7"/>
    <w:rsid w:val="00882B31"/>
    <w:rsid w:val="00893DE4"/>
    <w:rsid w:val="009678A7"/>
    <w:rsid w:val="009837C7"/>
    <w:rsid w:val="009B7146"/>
    <w:rsid w:val="009B7B63"/>
    <w:rsid w:val="009F6674"/>
    <w:rsid w:val="00A358CF"/>
    <w:rsid w:val="00AC4BB5"/>
    <w:rsid w:val="00CA6CAB"/>
    <w:rsid w:val="00E47884"/>
    <w:rsid w:val="00E717A8"/>
    <w:rsid w:val="00E868C2"/>
    <w:rsid w:val="00EE5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7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0387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003875"/>
    <w:pPr>
      <w:keepNext/>
      <w:spacing w:before="240" w:after="120"/>
    </w:pPr>
    <w:rPr>
      <w:rFonts w:ascii="Liberation Sans" w:eastAsia="Microsoft YaHei" w:hAnsi="Liberation Sans"/>
      <w:sz w:val="28"/>
      <w:szCs w:val="28"/>
    </w:rPr>
  </w:style>
  <w:style w:type="paragraph" w:customStyle="1" w:styleId="Textbody">
    <w:name w:val="Text body"/>
    <w:basedOn w:val="Standard"/>
    <w:rsid w:val="00003875"/>
    <w:pPr>
      <w:spacing w:after="140" w:line="288" w:lineRule="auto"/>
    </w:pPr>
  </w:style>
  <w:style w:type="paragraph" w:styleId="a3">
    <w:name w:val="List"/>
    <w:basedOn w:val="Textbody"/>
    <w:rsid w:val="00003875"/>
  </w:style>
  <w:style w:type="paragraph" w:customStyle="1" w:styleId="Caption">
    <w:name w:val="Caption"/>
    <w:basedOn w:val="Standard"/>
    <w:rsid w:val="00003875"/>
    <w:pPr>
      <w:suppressLineNumbers/>
      <w:spacing w:before="120" w:after="120"/>
    </w:pPr>
    <w:rPr>
      <w:i/>
      <w:iCs/>
    </w:rPr>
  </w:style>
  <w:style w:type="paragraph" w:customStyle="1" w:styleId="Index">
    <w:name w:val="Index"/>
    <w:basedOn w:val="Standard"/>
    <w:rsid w:val="00003875"/>
    <w:pPr>
      <w:suppressLineNumbers/>
    </w:pPr>
  </w:style>
  <w:style w:type="paragraph" w:customStyle="1" w:styleId="TableContents">
    <w:name w:val="Table Contents"/>
    <w:basedOn w:val="Standard"/>
    <w:rsid w:val="00003875"/>
    <w:pPr>
      <w:suppressLineNumbers/>
    </w:pPr>
  </w:style>
  <w:style w:type="paragraph" w:styleId="a4">
    <w:name w:val="List Paragraph"/>
    <w:basedOn w:val="Standard"/>
    <w:rsid w:val="00003875"/>
    <w:pPr>
      <w:ind w:left="708"/>
    </w:pPr>
  </w:style>
  <w:style w:type="paragraph" w:customStyle="1" w:styleId="s1">
    <w:name w:val="s_1"/>
    <w:basedOn w:val="Standard"/>
    <w:rsid w:val="00003875"/>
    <w:pPr>
      <w:suppressAutoHyphens w:val="0"/>
      <w:spacing w:before="100" w:after="100"/>
      <w:textAlignment w:val="auto"/>
    </w:pPr>
  </w:style>
  <w:style w:type="character" w:customStyle="1" w:styleId="highlight">
    <w:name w:val="highlight"/>
    <w:basedOn w:val="a0"/>
    <w:rsid w:val="00003875"/>
  </w:style>
  <w:style w:type="character" w:customStyle="1" w:styleId="Internetlink">
    <w:name w:val="Internet link"/>
    <w:rsid w:val="00003875"/>
    <w:rPr>
      <w:color w:val="000080"/>
      <w:u w:val="single"/>
    </w:rPr>
  </w:style>
  <w:style w:type="character" w:customStyle="1" w:styleId="WW8Num2z0">
    <w:name w:val="WW8Num2z0"/>
    <w:rsid w:val="00003875"/>
    <w:rPr>
      <w:i w:val="0"/>
      <w:iCs w:val="0"/>
      <w:color w:val="0D0D0D"/>
      <w:szCs w:val="28"/>
    </w:rPr>
  </w:style>
  <w:style w:type="character" w:customStyle="1" w:styleId="WW8Num1z0">
    <w:name w:val="WW8Num1z0"/>
    <w:rsid w:val="00003875"/>
  </w:style>
  <w:style w:type="character" w:customStyle="1" w:styleId="WW8Num1z1">
    <w:name w:val="WW8Num1z1"/>
    <w:rsid w:val="00003875"/>
  </w:style>
  <w:style w:type="character" w:customStyle="1" w:styleId="WW8Num1z2">
    <w:name w:val="WW8Num1z2"/>
    <w:rsid w:val="00003875"/>
  </w:style>
  <w:style w:type="character" w:customStyle="1" w:styleId="WW8Num1z3">
    <w:name w:val="WW8Num1z3"/>
    <w:rsid w:val="00003875"/>
  </w:style>
  <w:style w:type="character" w:customStyle="1" w:styleId="WW8Num1z4">
    <w:name w:val="WW8Num1z4"/>
    <w:rsid w:val="00003875"/>
  </w:style>
  <w:style w:type="character" w:customStyle="1" w:styleId="WW8Num1z5">
    <w:name w:val="WW8Num1z5"/>
    <w:rsid w:val="00003875"/>
  </w:style>
  <w:style w:type="character" w:customStyle="1" w:styleId="WW8Num1z6">
    <w:name w:val="WW8Num1z6"/>
    <w:rsid w:val="00003875"/>
  </w:style>
  <w:style w:type="character" w:customStyle="1" w:styleId="WW8Num1z7">
    <w:name w:val="WW8Num1z7"/>
    <w:rsid w:val="00003875"/>
  </w:style>
  <w:style w:type="character" w:customStyle="1" w:styleId="WW8Num1z8">
    <w:name w:val="WW8Num1z8"/>
    <w:rsid w:val="00003875"/>
  </w:style>
  <w:style w:type="numbering" w:customStyle="1" w:styleId="WW8Num2">
    <w:name w:val="WW8Num2"/>
    <w:basedOn w:val="a2"/>
    <w:rsid w:val="00003875"/>
    <w:pPr>
      <w:numPr>
        <w:numId w:val="1"/>
      </w:numPr>
    </w:pPr>
  </w:style>
  <w:style w:type="numbering" w:customStyle="1" w:styleId="WW8Num1">
    <w:name w:val="WW8Num1"/>
    <w:basedOn w:val="a2"/>
    <w:rsid w:val="00003875"/>
    <w:pPr>
      <w:numPr>
        <w:numId w:val="2"/>
      </w:numPr>
    </w:pPr>
  </w:style>
  <w:style w:type="paragraph" w:styleId="a5">
    <w:name w:val="Balloon Text"/>
    <w:basedOn w:val="a"/>
    <w:link w:val="a6"/>
    <w:uiPriority w:val="99"/>
    <w:semiHidden/>
    <w:unhideWhenUsed/>
    <w:rsid w:val="004745EB"/>
    <w:rPr>
      <w:rFonts w:ascii="Tahoma" w:hAnsi="Tahoma"/>
      <w:sz w:val="16"/>
      <w:szCs w:val="14"/>
    </w:rPr>
  </w:style>
  <w:style w:type="character" w:customStyle="1" w:styleId="a6">
    <w:name w:val="Текст выноски Знак"/>
    <w:basedOn w:val="a0"/>
    <w:link w:val="a5"/>
    <w:uiPriority w:val="99"/>
    <w:semiHidden/>
    <w:rsid w:val="004745EB"/>
    <w:rPr>
      <w:rFonts w:ascii="Tahoma" w:eastAsia="SimSun" w:hAnsi="Tahoma" w:cs="Mangal"/>
      <w:kern w:val="3"/>
      <w:sz w:val="16"/>
      <w:szCs w:val="14"/>
      <w:lang w:val="en-US" w:eastAsia="zh-CN" w:bidi="hi-IN"/>
    </w:rPr>
  </w:style>
  <w:style w:type="paragraph" w:styleId="a7">
    <w:name w:val="header"/>
    <w:basedOn w:val="a"/>
    <w:link w:val="a8"/>
    <w:semiHidden/>
    <w:unhideWhenUsed/>
    <w:rsid w:val="004745EB"/>
    <w:pPr>
      <w:tabs>
        <w:tab w:val="center" w:pos="4677"/>
        <w:tab w:val="right" w:pos="9355"/>
      </w:tabs>
      <w:autoSpaceDN/>
      <w:textAlignment w:val="auto"/>
    </w:pPr>
    <w:rPr>
      <w:rFonts w:ascii="Times New Roman" w:eastAsia="Times New Roman" w:hAnsi="Times New Roman" w:cs="Times New Roman"/>
      <w:kern w:val="0"/>
      <w:szCs w:val="20"/>
      <w:lang w:val="ru-RU" w:eastAsia="ar-SA" w:bidi="ar-SA"/>
    </w:rPr>
  </w:style>
  <w:style w:type="character" w:customStyle="1" w:styleId="a8">
    <w:name w:val="Верхний колонтитул Знак"/>
    <w:basedOn w:val="a0"/>
    <w:link w:val="a7"/>
    <w:semiHidden/>
    <w:rsid w:val="004745EB"/>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2877&amp;date=28.10.2019&amp;dst=100941&amp;fld=134" TargetMode="External"/><Relationship Id="rId13" Type="http://schemas.openxmlformats.org/officeDocument/2006/relationships/hyperlink" Target="https://login.consultant.ru/link/?req=doc&amp;base=LAW&amp;n=44772&amp;date=28.10.2019&amp;dst=100128&amp;fld=134" TargetMode="External"/><Relationship Id="rId18" Type="http://schemas.openxmlformats.org/officeDocument/2006/relationships/hyperlink" Target="https://login.consultant.ru/link/?req=doc&amp;base=LAW&amp;n=44772&amp;date=28.10.2019&amp;dst=100936&amp;fld=134" TargetMode="External"/><Relationship Id="rId26" Type="http://schemas.openxmlformats.org/officeDocument/2006/relationships/hyperlink" Target="https://login.consultant.ru/link/?req=doc&amp;base=LAW&amp;n=305825&amp;date=28.10.2019&amp;dst=100020&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29691&amp;date=28.10.2019&amp;dst=100031&amp;fld=134" TargetMode="External"/><Relationship Id="rId34" Type="http://schemas.openxmlformats.org/officeDocument/2006/relationships/hyperlink" Target="https://login.consultant.ru/link/?req=doc&amp;base=LAW&amp;n=305825&amp;date=28.10.2019&amp;dst=100036&amp;fld=134" TargetMode="External"/><Relationship Id="rId7" Type="http://schemas.openxmlformats.org/officeDocument/2006/relationships/hyperlink" Target="https://login.consultant.ru/link/?req=doc&amp;base=LAW&amp;n=322877&amp;date=28.10.2019&amp;dst=101107&amp;fld=134" TargetMode="External"/><Relationship Id="rId12" Type="http://schemas.openxmlformats.org/officeDocument/2006/relationships/hyperlink" Target="https://login.consultant.ru/link/?req=doc&amp;base=LAW&amp;n=44772&amp;date=28.10.2019&amp;dst=100095&amp;fld=134" TargetMode="External"/><Relationship Id="rId17" Type="http://schemas.openxmlformats.org/officeDocument/2006/relationships/hyperlink" Target="https://login.consultant.ru/link/?req=doc&amp;base=LAW&amp;n=44772&amp;date=28.10.2019&amp;dst=100479&amp;fld=134" TargetMode="External"/><Relationship Id="rId25" Type="http://schemas.openxmlformats.org/officeDocument/2006/relationships/hyperlink" Target="https://login.consultant.ru/link/?req=doc&amp;base=LAW&amp;n=322877&amp;date=28.10.2019&amp;dst=101687&amp;fld=134" TargetMode="External"/><Relationship Id="rId33" Type="http://schemas.openxmlformats.org/officeDocument/2006/relationships/hyperlink" Target="https://login.consultant.ru/link/?req=doc&amp;base=LAW&amp;n=322877&amp;date=28.10.2019&amp;dst=101717&amp;fld=13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44772&amp;date=28.10.2019&amp;dst=100231&amp;fld=134" TargetMode="External"/><Relationship Id="rId20" Type="http://schemas.openxmlformats.org/officeDocument/2006/relationships/hyperlink" Target="https://login.consultant.ru/link/?req=doc&amp;base=LAW&amp;n=305825&amp;date=28.10.2019&amp;dst=100020&amp;fld=134" TargetMode="External"/><Relationship Id="rId29" Type="http://schemas.openxmlformats.org/officeDocument/2006/relationships/hyperlink" Target="https://login.consultant.ru/link/?req=doc&amp;base=LAW&amp;n=329691&amp;date=28.10.2019&amp;dst=682&amp;fld=134" TargetMode="External"/><Relationship Id="rId1" Type="http://schemas.openxmlformats.org/officeDocument/2006/relationships/numbering" Target="numbering.xml"/><Relationship Id="rId6" Type="http://schemas.openxmlformats.org/officeDocument/2006/relationships/hyperlink" Target="https://login.consultant.ru/link/?req=doc&amp;base=LAW&amp;n=322877&amp;date=28.10.2019&amp;dst=411&amp;fld=134" TargetMode="External"/><Relationship Id="rId11" Type="http://schemas.openxmlformats.org/officeDocument/2006/relationships/hyperlink" Target="https://login.consultant.ru/link/?req=doc&amp;base=LAW&amp;n=322877&amp;date=28.10.2019&amp;dst=101107&amp;fld=134" TargetMode="External"/><Relationship Id="rId24" Type="http://schemas.openxmlformats.org/officeDocument/2006/relationships/hyperlink" Target="https://login.consultant.ru/link/?req=doc&amp;base=LAW&amp;n=329691&amp;date=28.10.2019&amp;dst=100031&amp;fld=134" TargetMode="External"/><Relationship Id="rId32" Type="http://schemas.openxmlformats.org/officeDocument/2006/relationships/hyperlink" Target="https://login.consultant.ru/link/?req=doc&amp;base=LAW&amp;n=322877&amp;date=28.10.2019&amp;dst=101717&amp;fld=134"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login.consultant.ru/link/?req=doc&amp;base=LAW&amp;n=44772&amp;date=28.10.2019&amp;dst=100193&amp;fld=134" TargetMode="External"/><Relationship Id="rId23" Type="http://schemas.openxmlformats.org/officeDocument/2006/relationships/hyperlink" Target="https://login.consultant.ru/link/?req=doc&amp;base=LAW&amp;n=305825&amp;date=28.10.2019&amp;dst=100020&amp;fld=134" TargetMode="External"/><Relationship Id="rId28" Type="http://schemas.openxmlformats.org/officeDocument/2006/relationships/hyperlink" Target="https://login.consultant.ru/link/?req=doc&amp;base=LAW&amp;n=329691&amp;date=28.10.2019&amp;dst=100328&amp;fld=134" TargetMode="External"/><Relationship Id="rId36" Type="http://schemas.openxmlformats.org/officeDocument/2006/relationships/hyperlink" Target="consultantplus://offline/ref=900F8BFFA3E132DE17B4F6C6C984585B1459864A20B29E4B9AB580910D83B8BFC52110778847D5517ACD5CB977CC7849D2AAB3FE6A394944PBV2L" TargetMode="External"/><Relationship Id="rId10" Type="http://schemas.openxmlformats.org/officeDocument/2006/relationships/hyperlink" Target="https://login.consultant.ru/link/?req=doc&amp;base=LAW&amp;n=313891&amp;date=28.10.2019&amp;dst=100021&amp;fld=134" TargetMode="External"/><Relationship Id="rId19" Type="http://schemas.openxmlformats.org/officeDocument/2006/relationships/hyperlink" Target="https://login.consultant.ru/link/?req=doc&amp;base=LAW&amp;n=322877&amp;date=28.10.2019&amp;dst=101717&amp;fld=134" TargetMode="External"/><Relationship Id="rId31" Type="http://schemas.openxmlformats.org/officeDocument/2006/relationships/hyperlink" Target="https://login.consultant.ru/link/?req=doc&amp;base=LAW&amp;n=313891&amp;date=28.10.2019&amp;dst=100196&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22877&amp;date=28.10.2019&amp;dst=100268&amp;fld=134" TargetMode="External"/><Relationship Id="rId14" Type="http://schemas.openxmlformats.org/officeDocument/2006/relationships/hyperlink" Target="https://login.consultant.ru/link/?req=doc&amp;base=LAW&amp;n=44772&amp;date=28.10.2019&amp;dst=100151&amp;fld=134" TargetMode="External"/><Relationship Id="rId22" Type="http://schemas.openxmlformats.org/officeDocument/2006/relationships/hyperlink" Target="https://login.consultant.ru/link/?req=doc&amp;base=LAW&amp;n=322877&amp;date=28.10.2019&amp;dst=101717&amp;fld=134" TargetMode="External"/><Relationship Id="rId27" Type="http://schemas.openxmlformats.org/officeDocument/2006/relationships/hyperlink" Target="https://login.consultant.ru/link/?req=doc&amp;base=LAW&amp;n=329691&amp;date=28.10.2019&amp;dst=100161&amp;fld=134" TargetMode="External"/><Relationship Id="rId30" Type="http://schemas.openxmlformats.org/officeDocument/2006/relationships/hyperlink" Target="https://login.consultant.ru/link/?req=doc&amp;base=LAW&amp;n=329691&amp;date=28.10.2019&amp;dst=101056&amp;fld=134" TargetMode="External"/><Relationship Id="rId35" Type="http://schemas.openxmlformats.org/officeDocument/2006/relationships/hyperlink" Target="consultantplus://offline/ref=FEFF19213AA9B6D4E9A576F0748C79213EDE1089967A51EC0B64459D8D0B7595CEF2635559C77C61C8AB7BB9D5BF7F6D52E544027E5CD768jE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24</Pages>
  <Words>5648</Words>
  <Characters>32199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2022-02-08T10:56:00Z</dcterms:created>
  <dcterms:modified xsi:type="dcterms:W3CDTF">2022-02-10T10:11:00Z</dcterms:modified>
</cp:coreProperties>
</file>