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8" w:rsidRDefault="007417F8" w:rsidP="007417F8">
      <w:pPr>
        <w:keepNext/>
        <w:jc w:val="center"/>
      </w:pPr>
      <w:r w:rsidRPr="007417F8">
        <w:rPr>
          <w:noProof/>
          <w:sz w:val="28"/>
          <w:szCs w:val="28"/>
          <w:lang w:eastAsia="ru-RU"/>
        </w:rPr>
        <w:drawing>
          <wp:inline distT="0" distB="0" distL="0" distR="0" wp14:anchorId="56341155" wp14:editId="2689CD63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8" w:rsidRPr="007417F8" w:rsidRDefault="007417F8" w:rsidP="007417F8">
      <w:pPr>
        <w:keepNext/>
        <w:jc w:val="center"/>
        <w:rPr>
          <w:sz w:val="28"/>
          <w:szCs w:val="28"/>
        </w:rPr>
      </w:pPr>
    </w:p>
    <w:p w:rsidR="007417F8" w:rsidRPr="007417F8" w:rsidRDefault="007417F8" w:rsidP="007417F8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7417F8" w:rsidRPr="007417F8" w:rsidRDefault="007417F8" w:rsidP="007417F8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7417F8" w:rsidRPr="007417F8" w:rsidRDefault="007417F8" w:rsidP="007417F8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417F8" w:rsidRPr="007417F8" w:rsidRDefault="007417F8" w:rsidP="007417F8">
      <w:pPr>
        <w:jc w:val="center"/>
        <w:rPr>
          <w:rFonts w:eastAsia="Times New Roman"/>
          <w:sz w:val="28"/>
          <w:szCs w:val="28"/>
          <w:lang w:eastAsia="ar-SA"/>
        </w:rPr>
      </w:pPr>
      <w:r w:rsidRPr="007417F8">
        <w:rPr>
          <w:rFonts w:eastAsia="Times New Roman"/>
          <w:sz w:val="28"/>
          <w:szCs w:val="28"/>
          <w:lang w:eastAsia="ar-SA"/>
        </w:rPr>
        <w:t>ПОСТАНОВЛЕНИЕ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>
        <w:rPr>
          <w:rFonts w:eastAsia="Times New Roman"/>
          <w:sz w:val="28"/>
          <w:szCs w:val="28"/>
          <w:lang w:eastAsia="ar-SA"/>
        </w:rPr>
        <w:t>22</w:t>
      </w:r>
      <w:r>
        <w:rPr>
          <w:rFonts w:eastAsia="Times New Roman"/>
          <w:sz w:val="28"/>
          <w:szCs w:val="28"/>
          <w:lang w:eastAsia="ar-SA"/>
        </w:rPr>
        <w:t>.04.2019 г</w:t>
      </w:r>
      <w:r>
        <w:rPr>
          <w:rFonts w:eastAsia="Times New Roman"/>
          <w:sz w:val="28"/>
          <w:szCs w:val="28"/>
          <w:lang w:eastAsia="ar-SA"/>
        </w:rPr>
        <w:t>ода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 xml:space="preserve">№ </w:t>
      </w:r>
      <w:r>
        <w:rPr>
          <w:rFonts w:eastAsia="Times New Roman"/>
          <w:sz w:val="28"/>
          <w:szCs w:val="28"/>
          <w:lang w:eastAsia="ar-SA"/>
        </w:rPr>
        <w:t>21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pStyle w:val="ConsPlusTitle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принятии мер по оповещению населения и подразделений Государственной противопожарной </w:t>
      </w:r>
      <w:r>
        <w:rPr>
          <w:rFonts w:ascii="Times New Roman" w:hAnsi="Times New Roman" w:cs="Times New Roman"/>
          <w:sz w:val="28"/>
          <w:szCs w:val="28"/>
        </w:rPr>
        <w:t>службы о пожаре</w:t>
      </w:r>
    </w:p>
    <w:p w:rsidR="007417F8" w:rsidRDefault="007417F8" w:rsidP="007417F8">
      <w:pPr>
        <w:jc w:val="both"/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417F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7417F8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69-ФЗ "О пожарной безопасности",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417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417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7417F8">
        <w:rPr>
          <w:rFonts w:ascii="Times New Roman" w:hAnsi="Times New Roman"/>
          <w:sz w:val="28"/>
          <w:szCs w:val="28"/>
        </w:rPr>
        <w:t xml:space="preserve"> </w:t>
      </w:r>
      <w:r w:rsidRPr="007417F8">
        <w:rPr>
          <w:rFonts w:ascii="Times New Roman" w:hAnsi="Times New Roman"/>
          <w:sz w:val="28"/>
          <w:szCs w:val="28"/>
        </w:rPr>
        <w:t>ПОСТАНОВЛЯЕТ</w:t>
      </w:r>
      <w:r w:rsidRPr="007417F8">
        <w:rPr>
          <w:rFonts w:ascii="Times New Roman" w:hAnsi="Times New Roman" w:cs="Times New Roman"/>
          <w:sz w:val="28"/>
          <w:szCs w:val="28"/>
        </w:rPr>
        <w:t>:</w:t>
      </w:r>
    </w:p>
    <w:p w:rsidR="007417F8" w:rsidRPr="00CA0945" w:rsidRDefault="007417F8" w:rsidP="007417F8">
      <w:pPr>
        <w:pStyle w:val="a6"/>
        <w:ind w:firstLine="539"/>
        <w:jc w:val="both"/>
        <w:rPr>
          <w:sz w:val="28"/>
          <w:szCs w:val="28"/>
        </w:rPr>
      </w:pPr>
      <w:r w:rsidRPr="00CA0945">
        <w:rPr>
          <w:sz w:val="28"/>
          <w:szCs w:val="28"/>
        </w:rPr>
        <w:t xml:space="preserve">1. Утвердить </w:t>
      </w:r>
      <w:hyperlink w:anchor="P30" w:history="1">
        <w:r w:rsidRPr="007417F8">
          <w:rPr>
            <w:rStyle w:val="a9"/>
            <w:b w:val="0"/>
            <w:sz w:val="28"/>
            <w:szCs w:val="28"/>
          </w:rPr>
          <w:t>Порядок</w:t>
        </w:r>
      </w:hyperlink>
      <w:r w:rsidRPr="007417F8">
        <w:rPr>
          <w:rStyle w:val="a9"/>
          <w:b w:val="0"/>
          <w:sz w:val="28"/>
          <w:szCs w:val="28"/>
        </w:rPr>
        <w:t xml:space="preserve"> </w:t>
      </w:r>
      <w:r w:rsidRPr="00CA0945">
        <w:rPr>
          <w:sz w:val="28"/>
          <w:szCs w:val="28"/>
        </w:rPr>
        <w:t xml:space="preserve">оповещения населения и подразделений Государственной противопожарной </w:t>
      </w:r>
      <w:r>
        <w:rPr>
          <w:sz w:val="28"/>
          <w:szCs w:val="28"/>
        </w:rPr>
        <w:t xml:space="preserve">службы о пожарах на территории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CA0945">
        <w:rPr>
          <w:sz w:val="28"/>
          <w:szCs w:val="28"/>
        </w:rPr>
        <w:t xml:space="preserve"> муниципального образования </w:t>
      </w:r>
      <w:proofErr w:type="spellStart"/>
      <w:r w:rsidRPr="00CA0945">
        <w:rPr>
          <w:sz w:val="28"/>
          <w:szCs w:val="28"/>
        </w:rPr>
        <w:t>Ершовского</w:t>
      </w:r>
      <w:proofErr w:type="spellEnd"/>
      <w:r w:rsidRPr="00CA0945">
        <w:rPr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7417F8" w:rsidRPr="00772CBA" w:rsidRDefault="007417F8" w:rsidP="007417F8">
      <w:pPr>
        <w:pStyle w:val="a6"/>
        <w:ind w:firstLine="53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2</w:t>
      </w:r>
      <w:r w:rsidRPr="00CA0945">
        <w:rPr>
          <w:rFonts w:eastAsia="Times New Roman"/>
          <w:sz w:val="28"/>
          <w:szCs w:val="28"/>
          <w:lang w:eastAsia="ar-SA"/>
        </w:rPr>
        <w:t>.</w:t>
      </w:r>
      <w:r w:rsidRPr="00CA0945">
        <w:rPr>
          <w:sz w:val="28"/>
          <w:szCs w:val="28"/>
        </w:rPr>
        <w:t xml:space="preserve"> Довести информацию до населения, путем обнародования в</w:t>
      </w:r>
      <w:r>
        <w:rPr>
          <w:sz w:val="28"/>
          <w:szCs w:val="28"/>
        </w:rPr>
        <w:t xml:space="preserve"> </w:t>
      </w:r>
      <w:r w:rsidRPr="007417F8">
        <w:rPr>
          <w:sz w:val="28"/>
          <w:szCs w:val="28"/>
        </w:rPr>
        <w:t>специально отведенных местах и на официальном сайте</w:t>
      </w:r>
      <w:r w:rsidRPr="007417F8">
        <w:rPr>
          <w:sz w:val="28"/>
          <w:szCs w:val="28"/>
        </w:rPr>
        <w:t xml:space="preserve"> </w:t>
      </w:r>
      <w:r w:rsidRPr="00772CBA">
        <w:rPr>
          <w:sz w:val="28"/>
          <w:szCs w:val="28"/>
        </w:rPr>
        <w:t xml:space="preserve">администрации </w:t>
      </w:r>
      <w:proofErr w:type="spellStart"/>
      <w:r w:rsidRPr="00772CBA"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Pr="00772CBA">
        <w:rPr>
          <w:sz w:val="28"/>
          <w:szCs w:val="28"/>
        </w:rPr>
        <w:t>муниципального района Саратовской области в сети «Интернет».</w:t>
      </w:r>
    </w:p>
    <w:p w:rsidR="007417F8" w:rsidRPr="00CA0945" w:rsidRDefault="007417F8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0945">
        <w:rPr>
          <w:sz w:val="28"/>
          <w:szCs w:val="28"/>
        </w:rPr>
        <w:t xml:space="preserve">. </w:t>
      </w:r>
      <w:proofErr w:type="gramStart"/>
      <w:r w:rsidRPr="00CA0945">
        <w:rPr>
          <w:sz w:val="28"/>
          <w:szCs w:val="28"/>
        </w:rPr>
        <w:t>Контроль за</w:t>
      </w:r>
      <w:proofErr w:type="gramEnd"/>
      <w:r w:rsidRPr="00CA0945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инспектора по работе </w:t>
      </w:r>
      <w:r>
        <w:rPr>
          <w:sz w:val="28"/>
          <w:szCs w:val="28"/>
        </w:rPr>
        <w:t xml:space="preserve">с населением </w:t>
      </w:r>
      <w:r w:rsidRPr="00CA0945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</w:t>
      </w:r>
      <w:r w:rsidRPr="00CA09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Хахулину</w:t>
      </w:r>
      <w:proofErr w:type="spellEnd"/>
      <w:r>
        <w:rPr>
          <w:sz w:val="28"/>
          <w:szCs w:val="28"/>
        </w:rPr>
        <w:t xml:space="preserve"> Елену Владимировну</w:t>
      </w:r>
      <w:r w:rsidRPr="00CA0945">
        <w:rPr>
          <w:sz w:val="28"/>
          <w:szCs w:val="28"/>
        </w:rPr>
        <w:t>.</w:t>
      </w:r>
    </w:p>
    <w:p w:rsidR="007417F8" w:rsidRPr="00CA0945" w:rsidRDefault="007417F8" w:rsidP="007417F8">
      <w:pPr>
        <w:pStyle w:val="a6"/>
        <w:jc w:val="both"/>
        <w:rPr>
          <w:sz w:val="28"/>
          <w:szCs w:val="28"/>
        </w:rPr>
      </w:pPr>
    </w:p>
    <w:p w:rsidR="007417F8" w:rsidRDefault="007417F8" w:rsidP="007417F8">
      <w:pPr>
        <w:pStyle w:val="a6"/>
      </w:pPr>
    </w:p>
    <w:p w:rsidR="007417F8" w:rsidRDefault="007417F8" w:rsidP="007417F8">
      <w:pPr>
        <w:pStyle w:val="a6"/>
      </w:pPr>
    </w:p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proofErr w:type="spellStart"/>
      <w:r>
        <w:rPr>
          <w:sz w:val="28"/>
        </w:rPr>
        <w:t>Перекопновского</w:t>
      </w:r>
      <w:proofErr w:type="spellEnd"/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proofErr w:type="spellStart"/>
      <w:r w:rsidRPr="007417F8">
        <w:rPr>
          <w:sz w:val="28"/>
          <w:szCs w:val="28"/>
        </w:rPr>
        <w:t>Ершовского</w:t>
      </w:r>
      <w:proofErr w:type="spellEnd"/>
      <w:r w:rsidRPr="007417F8">
        <w:rPr>
          <w:sz w:val="28"/>
          <w:szCs w:val="28"/>
        </w:rPr>
        <w:t xml:space="preserve"> муниципального района </w:t>
      </w:r>
    </w:p>
    <w:p w:rsidR="007417F8" w:rsidRPr="003B0798" w:rsidRDefault="007417F8" w:rsidP="007417F8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p w:rsidR="007417F8" w:rsidRDefault="007417F8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br w:type="page"/>
      </w:r>
    </w:p>
    <w:p w:rsidR="007417F8" w:rsidRDefault="007417F8" w:rsidP="007417F8">
      <w:pPr>
        <w:ind w:left="4820"/>
        <w:rPr>
          <w:sz w:val="28"/>
          <w:szCs w:val="28"/>
        </w:rPr>
      </w:pPr>
      <w:r w:rsidRPr="00DD5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</w:t>
      </w:r>
      <w:r w:rsidRPr="00DD5FCA"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Перекопновского</w:t>
      </w:r>
      <w:proofErr w:type="spellEnd"/>
      <w:r w:rsidRPr="00DD5FCA">
        <w:rPr>
          <w:sz w:val="28"/>
          <w:szCs w:val="28"/>
        </w:rPr>
        <w:t xml:space="preserve"> МО</w:t>
      </w:r>
    </w:p>
    <w:p w:rsidR="007417F8" w:rsidRPr="00DD5FCA" w:rsidRDefault="007417F8" w:rsidP="007417F8">
      <w:pPr>
        <w:ind w:left="4820"/>
        <w:rPr>
          <w:sz w:val="28"/>
          <w:szCs w:val="28"/>
        </w:rPr>
      </w:pPr>
      <w:proofErr w:type="spellStart"/>
      <w:r w:rsidRPr="007417F8">
        <w:rPr>
          <w:sz w:val="28"/>
          <w:szCs w:val="28"/>
        </w:rPr>
        <w:t>Ершовского</w:t>
      </w:r>
      <w:proofErr w:type="spellEnd"/>
      <w:r w:rsidRPr="007417F8">
        <w:rPr>
          <w:sz w:val="28"/>
          <w:szCs w:val="28"/>
        </w:rPr>
        <w:t xml:space="preserve"> муниципального района Саратовской области</w:t>
      </w:r>
    </w:p>
    <w:p w:rsidR="007417F8" w:rsidRPr="00DD5FCA" w:rsidRDefault="007417F8" w:rsidP="007417F8">
      <w:pPr>
        <w:ind w:left="5670" w:hanging="85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</w:t>
      </w:r>
      <w:r w:rsidRPr="00DD5FCA">
        <w:rPr>
          <w:rFonts w:eastAsia="Times New Roman"/>
          <w:sz w:val="28"/>
          <w:szCs w:val="28"/>
          <w:lang w:eastAsia="ar-SA"/>
        </w:rPr>
        <w:t>т</w:t>
      </w:r>
      <w:r>
        <w:rPr>
          <w:rFonts w:eastAsia="Times New Roman"/>
          <w:sz w:val="28"/>
          <w:szCs w:val="28"/>
          <w:lang w:eastAsia="ar-SA"/>
        </w:rPr>
        <w:t xml:space="preserve"> 22</w:t>
      </w:r>
      <w:r w:rsidRPr="00DD5FCA">
        <w:rPr>
          <w:rFonts w:eastAsia="Times New Roman"/>
          <w:sz w:val="28"/>
          <w:szCs w:val="28"/>
          <w:lang w:eastAsia="ar-SA"/>
        </w:rPr>
        <w:t>.</w:t>
      </w:r>
      <w:r>
        <w:rPr>
          <w:rFonts w:eastAsia="Times New Roman"/>
          <w:sz w:val="28"/>
          <w:szCs w:val="28"/>
          <w:lang w:eastAsia="ar-SA"/>
        </w:rPr>
        <w:t>04</w:t>
      </w:r>
      <w:r w:rsidRPr="00DD5FCA">
        <w:rPr>
          <w:rFonts w:eastAsia="Times New Roman"/>
          <w:sz w:val="28"/>
          <w:szCs w:val="28"/>
          <w:lang w:eastAsia="ar-SA"/>
        </w:rPr>
        <w:t>.201</w:t>
      </w:r>
      <w:r>
        <w:rPr>
          <w:rFonts w:eastAsia="Times New Roman"/>
          <w:sz w:val="28"/>
          <w:szCs w:val="28"/>
          <w:lang w:eastAsia="ar-SA"/>
        </w:rPr>
        <w:t>9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 w:rsidRPr="00DD5FCA">
        <w:rPr>
          <w:rFonts w:eastAsia="Times New Roman"/>
          <w:sz w:val="28"/>
          <w:szCs w:val="28"/>
          <w:lang w:eastAsia="ar-SA"/>
        </w:rPr>
        <w:t xml:space="preserve"> № </w:t>
      </w:r>
      <w:r>
        <w:rPr>
          <w:rFonts w:eastAsia="Times New Roman"/>
          <w:sz w:val="28"/>
          <w:szCs w:val="28"/>
          <w:lang w:eastAsia="ar-SA"/>
        </w:rPr>
        <w:t>21</w:t>
      </w:r>
    </w:p>
    <w:p w:rsidR="007417F8" w:rsidRDefault="007417F8" w:rsidP="007417F8">
      <w:pPr>
        <w:autoSpaceDE w:val="0"/>
        <w:autoSpaceDN w:val="0"/>
        <w:jc w:val="center"/>
        <w:rPr>
          <w:rFonts w:eastAsia="Times New Roman"/>
          <w:b/>
        </w:rPr>
      </w:pPr>
    </w:p>
    <w:p w:rsidR="007417F8" w:rsidRPr="00CC4EE9" w:rsidRDefault="007417F8" w:rsidP="007417F8">
      <w:pPr>
        <w:autoSpaceDE w:val="0"/>
        <w:autoSpaceDN w:val="0"/>
        <w:jc w:val="center"/>
        <w:rPr>
          <w:rFonts w:eastAsia="Times New Roman"/>
          <w:b/>
        </w:rPr>
      </w:pPr>
      <w:r w:rsidRPr="00CC4EE9">
        <w:rPr>
          <w:rFonts w:eastAsia="Times New Roman"/>
          <w:b/>
        </w:rPr>
        <w:t>ПОРЯДОК</w:t>
      </w:r>
    </w:p>
    <w:p w:rsidR="007417F8" w:rsidRDefault="007417F8" w:rsidP="007417F8">
      <w:pPr>
        <w:autoSpaceDE w:val="0"/>
        <w:autoSpaceDN w:val="0"/>
        <w:jc w:val="center"/>
        <w:rPr>
          <w:rFonts w:eastAsia="Times New Roman"/>
          <w:b/>
        </w:rPr>
      </w:pPr>
      <w:r w:rsidRPr="00CC4EE9">
        <w:rPr>
          <w:rFonts w:eastAsia="Times New Roman"/>
          <w:b/>
        </w:rPr>
        <w:t xml:space="preserve">ОПОВЕЩЕНИЯ НАСЕЛЕНИЯ И ПОДРАЗДЕЛЕНИЙ ГОСУДАРСТВЕННОЙ ПРОТИВОПОЖАРНОЙ СЛУЖБЫ О ПОЖАРАХ НА ТЕРРИТОРИИ </w:t>
      </w:r>
      <w:r>
        <w:rPr>
          <w:rFonts w:eastAsia="Times New Roman"/>
          <w:b/>
        </w:rPr>
        <w:t>ПЕРЕКОПНОВСКОГО</w:t>
      </w:r>
      <w:r w:rsidRPr="00CC4EE9">
        <w:rPr>
          <w:rFonts w:eastAsia="Times New Roman"/>
          <w:b/>
        </w:rPr>
        <w:t xml:space="preserve"> МУНИЦИПАЛЬНОГО ОБРАЗОВАНИЯ </w:t>
      </w:r>
    </w:p>
    <w:p w:rsidR="007417F8" w:rsidRPr="00CC4EE9" w:rsidRDefault="007417F8" w:rsidP="007417F8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>ЕРШ</w:t>
      </w:r>
      <w:r w:rsidRPr="00CC4EE9">
        <w:rPr>
          <w:rFonts w:eastAsia="Times New Roman"/>
          <w:b/>
        </w:rPr>
        <w:t>ОВСКОГО МУНИЦИПАЛЬНОГО РАЙОНА</w:t>
      </w:r>
      <w:r>
        <w:rPr>
          <w:rFonts w:eastAsia="Times New Roman"/>
          <w:b/>
        </w:rPr>
        <w:t xml:space="preserve"> </w:t>
      </w:r>
      <w:r w:rsidRPr="00CC4EE9">
        <w:rPr>
          <w:rFonts w:eastAsia="Times New Roman"/>
          <w:b/>
        </w:rPr>
        <w:t>САРАТОВСКОЙ ОБЛАСТИ</w:t>
      </w:r>
    </w:p>
    <w:p w:rsidR="007417F8" w:rsidRPr="00CC4EE9" w:rsidRDefault="007417F8" w:rsidP="007417F8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>1. Настоящий Порядок определяет организацию и механизмы реализации мероприятий по оповещению населения и подразделений Государственной противопожарной службы (далее – ГПС) при возникновении пожаров.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>Организация оповещения является одним из важнейших мероприятий, обеспечивающих доведение до населения</w:t>
      </w:r>
      <w:r>
        <w:rPr>
          <w:rFonts w:eastAsia="Times New Roman"/>
          <w:sz w:val="28"/>
          <w:szCs w:val="28"/>
        </w:rPr>
        <w:t xml:space="preserve"> и подразделений ГПС</w:t>
      </w:r>
      <w:r w:rsidRPr="00CC4EE9">
        <w:rPr>
          <w:rFonts w:eastAsia="Times New Roman"/>
          <w:sz w:val="28"/>
          <w:szCs w:val="28"/>
        </w:rPr>
        <w:t xml:space="preserve"> сигналов и информации о пожаре с целью сохранения жизни и здоровья населения.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Оповещение организуется на основе использования ресурса и технических средств оповещения </w:t>
      </w:r>
      <w:r>
        <w:rPr>
          <w:rFonts w:eastAsia="Times New Roman"/>
          <w:sz w:val="28"/>
          <w:szCs w:val="28"/>
        </w:rPr>
        <w:t>поселения,</w:t>
      </w:r>
      <w:r w:rsidRPr="00CC4E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CC4EE9">
        <w:rPr>
          <w:rFonts w:eastAsia="Times New Roman"/>
          <w:sz w:val="28"/>
          <w:szCs w:val="28"/>
        </w:rPr>
        <w:t>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Объединенную Единую дежурно-диспетчерс</w:t>
      </w:r>
      <w:r>
        <w:rPr>
          <w:rFonts w:eastAsia="Times New Roman"/>
          <w:sz w:val="28"/>
          <w:szCs w:val="28"/>
        </w:rPr>
        <w:t>кую службу по телефону (884564) 5-</w:t>
      </w:r>
      <w:r w:rsidRPr="00CC4EE9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CC4EE9">
        <w:rPr>
          <w:rFonts w:eastAsia="Times New Roman"/>
          <w:sz w:val="28"/>
          <w:szCs w:val="28"/>
        </w:rPr>
        <w:t>-9</w:t>
      </w:r>
      <w:r>
        <w:rPr>
          <w:rFonts w:eastAsia="Times New Roman"/>
          <w:sz w:val="28"/>
          <w:szCs w:val="28"/>
        </w:rPr>
        <w:t>7</w:t>
      </w:r>
      <w:r w:rsidRPr="00CC4EE9">
        <w:rPr>
          <w:rFonts w:eastAsia="Times New Roman"/>
          <w:sz w:val="28"/>
          <w:szCs w:val="28"/>
        </w:rPr>
        <w:t>.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>2. Основными задачами оповещения являются: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О</w:t>
      </w:r>
      <w:r w:rsidRPr="00CC4EE9">
        <w:rPr>
          <w:rFonts w:eastAsia="Times New Roman"/>
          <w:sz w:val="28"/>
          <w:szCs w:val="28"/>
        </w:rPr>
        <w:t>беспечен</w:t>
      </w:r>
      <w:r>
        <w:rPr>
          <w:rFonts w:eastAsia="Times New Roman"/>
          <w:sz w:val="28"/>
          <w:szCs w:val="28"/>
        </w:rPr>
        <w:t xml:space="preserve">ие своевременного доведения до </w:t>
      </w:r>
      <w:r w:rsidRPr="00CC4EE9">
        <w:rPr>
          <w:rFonts w:eastAsia="Times New Roman"/>
          <w:sz w:val="28"/>
          <w:szCs w:val="28"/>
        </w:rPr>
        <w:t>населения, которым угрожает опасность, сигналов и информации о пожаре;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И</w:t>
      </w:r>
      <w:r w:rsidRPr="00CC4EE9">
        <w:rPr>
          <w:rFonts w:eastAsia="Times New Roman"/>
          <w:sz w:val="28"/>
          <w:szCs w:val="28"/>
        </w:rPr>
        <w:t>нформирование</w:t>
      </w:r>
      <w:r>
        <w:rPr>
          <w:rFonts w:eastAsia="Times New Roman"/>
          <w:sz w:val="28"/>
          <w:szCs w:val="28"/>
        </w:rPr>
        <w:t xml:space="preserve"> сил ГПС о возникновении пожара</w:t>
      </w:r>
      <w:r w:rsidRPr="00CC4EE9">
        <w:rPr>
          <w:rFonts w:eastAsia="Times New Roman"/>
          <w:sz w:val="28"/>
          <w:szCs w:val="28"/>
        </w:rPr>
        <w:t>.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>3. Сигналы оповещения. Порядок оповещения населения.</w:t>
      </w:r>
    </w:p>
    <w:p w:rsidR="007417F8" w:rsidRPr="00CC4EE9" w:rsidRDefault="007417F8" w:rsidP="007417F8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CC4EE9">
        <w:rPr>
          <w:rFonts w:eastAsia="Times New Roman"/>
          <w:sz w:val="28"/>
          <w:szCs w:val="28"/>
        </w:rPr>
        <w:t xml:space="preserve"> муниципального образования (далее – администрация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CC4EE9">
        <w:rPr>
          <w:rFonts w:eastAsia="Times New Roman"/>
          <w:sz w:val="28"/>
          <w:szCs w:val="28"/>
        </w:rPr>
        <w:t xml:space="preserve"> МО) на территории населенных пунктов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 w:rsidRPr="00CC4EE9"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Ерш</w:t>
      </w:r>
      <w:r w:rsidRPr="00CC4EE9">
        <w:rPr>
          <w:rFonts w:eastAsia="Times New Roman"/>
          <w:sz w:val="28"/>
          <w:szCs w:val="28"/>
        </w:rPr>
        <w:t>овского</w:t>
      </w:r>
      <w:proofErr w:type="spellEnd"/>
      <w:r w:rsidRPr="00CC4EE9">
        <w:rPr>
          <w:rFonts w:eastAsia="Times New Roman"/>
          <w:sz w:val="28"/>
          <w:szCs w:val="28"/>
        </w:rPr>
        <w:t xml:space="preserve"> муниципального района Саратовской области, руководителями предприятий, учреждений и организаций, а также населением.</w:t>
      </w:r>
    </w:p>
    <w:p w:rsidR="007417F8" w:rsidRPr="00CC4EE9" w:rsidRDefault="007417F8" w:rsidP="007417F8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(мегафонов), механических </w:t>
      </w:r>
      <w:r>
        <w:rPr>
          <w:rFonts w:eastAsia="Times New Roman"/>
          <w:sz w:val="28"/>
          <w:szCs w:val="28"/>
        </w:rPr>
        <w:t xml:space="preserve">звуковых </w:t>
      </w:r>
      <w:r w:rsidRPr="00CC4EE9">
        <w:rPr>
          <w:rFonts w:eastAsia="Times New Roman"/>
          <w:sz w:val="28"/>
          <w:szCs w:val="28"/>
        </w:rPr>
        <w:t>устройств оповещения о пожаре.</w:t>
      </w:r>
    </w:p>
    <w:p w:rsidR="007417F8" w:rsidRPr="00CC4EE9" w:rsidRDefault="007417F8" w:rsidP="007417F8">
      <w:pPr>
        <w:autoSpaceDE w:val="0"/>
        <w:ind w:firstLine="708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Предупреждение населения о непосредственной угрозе пожаров, о принятии своевременных мер защиты проводит администрация </w:t>
      </w:r>
      <w:proofErr w:type="spellStart"/>
      <w:r>
        <w:rPr>
          <w:rFonts w:eastAsia="Times New Roman"/>
          <w:sz w:val="28"/>
          <w:szCs w:val="28"/>
        </w:rPr>
        <w:t>Перекопновского</w:t>
      </w:r>
      <w:proofErr w:type="spellEnd"/>
      <w:r>
        <w:rPr>
          <w:rFonts w:eastAsia="Times New Roman"/>
          <w:sz w:val="28"/>
          <w:szCs w:val="28"/>
        </w:rPr>
        <w:t xml:space="preserve"> МО </w:t>
      </w:r>
      <w:r w:rsidRPr="00CC4EE9">
        <w:rPr>
          <w:rFonts w:eastAsia="Times New Roman"/>
          <w:sz w:val="28"/>
          <w:szCs w:val="28"/>
        </w:rPr>
        <w:t>на основании информации, полученной от лиц, обнаруживших пожар.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>4. Участие населения в оповещении при обнаружении пожара.</w:t>
      </w:r>
    </w:p>
    <w:p w:rsidR="007417F8" w:rsidRPr="00CC4EE9" w:rsidRDefault="007417F8" w:rsidP="007417F8">
      <w:pPr>
        <w:autoSpaceDE w:val="0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В соответствии с Правилами противопожарного режима в Российской </w:t>
      </w:r>
      <w:r w:rsidRPr="00CC4EE9">
        <w:rPr>
          <w:rFonts w:eastAsia="Times New Roman"/>
          <w:sz w:val="28"/>
          <w:szCs w:val="28"/>
        </w:rPr>
        <w:lastRenderedPageBreak/>
        <w:t>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</w:t>
      </w:r>
      <w:r w:rsidRPr="00CC4EE9">
        <w:rPr>
          <w:rFonts w:eastAsia="Times New Roman"/>
          <w:sz w:val="28"/>
          <w:szCs w:val="28"/>
        </w:rPr>
        <w:t>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Н</w:t>
      </w:r>
      <w:r w:rsidRPr="00CC4EE9">
        <w:rPr>
          <w:rFonts w:eastAsia="Times New Roman"/>
          <w:sz w:val="28"/>
          <w:szCs w:val="28"/>
        </w:rPr>
        <w:t>емедленно вызвать подразделение государственной пожарной службы по телефонам «01», с мобильного «101» или «112», сделать сообщение в Объединенную Единую дежурно-диспетчерскую службу по телефону (8845</w:t>
      </w:r>
      <w:r>
        <w:rPr>
          <w:rFonts w:eastAsia="Times New Roman"/>
          <w:sz w:val="28"/>
          <w:szCs w:val="28"/>
        </w:rPr>
        <w:t>64</w:t>
      </w:r>
      <w:r w:rsidRPr="00CC4EE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5-30-97</w:t>
      </w:r>
      <w:r w:rsidRPr="00CC4EE9">
        <w:rPr>
          <w:rFonts w:eastAsia="Times New Roman"/>
          <w:sz w:val="28"/>
          <w:szCs w:val="28"/>
        </w:rPr>
        <w:t>;</w:t>
      </w:r>
    </w:p>
    <w:p w:rsidR="007417F8" w:rsidRPr="00CC4EE9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</w:rPr>
      </w:pPr>
      <w:r w:rsidRPr="00CC4EE9">
        <w:rPr>
          <w:rFonts w:eastAsia="Times New Roman"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И</w:t>
      </w:r>
      <w:r w:rsidRPr="00CC4EE9">
        <w:rPr>
          <w:rFonts w:eastAsia="Times New Roman"/>
          <w:sz w:val="28"/>
          <w:szCs w:val="28"/>
        </w:rPr>
        <w:t>звестить о пожаре руководителя учреждения или заменяющего его работника;</w:t>
      </w:r>
    </w:p>
    <w:p w:rsidR="007417F8" w:rsidRPr="00B220FE" w:rsidRDefault="007417F8" w:rsidP="007417F8">
      <w:pPr>
        <w:autoSpaceDE w:val="0"/>
        <w:ind w:firstLine="851"/>
        <w:jc w:val="both"/>
        <w:rPr>
          <w:rFonts w:eastAsia="Times New Roman"/>
          <w:sz w:val="28"/>
          <w:szCs w:val="28"/>
          <w:lang w:bidi="ru-RU"/>
        </w:rPr>
      </w:pPr>
      <w:r w:rsidRPr="00CC4EE9">
        <w:rPr>
          <w:rFonts w:eastAsia="Times New Roman"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</w:t>
      </w:r>
      <w:r w:rsidRPr="00CC4EE9">
        <w:rPr>
          <w:rFonts w:eastAsia="Times New Roman"/>
          <w:sz w:val="28"/>
          <w:szCs w:val="28"/>
        </w:rPr>
        <w:t>рганизовать встречу пожарных подразделений, принять меры по локализации пожара имеющимися первичными средствами пожаротушения</w:t>
      </w:r>
      <w:r>
        <w:rPr>
          <w:rFonts w:eastAsia="Times New Roman"/>
          <w:sz w:val="28"/>
          <w:szCs w:val="28"/>
        </w:rPr>
        <w:t>.</w:t>
      </w:r>
    </w:p>
    <w:p w:rsidR="00A72E7F" w:rsidRDefault="00A72E7F"/>
    <w:p w:rsidR="007417F8" w:rsidRDefault="007417F8"/>
    <w:p w:rsidR="007417F8" w:rsidRDefault="007417F8"/>
    <w:p w:rsidR="007417F8" w:rsidRDefault="007417F8"/>
    <w:p w:rsidR="007417F8" w:rsidRDefault="007417F8"/>
    <w:p w:rsidR="007417F8" w:rsidRDefault="007417F8"/>
    <w:p w:rsidR="007417F8" w:rsidRDefault="007417F8"/>
    <w:p w:rsidR="007417F8" w:rsidRDefault="007417F8"/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proofErr w:type="spellStart"/>
      <w:r>
        <w:rPr>
          <w:sz w:val="28"/>
        </w:rPr>
        <w:t>Перекопновского</w:t>
      </w:r>
      <w:proofErr w:type="spellEnd"/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proofErr w:type="spellStart"/>
      <w:r w:rsidRPr="007417F8">
        <w:rPr>
          <w:sz w:val="28"/>
          <w:szCs w:val="28"/>
        </w:rPr>
        <w:t>Ершовского</w:t>
      </w:r>
      <w:proofErr w:type="spellEnd"/>
      <w:r w:rsidRPr="007417F8">
        <w:rPr>
          <w:sz w:val="28"/>
          <w:szCs w:val="28"/>
        </w:rPr>
        <w:t xml:space="preserve"> муниципального района </w:t>
      </w:r>
    </w:p>
    <w:p w:rsidR="007417F8" w:rsidRPr="003B0798" w:rsidRDefault="007417F8" w:rsidP="007417F8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p w:rsidR="007417F8" w:rsidRDefault="007417F8">
      <w:bookmarkStart w:id="0" w:name="_GoBack"/>
      <w:bookmarkEnd w:id="0"/>
    </w:p>
    <w:sectPr w:rsidR="007417F8" w:rsidSect="007417F8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3"/>
    <w:rsid w:val="007417F8"/>
    <w:rsid w:val="00A72E7F"/>
    <w:rsid w:val="00C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  <w:lang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  <w:lang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  <w:lang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  <w:lang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68B0A5073F0C36FFF7F03B1FABED5ACD44745B4B6ADE088C5006BAD0E901F18EEA363B19Dd04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/3RWKh1I1dYePnh9kyHMpy9jdNUesNscEeZw898SGmI=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48GlNxpAd7kFSbhMhcyKyVkzFM/Bpcw5ovvKIbtWu8A=</DigestValue>
    </Reference>
  </SignedInfo>
  <SignatureValue>k7ekMq/qQE7i4mRJEClgk/jHfN17SguYd4QOgy4Z15f1DaHIId/OOPpruUNUk65l
og6q5FkfIZCaraErAQ8QYw==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Q4noNEARkUXTJrAjR+CC9VkIufo=</DigestValue>
      </Reference>
      <Reference URI="/word/document.xml?ContentType=application/vnd.openxmlformats-officedocument.wordprocessingml.document.main+xml">
        <DigestMethod Algorithm="http://www.w3.org/2000/09/xmldsig#sha1"/>
        <DigestValue>4R2K/oUWMVazR+fyTUPcG38Q+90=</DigestValue>
      </Reference>
      <Reference URI="/word/fontTable.xml?ContentType=application/vnd.openxmlformats-officedocument.wordprocessingml.fontTable+xml">
        <DigestMethod Algorithm="http://www.w3.org/2000/09/xmldsig#sha1"/>
        <DigestValue>xYe9BL3EF30N0Wy8a54EFYzKEO8=</DigestValue>
      </Reference>
      <Reference URI="/word/media/image1.jpeg?ContentType=image/jpeg">
        <DigestMethod Algorithm="http://www.w3.org/2000/09/xmldsig#sha1"/>
        <DigestValue>0QDWfRjGCO/E33BTv5VwPIxwPm0=</DigestValue>
      </Reference>
      <Reference URI="/word/settings.xml?ContentType=application/vnd.openxmlformats-officedocument.wordprocessingml.settings+xml">
        <DigestMethod Algorithm="http://www.w3.org/2000/09/xmldsig#sha1"/>
        <DigestValue>Pl8yivg+AC+m4hwhhUHpyRuZfr8=</DigestValue>
      </Reference>
      <Reference URI="/word/styles.xml?ContentType=application/vnd.openxmlformats-officedocument.wordprocessingml.styles+xml">
        <DigestMethod Algorithm="http://www.w3.org/2000/09/xmldsig#sha1"/>
        <DigestValue>vBzzLyFZuVydQrcoGb9roVrQvgM=</DigestValue>
      </Reference>
      <Reference URI="/word/stylesWithEffects.xml?ContentType=application/vnd.ms-word.stylesWithEffects+xml">
        <DigestMethod Algorithm="http://www.w3.org/2000/09/xmldsig#sha1"/>
        <DigestValue>yQUFE1UaXNQ13qADmHRvAnGodBA=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2019-05-29T08:39:03Z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2019-05-29T08:39:03Z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2019-04-29T08:25:00Z</dcterms:created>
  <dcterms:modified xsi:type="dcterms:W3CDTF">2019-04-29T08:35:00Z</dcterms:modified>
</cp:coreProperties>
</file>