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ПЕРЕКОПНОВСКОГО</w:t>
      </w:r>
      <w:r w:rsidRPr="000F0DE6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МУНИЦИПАЛЬНОГО ОБРАЗОВАНИЯ ЕРШОВСКОГО МУНИЦИПАЛЬНОГО РАЙОНА САРАТОВСКОЙ ОБЛАСТИ</w:t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pacing w:val="20"/>
          <w:sz w:val="28"/>
          <w:szCs w:val="28"/>
        </w:rPr>
        <w:t>ПОСТАНОВЛЕНИЕ</w:t>
      </w:r>
    </w:p>
    <w:p w:rsidR="004F74DE" w:rsidRPr="000F0DE6" w:rsidRDefault="004F74DE" w:rsidP="004F74DE">
      <w:pPr>
        <w:spacing w:after="0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Pr="000F0DE6" w:rsidRDefault="00007EEF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FB5A92">
        <w:rPr>
          <w:rFonts w:ascii="Times New Roman" w:hAnsi="Times New Roman" w:cs="Times New Roman"/>
          <w:color w:val="000000"/>
          <w:sz w:val="28"/>
          <w:szCs w:val="28"/>
        </w:rPr>
        <w:t>25.02.2022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</w:t>
      </w:r>
      <w:r w:rsidR="004F74DE" w:rsidRPr="000F0DE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FB5A92">
        <w:rPr>
          <w:rFonts w:ascii="Times New Roman" w:hAnsi="Times New Roman" w:cs="Times New Roman"/>
          <w:color w:val="000000"/>
          <w:sz w:val="28"/>
          <w:szCs w:val="28"/>
        </w:rPr>
        <w:t xml:space="preserve"> 8</w:t>
      </w:r>
      <w:r w:rsidR="004F74DE"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F74DE" w:rsidRPr="000F0DE6" w:rsidRDefault="004F74DE" w:rsidP="004F74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</w:p>
    <w:p w:rsidR="004F74DE" w:rsidRDefault="004F74DE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007EEF" w:rsidRPr="00007EEF" w:rsidRDefault="004F74DE" w:rsidP="00007E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007EE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007EEF" w:rsidRPr="00007EE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07EEF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007EEF" w:rsidRPr="00007EEF">
        <w:rPr>
          <w:rFonts w:ascii="Times New Roman" w:hAnsi="Times New Roman" w:cs="Times New Roman"/>
          <w:color w:val="000000"/>
          <w:sz w:val="28"/>
          <w:szCs w:val="28"/>
        </w:rPr>
        <w:t>9.2019 № 46</w:t>
      </w:r>
      <w:r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007EEF" w:rsidRPr="00007EEF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="00007EEF" w:rsidRPr="00007EEF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административного</w:t>
      </w:r>
      <w:proofErr w:type="gramEnd"/>
    </w:p>
    <w:p w:rsidR="00007EEF" w:rsidRPr="00007EEF" w:rsidRDefault="00007EEF" w:rsidP="00007E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7EEF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регламента предоставления </w:t>
      </w:r>
      <w:proofErr w:type="gramStart"/>
      <w:r w:rsidRPr="00007EEF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</w:t>
      </w:r>
      <w:proofErr w:type="gramEnd"/>
    </w:p>
    <w:p w:rsidR="00007EEF" w:rsidRPr="00007EEF" w:rsidRDefault="00007EEF" w:rsidP="00007E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7EEF">
        <w:rPr>
          <w:rFonts w:ascii="Times New Roman" w:eastAsia="Times New Roman" w:hAnsi="Times New Roman" w:cs="Times New Roman"/>
          <w:bCs/>
          <w:sz w:val="28"/>
          <w:szCs w:val="28"/>
        </w:rPr>
        <w:t>услуги «Выдача разрешения на использования</w:t>
      </w:r>
    </w:p>
    <w:p w:rsidR="00007EEF" w:rsidRPr="00007EEF" w:rsidRDefault="00007EEF" w:rsidP="00007E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7EEF">
        <w:rPr>
          <w:rFonts w:ascii="Times New Roman" w:eastAsia="Times New Roman" w:hAnsi="Times New Roman" w:cs="Times New Roman"/>
          <w:bCs/>
          <w:sz w:val="28"/>
          <w:szCs w:val="28"/>
        </w:rPr>
        <w:t>земель или земельного участка, находящихся</w:t>
      </w:r>
    </w:p>
    <w:p w:rsidR="004F74DE" w:rsidRPr="00007EEF" w:rsidRDefault="00007EEF" w:rsidP="00007E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7EEF">
        <w:rPr>
          <w:rFonts w:ascii="Times New Roman" w:eastAsia="Times New Roman" w:hAnsi="Times New Roman" w:cs="Times New Roman"/>
          <w:bCs/>
          <w:sz w:val="28"/>
          <w:szCs w:val="28"/>
        </w:rPr>
        <w:t xml:space="preserve">в муниципальной собственности» </w:t>
      </w:r>
      <w:r w:rsidRPr="00007EEF">
        <w:rPr>
          <w:rFonts w:ascii="Times New Roman" w:eastAsia="Times New Roman" w:hAnsi="Times New Roman" w:cs="Times New Roman"/>
          <w:sz w:val="28"/>
          <w:szCs w:val="28"/>
        </w:rPr>
        <w:t> </w:t>
      </w:r>
    </w:p>
    <w:bookmarkEnd w:id="0"/>
    <w:p w:rsidR="004F74DE" w:rsidRPr="000F0DE6" w:rsidRDefault="004F74DE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Pr="004F74DE" w:rsidRDefault="004F74DE" w:rsidP="00007EEF">
      <w:pPr>
        <w:pStyle w:val="2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07EEF">
        <w:rPr>
          <w:b w:val="0"/>
          <w:color w:val="000000"/>
          <w:sz w:val="28"/>
          <w:szCs w:val="28"/>
        </w:rPr>
        <w:t xml:space="preserve">      В соответствии с </w:t>
      </w:r>
      <w:r w:rsidR="00440419" w:rsidRPr="00007EEF">
        <w:rPr>
          <w:b w:val="0"/>
          <w:color w:val="000000"/>
          <w:sz w:val="28"/>
          <w:szCs w:val="28"/>
        </w:rPr>
        <w:t xml:space="preserve">протестом прокуратуры  Ершовского района № 65-2022/Прдп64-22-20630020 от 02.02.2022 года, </w:t>
      </w:r>
      <w:r w:rsidRPr="00007EEF">
        <w:rPr>
          <w:b w:val="0"/>
          <w:sz w:val="28"/>
          <w:szCs w:val="28"/>
        </w:rPr>
        <w:t xml:space="preserve">постановлением Правительства </w:t>
      </w:r>
      <w:r w:rsidR="00440419" w:rsidRPr="00007EEF">
        <w:rPr>
          <w:b w:val="0"/>
          <w:bCs w:val="0"/>
          <w:sz w:val="28"/>
          <w:szCs w:val="28"/>
        </w:rPr>
        <w:t>Саратовской области от 27.02.2015 № 79-П (ред. от 08.12.2021)</w:t>
      </w:r>
      <w:r w:rsidR="00007EEF" w:rsidRPr="00007EEF">
        <w:rPr>
          <w:bCs w:val="0"/>
          <w:sz w:val="28"/>
          <w:szCs w:val="28"/>
        </w:rPr>
        <w:t xml:space="preserve"> </w:t>
      </w:r>
      <w:r w:rsidR="00007EEF">
        <w:rPr>
          <w:bCs w:val="0"/>
          <w:sz w:val="28"/>
          <w:szCs w:val="28"/>
        </w:rPr>
        <w:t>«</w:t>
      </w:r>
      <w:r w:rsidR="00007EEF" w:rsidRPr="00007EEF">
        <w:rPr>
          <w:b w:val="0"/>
          <w:sz w:val="28"/>
          <w:szCs w:val="28"/>
        </w:rPr>
        <w:t xml:space="preserve">Об утверждении Положения о порядке и условиях размещения объектов </w:t>
      </w:r>
      <w:proofErr w:type="gramStart"/>
      <w:r w:rsidR="00007EEF" w:rsidRPr="00007EEF">
        <w:rPr>
          <w:b w:val="0"/>
          <w:sz w:val="28"/>
          <w:szCs w:val="28"/>
        </w:rPr>
        <w:t>на</w:t>
      </w:r>
      <w:proofErr w:type="gramEnd"/>
      <w:r w:rsidR="00007EEF" w:rsidRPr="00007EEF">
        <w:rPr>
          <w:b w:val="0"/>
          <w:sz w:val="28"/>
          <w:szCs w:val="28"/>
        </w:rPr>
        <w:t xml:space="preserve"> </w:t>
      </w:r>
      <w:proofErr w:type="gramStart"/>
      <w:r w:rsidR="00007EEF" w:rsidRPr="00007EEF">
        <w:rPr>
          <w:b w:val="0"/>
          <w:sz w:val="28"/>
          <w:szCs w:val="28"/>
        </w:rPr>
        <w:t>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007EEF">
        <w:rPr>
          <w:b w:val="0"/>
          <w:sz w:val="28"/>
          <w:szCs w:val="28"/>
        </w:rPr>
        <w:t>»</w:t>
      </w:r>
      <w:r w:rsidRPr="00007EEF">
        <w:rPr>
          <w:b w:val="0"/>
          <w:sz w:val="28"/>
          <w:szCs w:val="28"/>
        </w:rPr>
        <w:t xml:space="preserve">, </w:t>
      </w:r>
      <w:r w:rsidRPr="00007EEF">
        <w:rPr>
          <w:b w:val="0"/>
          <w:color w:val="000000"/>
          <w:sz w:val="28"/>
          <w:szCs w:val="28"/>
        </w:rPr>
        <w:t xml:space="preserve"> </w:t>
      </w:r>
      <w:r w:rsidRPr="00007EEF">
        <w:rPr>
          <w:b w:val="0"/>
          <w:sz w:val="28"/>
          <w:szCs w:val="28"/>
        </w:rPr>
        <w:t>руководствуясь Уставом Перекопновского муниципального образования,</w:t>
      </w:r>
      <w:r w:rsidRPr="00007EEF">
        <w:rPr>
          <w:b w:val="0"/>
          <w:color w:val="000000"/>
          <w:sz w:val="28"/>
          <w:szCs w:val="28"/>
        </w:rPr>
        <w:t xml:space="preserve"> администрация Перекопновского муниципального образования Ершовского муниципального района</w:t>
      </w:r>
      <w:r w:rsidR="008443CF" w:rsidRPr="00007EEF">
        <w:rPr>
          <w:b w:val="0"/>
          <w:color w:val="000000"/>
          <w:sz w:val="28"/>
          <w:szCs w:val="28"/>
        </w:rPr>
        <w:t xml:space="preserve"> </w:t>
      </w:r>
      <w:r w:rsidRPr="00007EEF">
        <w:rPr>
          <w:b w:val="0"/>
          <w:color w:val="000000"/>
          <w:sz w:val="28"/>
          <w:szCs w:val="28"/>
        </w:rPr>
        <w:t>ПОСТАНОВЛЯЕТ:</w:t>
      </w:r>
      <w:proofErr w:type="gramEnd"/>
    </w:p>
    <w:p w:rsidR="004F74DE" w:rsidRPr="004F74DE" w:rsidRDefault="008443CF" w:rsidP="004F74DE">
      <w:pPr>
        <w:pStyle w:val="ConsPlusTitle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4F74DE" w:rsidRPr="004F74DE">
        <w:rPr>
          <w:rFonts w:ascii="Times New Roman" w:hAnsi="Times New Roman" w:cs="Times New Roman"/>
          <w:b w:val="0"/>
          <w:color w:val="000000"/>
          <w:sz w:val="28"/>
          <w:szCs w:val="28"/>
        </w:rPr>
        <w:t>Внести в постановление администрации Перекопновского муниципального образования от 05.08.2016 № 40 «</w:t>
      </w:r>
      <w:r w:rsidR="004F74DE" w:rsidRPr="004F74DE">
        <w:rPr>
          <w:rFonts w:ascii="Times New Roman" w:hAnsi="Times New Roman" w:cs="Times New Roman"/>
          <w:b w:val="0"/>
          <w:sz w:val="28"/>
          <w:szCs w:val="28"/>
        </w:rPr>
        <w:t>О методике прогнозирования поступлений доходов в бюджет Перекопновского муниципального образования Ершовского муниципального района Саратовской области»</w:t>
      </w:r>
      <w:r w:rsidR="004F74DE" w:rsidRPr="004F74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следующие изменения:</w:t>
      </w:r>
    </w:p>
    <w:p w:rsidR="000B067A" w:rsidRDefault="000B067A" w:rsidP="004F74DE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Абзац 4 п. 2.8. дополнить словами:</w:t>
      </w:r>
    </w:p>
    <w:p w:rsidR="000B067A" w:rsidRPr="000B067A" w:rsidRDefault="000B067A" w:rsidP="000B067A">
      <w:pPr>
        <w:suppressAutoHyphens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67A">
        <w:rPr>
          <w:rFonts w:ascii="Times New Roman" w:hAnsi="Times New Roman" w:cs="Times New Roman"/>
          <w:color w:val="000000"/>
          <w:sz w:val="28"/>
          <w:szCs w:val="28"/>
        </w:rPr>
        <w:t>«либо в отношении земельного участка или земель принято решение об использовании</w:t>
      </w:r>
      <w:proofErr w:type="gramStart"/>
      <w:r w:rsidR="00440419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0B067A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  <w:r w:rsidRPr="000B067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B067A" w:rsidRDefault="000B067A" w:rsidP="000B067A">
      <w:pPr>
        <w:pStyle w:val="a3"/>
        <w:suppressAutoHyphens/>
        <w:spacing w:after="0" w:line="240" w:lineRule="auto"/>
        <w:ind w:left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067A" w:rsidRDefault="000B067A" w:rsidP="004F74DE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П. 2.8. дополнить абзацем 5 и 6:</w:t>
      </w:r>
    </w:p>
    <w:p w:rsidR="000B067A" w:rsidRDefault="000B067A" w:rsidP="00440419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«- в отношении испрашиваемых к использованию земли или земельного участка имеется ранее поступившее заявление от другого лица, отвечающее требованиям, предъявляемым к содержанию заявления, а также к прилагаемым к нему документам, за исключением случаев подачи заявления о размещении объектов, право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размещения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которых приобретается на торгах, в соответствии с частью шестой пункта 13 Положения о порядке и условиях размещения объектов на землях или земельных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участках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находящихся в государственной или муниципальной собственности, без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</w:t>
      </w:r>
      <w:r w:rsidR="00440419">
        <w:rPr>
          <w:rFonts w:ascii="Times New Roman" w:hAnsi="Times New Roman" w:cs="Times New Roman"/>
          <w:color w:val="000000"/>
          <w:sz w:val="28"/>
          <w:szCs w:val="28"/>
        </w:rPr>
        <w:t>ставления земельных участков и у</w:t>
      </w:r>
      <w:r>
        <w:rPr>
          <w:rFonts w:ascii="Times New Roman" w:hAnsi="Times New Roman" w:cs="Times New Roman"/>
          <w:color w:val="000000"/>
          <w:sz w:val="28"/>
          <w:szCs w:val="28"/>
        </w:rPr>
        <w:t>становления сервитута</w:t>
      </w:r>
      <w:r w:rsidR="00440419">
        <w:rPr>
          <w:rFonts w:ascii="Times New Roman" w:hAnsi="Times New Roman" w:cs="Times New Roman"/>
          <w:color w:val="000000"/>
          <w:sz w:val="28"/>
          <w:szCs w:val="28"/>
        </w:rPr>
        <w:t>, утвержденного постановлением Правительства Саратовской области от 27.02.2015 № 79-5 (ред. От 08.12.2021);</w:t>
      </w:r>
    </w:p>
    <w:p w:rsidR="00440419" w:rsidRDefault="00440419" w:rsidP="00440419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опубликовано извещение о проведении аукциона по продаже земельного участка, на котором планируется размещение объекта, или аукциона на право заключения договора аренды такого земельного участка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007EEF" w:rsidRDefault="00007EEF" w:rsidP="00440419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Контроль за настоящим постановлением оставляю за собой.</w:t>
      </w:r>
    </w:p>
    <w:p w:rsidR="000B067A" w:rsidRDefault="000B067A" w:rsidP="000B067A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5AF" w:rsidRDefault="00007EEF" w:rsidP="008443CF">
      <w:pPr>
        <w:tabs>
          <w:tab w:val="right" w:pos="9355"/>
        </w:tabs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Перекопновского МО                                              Е. Н. Писарева</w:t>
      </w:r>
      <w:r w:rsidR="008443CF">
        <w:rPr>
          <w:rFonts w:ascii="Times New Roman" w:hAnsi="Times New Roman" w:cs="Times New Roman"/>
          <w:sz w:val="28"/>
          <w:szCs w:val="28"/>
        </w:rPr>
        <w:tab/>
      </w:r>
    </w:p>
    <w:sectPr w:rsidR="002A25AF" w:rsidSect="008443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95C" w:rsidRDefault="0080095C">
      <w:pPr>
        <w:spacing w:after="0" w:line="240" w:lineRule="auto"/>
      </w:pPr>
      <w:r>
        <w:separator/>
      </w:r>
    </w:p>
  </w:endnote>
  <w:endnote w:type="continuationSeparator" w:id="0">
    <w:p w:rsidR="0080095C" w:rsidRDefault="00800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95C" w:rsidRDefault="0080095C">
      <w:pPr>
        <w:spacing w:after="0" w:line="240" w:lineRule="auto"/>
      </w:pPr>
      <w:r>
        <w:separator/>
      </w:r>
    </w:p>
  </w:footnote>
  <w:footnote w:type="continuationSeparator" w:id="0">
    <w:p w:rsidR="0080095C" w:rsidRDefault="00800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A0"/>
    <w:rsid w:val="00007EEF"/>
    <w:rsid w:val="000B067A"/>
    <w:rsid w:val="002A25AF"/>
    <w:rsid w:val="00440419"/>
    <w:rsid w:val="004F74DE"/>
    <w:rsid w:val="005802A0"/>
    <w:rsid w:val="0080095C"/>
    <w:rsid w:val="008443CF"/>
    <w:rsid w:val="00A02C2B"/>
    <w:rsid w:val="00B60EEC"/>
    <w:rsid w:val="00D605DF"/>
    <w:rsid w:val="00EC31FB"/>
    <w:rsid w:val="00FB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D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0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4DE"/>
    <w:rPr>
      <w:color w:val="0000FF"/>
      <w:u w:val="single"/>
    </w:rPr>
  </w:style>
  <w:style w:type="paragraph" w:customStyle="1" w:styleId="dt-p">
    <w:name w:val="dt-p"/>
    <w:basedOn w:val="a"/>
    <w:rsid w:val="004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F74DE"/>
  </w:style>
  <w:style w:type="paragraph" w:styleId="a5">
    <w:name w:val="header"/>
    <w:basedOn w:val="a"/>
    <w:link w:val="a6"/>
    <w:uiPriority w:val="99"/>
    <w:unhideWhenUsed/>
    <w:rsid w:val="004F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4DE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2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D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0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4DE"/>
    <w:rPr>
      <w:color w:val="0000FF"/>
      <w:u w:val="single"/>
    </w:rPr>
  </w:style>
  <w:style w:type="paragraph" w:customStyle="1" w:styleId="dt-p">
    <w:name w:val="dt-p"/>
    <w:basedOn w:val="a"/>
    <w:rsid w:val="004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F74DE"/>
  </w:style>
  <w:style w:type="paragraph" w:styleId="a5">
    <w:name w:val="header"/>
    <w:basedOn w:val="a"/>
    <w:link w:val="a6"/>
    <w:uiPriority w:val="99"/>
    <w:unhideWhenUsed/>
    <w:rsid w:val="004F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4DE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2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5</cp:revision>
  <cp:lastPrinted>2022-02-25T12:03:00Z</cp:lastPrinted>
  <dcterms:created xsi:type="dcterms:W3CDTF">2021-12-21T05:17:00Z</dcterms:created>
  <dcterms:modified xsi:type="dcterms:W3CDTF">2022-02-25T12:03:00Z</dcterms:modified>
</cp:coreProperties>
</file>