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1" w:rsidRDefault="004E4B9E" w:rsidP="004E4B9E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7851BF" w:rsidRPr="007851B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53CA2">
        <w:rPr>
          <w:rFonts w:ascii="Times New Roman" w:hAnsi="Times New Roman"/>
        </w:rPr>
        <w:t xml:space="preserve">                                                        </w:t>
      </w:r>
      <w:r w:rsidR="007851BF" w:rsidRPr="007851BF">
        <w:rPr>
          <w:rFonts w:ascii="Times New Roman" w:hAnsi="Times New Roman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41321" w:rsidRDefault="00CC07CE">
      <w:pPr>
        <w:pStyle w:val="10"/>
        <w:spacing w:line="240" w:lineRule="atLeast"/>
        <w:ind w:left="-567"/>
        <w:rPr>
          <w:rFonts w:cs="Times New Roman"/>
          <w:spacing w:val="0"/>
          <w:lang w:val="ru-RU" w:eastAsia="ar-SA"/>
        </w:rPr>
      </w:pPr>
      <w:r>
        <w:rPr>
          <w:rFonts w:cs="Times New Roman"/>
          <w:spacing w:val="0"/>
          <w:lang w:val="ru-RU" w:eastAsia="ar-SA"/>
        </w:rPr>
        <w:t>ГЛАВА</w:t>
      </w:r>
    </w:p>
    <w:p w:rsidR="00041321" w:rsidRDefault="00CC07CE">
      <w:pPr>
        <w:pStyle w:val="Header0"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>
        <w:rPr>
          <w:rFonts w:cs="Times New Roman"/>
          <w:b/>
          <w:lang w:val="ru-RU" w:eastAsia="ar-SA"/>
        </w:rPr>
        <w:t xml:space="preserve">  МУНИЦИПАЛЬНОГО ОБРАЗОВАНИЯ ГОРОД ЕРШОВ</w:t>
      </w:r>
      <w:r>
        <w:rPr>
          <w:rFonts w:cs="Times New Roman"/>
          <w:b/>
          <w:lang w:val="ru-RU" w:eastAsia="ar-SA"/>
        </w:rPr>
        <w:br/>
        <w:t>ЕРШОВСКОГО МУНИЦИПАЛЬНОГО  РАЙОНА</w:t>
      </w:r>
    </w:p>
    <w:p w:rsidR="00041321" w:rsidRDefault="00CC07CE">
      <w:pPr>
        <w:pStyle w:val="Header0"/>
        <w:keepNext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>
        <w:rPr>
          <w:rFonts w:cs="Times New Roman"/>
          <w:b/>
          <w:lang w:val="ru-RU" w:eastAsia="ar-SA"/>
        </w:rPr>
        <w:t xml:space="preserve"> САРАТОВСКОЙ ОБЛАСТИ</w:t>
      </w:r>
    </w:p>
    <w:p w:rsidR="00041321" w:rsidRDefault="00CC07CE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041321" w:rsidRDefault="00041321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1321" w:rsidRDefault="00041321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1321" w:rsidRDefault="00041321">
      <w:pPr>
        <w:spacing w:after="0" w:line="240" w:lineRule="atLeast"/>
        <w:ind w:left="-567"/>
        <w:rPr>
          <w:rFonts w:ascii="Times New Roman" w:hAnsi="Times New Roman"/>
        </w:rPr>
      </w:pPr>
    </w:p>
    <w:p w:rsidR="00041321" w:rsidRDefault="00CC07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E4B9E">
        <w:rPr>
          <w:rFonts w:ascii="Times New Roman" w:hAnsi="Times New Roman"/>
          <w:sz w:val="28"/>
          <w:szCs w:val="28"/>
        </w:rPr>
        <w:t>13 января  2023года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4E4B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A2A63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г.Ершов</w:t>
      </w:r>
    </w:p>
    <w:p w:rsidR="00EA2A63" w:rsidRDefault="00EA2A6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1321" w:rsidRDefault="00CC07CE">
      <w:pPr>
        <w:pStyle w:val="af6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>публичных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слушаний</w:t>
      </w:r>
    </w:p>
    <w:p w:rsidR="00041321" w:rsidRDefault="00CC07CE">
      <w:pPr>
        <w:pStyle w:val="af6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схемам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2A63">
        <w:rPr>
          <w:rFonts w:ascii="Times New Roman" w:hAnsi="Times New Roman"/>
          <w:sz w:val="28"/>
          <w:szCs w:val="28"/>
          <w:lang w:eastAsia="ar-SA"/>
        </w:rPr>
        <w:t xml:space="preserve">    расположения      земельных</w:t>
      </w:r>
    </w:p>
    <w:p w:rsidR="00041321" w:rsidRDefault="00EA2A63" w:rsidP="00EA2A63">
      <w:pPr>
        <w:pStyle w:val="af6"/>
        <w:tabs>
          <w:tab w:val="left" w:pos="709"/>
          <w:tab w:val="left" w:pos="5290"/>
        </w:tabs>
        <w:spacing w:after="0" w:line="240" w:lineRule="atLeast"/>
        <w:ind w:left="0"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участков на кадастровом плане </w:t>
      </w:r>
      <w:r w:rsidR="00CC07CE">
        <w:rPr>
          <w:rFonts w:ascii="Times New Roman" w:hAnsi="Times New Roman"/>
          <w:sz w:val="28"/>
          <w:szCs w:val="28"/>
          <w:lang w:eastAsia="ar-SA"/>
        </w:rPr>
        <w:t>территории</w:t>
      </w:r>
    </w:p>
    <w:p w:rsidR="00041321" w:rsidRDefault="00041321">
      <w:pPr>
        <w:pStyle w:val="af6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041321" w:rsidRDefault="00EA2A63" w:rsidP="00EA2A63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>В соответствии со ст.43 Градостроительного кодекса Российской Федерации, ст.1 Федерального закона  от 30 декабря 2021год №478-ФЗ « О внесении изменений в отдельные  акты Российской Федерации»,</w:t>
      </w:r>
      <w:r w:rsidR="00CC07CE">
        <w:rPr>
          <w:rFonts w:ascii="Times New Roman" w:hAnsi="Times New Roman"/>
          <w:color w:val="000000"/>
          <w:sz w:val="28"/>
          <w:szCs w:val="28"/>
        </w:rPr>
        <w:t>ст. 7 Федерального закона от 14 марта 2022 года № 58-ФЗ «О внесении изменений в отдельные законодательные акты Российской Федерации»,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ст.28 </w:t>
      </w:r>
      <w:r w:rsidR="00CC07C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 w:rsidR="00CC07CE">
        <w:rPr>
          <w:rFonts w:ascii="Times New Roman" w:eastAsia="Arial" w:hAnsi="Times New Roman"/>
          <w:color w:val="000000"/>
          <w:sz w:val="28"/>
          <w:szCs w:val="28"/>
        </w:rPr>
        <w:t xml:space="preserve">Уставом муниципального образования город Ершов, </w:t>
      </w:r>
      <w:r w:rsidR="00CC07CE">
        <w:rPr>
          <w:rFonts w:ascii="Times New Roman" w:eastAsia="Arial CYR" w:hAnsi="Times New Roman"/>
          <w:color w:val="000000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 утвержденных решением Совета муниципального образования город Ершов от 25 июля 2016 года № 39-244,  ПОСТАНОВЛЯЮ:</w:t>
      </w:r>
    </w:p>
    <w:p w:rsidR="00453CA2" w:rsidRDefault="0047160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>1.Назначить проведение публичных слушаний</w:t>
      </w:r>
      <w:r w:rsidR="00453CA2">
        <w:rPr>
          <w:rFonts w:ascii="Times New Roman" w:eastAsia="Arial" w:hAnsi="Times New Roman"/>
          <w:color w:val="000000"/>
          <w:sz w:val="28"/>
          <w:szCs w:val="28"/>
          <w:lang w:bidi="en-US"/>
        </w:rPr>
        <w:t>:</w:t>
      </w:r>
    </w:p>
    <w:p w:rsidR="00453CA2" w:rsidRDefault="00453CA2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-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по схеме расположения земельного участка на кадастровом плане территории, входящий в кадастровый квартал 64:13:230102, расположенный по адресу: Ершовский район,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п.Учебный, ул.Центральная, д.1;</w:t>
      </w:r>
    </w:p>
    <w:p w:rsidR="00041321" w:rsidRDefault="00453CA2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-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по схеме расположения земельного участка на кадастровом плане территории, входящий в кадастровый квартал 64:13:160101, расположенный по адресу: Ершовский район, п.Учебный, ул.Советская, д.3,</w:t>
      </w:r>
      <w:r w:rsidR="00CC07CE">
        <w:rPr>
          <w:rFonts w:ascii="Times New Roman" w:hAnsi="Times New Roman"/>
          <w:color w:val="000000"/>
          <w:sz w:val="28"/>
          <w:szCs w:val="28"/>
        </w:rPr>
        <w:t xml:space="preserve"> согласно  приложению к настоящему постановлению. 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="00CC07CE">
        <w:rPr>
          <w:rFonts w:ascii="Times New Roman" w:eastAsia="Arial" w:hAnsi="Times New Roman"/>
          <w:sz w:val="28"/>
          <w:szCs w:val="28"/>
        </w:rPr>
        <w:t>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с участием правообладателей земельных участков и объектов капитального строительства, находящихся в границах территорий, в отношении которых осуществлялась подготовка схемы, указанного в п.1 постановления, и лиц, законные интересы которых могут быть нарушены в связи с  утверждением  данной схемы расположения земельного участка.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lastRenderedPageBreak/>
        <w:t xml:space="preserve">    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>3.Провести  собрание участников публичных слушаний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 xml:space="preserve"> 14 февраля 2023 года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в10.00 часов в здании Районного дома культуры "РДК" (г.Ершов, улица Краснопартизанская, 8).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</w:t>
      </w:r>
      <w:r w:rsidR="00CC07CE">
        <w:rPr>
          <w:rFonts w:ascii="Times New Roman" w:eastAsia="Arial" w:hAnsi="Times New Roman"/>
          <w:color w:val="000000"/>
          <w:sz w:val="28"/>
          <w:szCs w:val="28"/>
        </w:rPr>
        <w:t>4. Назначить организатором публичных слушаний комиссию в составе:</w:t>
      </w:r>
    </w:p>
    <w:p w:rsidR="00041321" w:rsidRDefault="00CC07C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председателя комиссии - Целик Вадима Викторовича, начальника отдела строительства, архитектуры и благоустройства, главного архитектора администрации Ершовского муниципального района;</w:t>
      </w:r>
    </w:p>
    <w:p w:rsidR="00041321" w:rsidRDefault="00CC07C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041321" w:rsidRDefault="00CC07C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членов комиссии – Засухина Николая Владимировича, заместителя главы Ершовского муниципального района;</w:t>
      </w:r>
    </w:p>
    <w:p w:rsidR="00041321" w:rsidRDefault="00CC07C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  -Головатовой Ольги Викторовны, начальника   отдела правового обеспечения и по взаимодействию с представительным органом  администрации Ершовского муниципального района;</w:t>
      </w:r>
    </w:p>
    <w:p w:rsidR="00041321" w:rsidRDefault="00CC07CE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- Голиковой Людмилы Михайловны,  заместителя председателя Совета МО г.Ершов.</w:t>
      </w:r>
    </w:p>
    <w:p w:rsidR="00041321" w:rsidRDefault="00977CC9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>5.Организатору публичных слушаний: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>5.1.обеспечить оповещение о начале публичных слушаний в соответствии с требованиями ст.5.1. Градостроительного кодекса РФ;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>5.2.разместить  схему, подлежащую рассмотрению  на публичных слушаниях</w:t>
      </w:r>
      <w:r w:rsidR="00CC07CE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 w:rsidR="00CC07CE">
        <w:rPr>
          <w:rFonts w:ascii="Times New Roman" w:hAnsi="Times New Roman"/>
          <w:color w:val="000000"/>
          <w:sz w:val="28"/>
          <w:szCs w:val="28"/>
        </w:rPr>
        <w:t>МО г. Ершов, размещенном на официальном сайте  администрации Ершовского муниципального района в сети Интернет</w:t>
      </w:r>
      <w:hyperlink r:id="rId8" w:tooltip="http://adminemr.ru/" w:history="1">
        <w:r w:rsidR="00CC07CE">
          <w:rPr>
            <w:rStyle w:val="af8"/>
            <w:rFonts w:ascii="Times New Roman" w:hAnsi="Times New Roman"/>
            <w:sz w:val="28"/>
            <w:szCs w:val="28"/>
          </w:rPr>
          <w:t>http://adminemr.ru/</w:t>
        </w:r>
      </w:hyperlink>
      <w:r w:rsidR="00CC07CE">
        <w:rPr>
          <w:rFonts w:ascii="Times New Roman" w:hAnsi="Times New Roman"/>
        </w:rPr>
        <w:t>,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 w:rsidR="00CC07CE">
        <w:rPr>
          <w:rFonts w:ascii="Times New Roman" w:eastAsia="Arial" w:hAnsi="Times New Roman"/>
          <w:sz w:val="28"/>
          <w:szCs w:val="28"/>
        </w:rPr>
        <w:t xml:space="preserve"> опубликования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 xml:space="preserve"> оповещения о назначении публичных слушаний;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 xml:space="preserve">5.3. организовать  проведение экспозиции  схемы расположения земельного участка со дня его размещения на официальном сайте </w:t>
      </w:r>
      <w:r w:rsidR="00CC07CE">
        <w:rPr>
          <w:rFonts w:ascii="Times New Roman" w:hAnsi="Times New Roman"/>
          <w:color w:val="000000" w:themeColor="text1"/>
          <w:sz w:val="28"/>
          <w:szCs w:val="28"/>
        </w:rPr>
        <w:t>администрации Ершовского муниципального района в сети Интернет в разделе «Градостроительство»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>по 13 февраля2023 года в рабочие дни с 9.00 до 17.00   по адресу: г. Ершов, ул. Интернациональная, д. 7, кабинет N10(отдел строительства, архитектуры и благоустройства администрации Ершовского муниципального района)и выступления разработчика  схемы в средствах массовой информации.</w:t>
      </w:r>
    </w:p>
    <w:p w:rsidR="00041321" w:rsidRDefault="0047160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</w:t>
      </w:r>
      <w:r w:rsidR="00CC07CE">
        <w:rPr>
          <w:rFonts w:ascii="Times New Roman" w:eastAsia="Arial" w:hAnsi="Times New Roman"/>
          <w:sz w:val="28"/>
          <w:szCs w:val="28"/>
          <w:lang w:bidi="en-US"/>
        </w:rPr>
        <w:t>6. В период размещения схемы расположения земельного участка и информационных материалов к нему  на официальном сайте и проведения экспозиции,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041321" w:rsidRDefault="0047160D" w:rsidP="0047160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</w:t>
      </w:r>
      <w:r w:rsidR="00CC07CE">
        <w:rPr>
          <w:rFonts w:ascii="Times New Roman" w:eastAsia="Arial" w:hAnsi="Times New Roman"/>
          <w:color w:val="000000"/>
          <w:sz w:val="28"/>
          <w:szCs w:val="28"/>
        </w:rPr>
        <w:t xml:space="preserve">- 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</w:t>
      </w:r>
      <w:r w:rsidR="003106B6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CC07CE">
        <w:rPr>
          <w:rFonts w:ascii="Times New Roman" w:eastAsia="Arial" w:hAnsi="Times New Roman"/>
          <w:color w:val="000000"/>
          <w:sz w:val="28"/>
          <w:szCs w:val="28"/>
        </w:rPr>
        <w:t>электронного документа</w:t>
      </w:r>
      <w:r w:rsidR="00CC07CE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</w:t>
      </w:r>
      <w:r w:rsidR="00270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270566">
          <w:rPr>
            <w:rStyle w:val="af8"/>
            <w:rFonts w:eastAsia="Arial"/>
            <w:color w:val="000000" w:themeColor="text1"/>
            <w:sz w:val="28"/>
            <w:szCs w:val="28"/>
          </w:rPr>
          <w:t>g.p.a72@yandex.ru</w:t>
        </w:r>
      </w:hyperlink>
      <w:r w:rsidR="00270566">
        <w:rPr>
          <w:color w:val="000000"/>
          <w:sz w:val="28"/>
          <w:szCs w:val="28"/>
        </w:rPr>
        <w:t xml:space="preserve"> </w:t>
      </w:r>
      <w:r w:rsidR="00CC07CE">
        <w:rPr>
          <w:rFonts w:ascii="Times New Roman" w:eastAsia="Arial" w:hAnsi="Times New Roman"/>
          <w:color w:val="000000"/>
          <w:sz w:val="28"/>
          <w:szCs w:val="28"/>
        </w:rPr>
        <w:t>19.01 по 13.02.2023года;</w:t>
      </w:r>
    </w:p>
    <w:p w:rsidR="00041321" w:rsidRDefault="00CC07CE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041321" w:rsidRDefault="0047160D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C07CE">
        <w:rPr>
          <w:color w:val="000000" w:themeColor="text1"/>
          <w:sz w:val="28"/>
          <w:szCs w:val="28"/>
        </w:rPr>
        <w:t xml:space="preserve"> -в письменной или устной форме в ходе проведения собраний участников публичных слушаний.</w:t>
      </w:r>
    </w:p>
    <w:p w:rsidR="00041321" w:rsidRDefault="00CC07CE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ab/>
      </w:r>
    </w:p>
    <w:p w:rsidR="00041321" w:rsidRDefault="0004132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1321" w:rsidRDefault="00041321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1321" w:rsidRDefault="00CC07C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А.А.Тихов</w:t>
      </w:r>
    </w:p>
    <w:p w:rsidR="00041321" w:rsidRDefault="00041321">
      <w:pPr>
        <w:spacing w:after="0" w:line="240" w:lineRule="atLeast"/>
        <w:ind w:left="-567" w:firstLine="7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041321" w:rsidRDefault="00041321">
      <w:pPr>
        <w:spacing w:after="0" w:line="240" w:lineRule="atLeast"/>
        <w:ind w:left="-567" w:firstLine="7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041321" w:rsidRDefault="00041321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ar-SA"/>
        </w:rPr>
      </w:pPr>
    </w:p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/>
    <w:p w:rsidR="00041321" w:rsidRDefault="00041321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1321" w:rsidRDefault="00041321">
      <w:pPr>
        <w:ind w:firstLine="708"/>
      </w:pPr>
    </w:p>
    <w:sectPr w:rsidR="00041321" w:rsidSect="000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60" w:rsidRDefault="005E7160">
      <w:pPr>
        <w:spacing w:after="0" w:line="240" w:lineRule="auto"/>
      </w:pPr>
      <w:r>
        <w:separator/>
      </w:r>
    </w:p>
  </w:endnote>
  <w:endnote w:type="continuationSeparator" w:id="1">
    <w:p w:rsidR="005E7160" w:rsidRDefault="005E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60" w:rsidRDefault="005E7160">
      <w:pPr>
        <w:spacing w:after="0" w:line="240" w:lineRule="auto"/>
      </w:pPr>
      <w:r>
        <w:separator/>
      </w:r>
    </w:p>
  </w:footnote>
  <w:footnote w:type="continuationSeparator" w:id="1">
    <w:p w:rsidR="005E7160" w:rsidRDefault="005E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1321"/>
    <w:rsid w:val="000360F8"/>
    <w:rsid w:val="00041321"/>
    <w:rsid w:val="000A10A4"/>
    <w:rsid w:val="00270566"/>
    <w:rsid w:val="003106B6"/>
    <w:rsid w:val="003B664A"/>
    <w:rsid w:val="00453CA2"/>
    <w:rsid w:val="0047160D"/>
    <w:rsid w:val="004E4B9E"/>
    <w:rsid w:val="005E7160"/>
    <w:rsid w:val="00635369"/>
    <w:rsid w:val="00641C55"/>
    <w:rsid w:val="00706066"/>
    <w:rsid w:val="007851BF"/>
    <w:rsid w:val="00977CC9"/>
    <w:rsid w:val="00CC07CE"/>
    <w:rsid w:val="00CD0483"/>
    <w:rsid w:val="00EA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4132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413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4132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4132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4132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413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4132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413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4132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413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4132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413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4132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413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4132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413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4132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413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132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1321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32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4132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3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413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132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413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41321"/>
    <w:rPr>
      <w:i/>
    </w:rPr>
  </w:style>
  <w:style w:type="character" w:customStyle="1" w:styleId="HeaderChar">
    <w:name w:val="Header Char"/>
    <w:basedOn w:val="a0"/>
    <w:link w:val="Header"/>
    <w:uiPriority w:val="99"/>
    <w:rsid w:val="00041321"/>
  </w:style>
  <w:style w:type="paragraph" w:customStyle="1" w:styleId="Footer">
    <w:name w:val="Footer"/>
    <w:basedOn w:val="a"/>
    <w:link w:val="CaptionChar"/>
    <w:uiPriority w:val="99"/>
    <w:unhideWhenUsed/>
    <w:rsid w:val="000413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4132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4132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41321"/>
  </w:style>
  <w:style w:type="table" w:styleId="aa">
    <w:name w:val="Table Grid"/>
    <w:basedOn w:val="a1"/>
    <w:uiPriority w:val="59"/>
    <w:rsid w:val="000413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413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413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41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413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41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4132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41321"/>
    <w:rPr>
      <w:sz w:val="18"/>
    </w:rPr>
  </w:style>
  <w:style w:type="character" w:styleId="ad">
    <w:name w:val="footnote reference"/>
    <w:basedOn w:val="a0"/>
    <w:uiPriority w:val="99"/>
    <w:unhideWhenUsed/>
    <w:rsid w:val="0004132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4132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41321"/>
    <w:rPr>
      <w:sz w:val="20"/>
    </w:rPr>
  </w:style>
  <w:style w:type="character" w:styleId="af0">
    <w:name w:val="endnote reference"/>
    <w:basedOn w:val="a0"/>
    <w:uiPriority w:val="99"/>
    <w:semiHidden/>
    <w:unhideWhenUsed/>
    <w:rsid w:val="0004132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41321"/>
    <w:pPr>
      <w:spacing w:after="57"/>
    </w:pPr>
  </w:style>
  <w:style w:type="paragraph" w:styleId="21">
    <w:name w:val="toc 2"/>
    <w:basedOn w:val="a"/>
    <w:next w:val="a"/>
    <w:uiPriority w:val="39"/>
    <w:unhideWhenUsed/>
    <w:rsid w:val="000413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413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13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13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413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13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13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1321"/>
    <w:pPr>
      <w:spacing w:after="57"/>
      <w:ind w:left="2268"/>
    </w:pPr>
  </w:style>
  <w:style w:type="paragraph" w:styleId="af1">
    <w:name w:val="TOC Heading"/>
    <w:uiPriority w:val="39"/>
    <w:unhideWhenUsed/>
    <w:rsid w:val="00041321"/>
  </w:style>
  <w:style w:type="paragraph" w:styleId="af2">
    <w:name w:val="table of figures"/>
    <w:basedOn w:val="a"/>
    <w:next w:val="a"/>
    <w:uiPriority w:val="99"/>
    <w:unhideWhenUsed/>
    <w:rsid w:val="00041321"/>
    <w:pPr>
      <w:spacing w:after="0"/>
    </w:pPr>
  </w:style>
  <w:style w:type="paragraph" w:styleId="af3">
    <w:name w:val="No Spacing"/>
    <w:link w:val="af4"/>
    <w:uiPriority w:val="1"/>
    <w:qFormat/>
    <w:rsid w:val="00041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41321"/>
    <w:rPr>
      <w:rFonts w:ascii="Calibri" w:eastAsia="Times New Roman" w:hAnsi="Calibri" w:cs="Times New Roman"/>
      <w:lang w:eastAsia="ru-RU"/>
    </w:rPr>
  </w:style>
  <w:style w:type="paragraph" w:customStyle="1" w:styleId="Header0">
    <w:name w:val="Header"/>
    <w:basedOn w:val="a"/>
    <w:link w:val="af5"/>
    <w:rsid w:val="0004132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f5">
    <w:name w:val="Верхний колонтитул Знак"/>
    <w:basedOn w:val="a0"/>
    <w:link w:val="Header0"/>
    <w:rsid w:val="0004132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0">
    <w:name w:val="Название объекта1"/>
    <w:basedOn w:val="a"/>
    <w:next w:val="a"/>
    <w:rsid w:val="00041321"/>
    <w:pPr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f6">
    <w:name w:val="Body Text Indent"/>
    <w:basedOn w:val="a"/>
    <w:link w:val="af7"/>
    <w:uiPriority w:val="99"/>
    <w:unhideWhenUsed/>
    <w:rsid w:val="0004132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41321"/>
    <w:rPr>
      <w:rFonts w:ascii="Calibri" w:eastAsia="Times New Roman" w:hAnsi="Calibri" w:cs="Times New Roman"/>
      <w:lang w:eastAsia="ru-RU"/>
    </w:rPr>
  </w:style>
  <w:style w:type="character" w:styleId="af8">
    <w:name w:val="Hyperlink"/>
    <w:uiPriority w:val="99"/>
    <w:unhideWhenUsed/>
    <w:rsid w:val="00041321"/>
    <w:rPr>
      <w:color w:val="000080"/>
      <w:u w:val="single"/>
    </w:rPr>
  </w:style>
  <w:style w:type="paragraph" w:customStyle="1" w:styleId="af9">
    <w:name w:val="Комментарий"/>
    <w:basedOn w:val="a"/>
    <w:next w:val="a"/>
    <w:qFormat/>
    <w:rsid w:val="00041321"/>
    <w:pPr>
      <w:widowControl w:val="0"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customStyle="1" w:styleId="s1">
    <w:name w:val="s_1"/>
    <w:basedOn w:val="a"/>
    <w:rsid w:val="00041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04132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41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p.a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11</cp:revision>
  <cp:lastPrinted>2023-01-17T11:06:00Z</cp:lastPrinted>
  <dcterms:created xsi:type="dcterms:W3CDTF">2023-01-11T12:23:00Z</dcterms:created>
  <dcterms:modified xsi:type="dcterms:W3CDTF">2023-01-18T05:34:00Z</dcterms:modified>
</cp:coreProperties>
</file>