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1C" w:rsidRDefault="00F37FD6">
      <w:pPr>
        <w:keepNext/>
        <w:spacing w:line="240" w:lineRule="atLeast"/>
        <w:jc w:val="center"/>
        <w:rPr>
          <w:rFonts w:eastAsia="Arial CYR"/>
          <w:b/>
          <w:bCs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140" cy="6280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1C" w:rsidRDefault="00F37FD6">
      <w:pPr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>СОВЕТ</w:t>
      </w:r>
    </w:p>
    <w:p w:rsidR="0004061C" w:rsidRDefault="00F37FD6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04061C" w:rsidRDefault="00F37FD6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ЕРШОВСКОГО МУНИЦИПАЛЬНОГО РАЙОНА</w:t>
      </w:r>
    </w:p>
    <w:p w:rsidR="0004061C" w:rsidRDefault="00F37FD6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САРАТОВСКОЙ ОБЛАСТИ</w:t>
      </w:r>
    </w:p>
    <w:p w:rsidR="0004061C" w:rsidRDefault="00F37FD6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(четвертого созыва)</w:t>
      </w:r>
    </w:p>
    <w:p w:rsidR="0004061C" w:rsidRDefault="00F37FD6">
      <w:pPr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>РЕШЕНИЕ</w:t>
      </w:r>
    </w:p>
    <w:p w:rsidR="000633AF" w:rsidRDefault="000633AF">
      <w:pPr>
        <w:spacing w:line="240" w:lineRule="atLeast"/>
        <w:jc w:val="both"/>
        <w:rPr>
          <w:rFonts w:eastAsia="Times New Roman CYR"/>
          <w:b/>
          <w:bCs/>
          <w:spacing w:val="20"/>
          <w:sz w:val="28"/>
          <w:szCs w:val="28"/>
          <w:lang w:bidi="ru-RU"/>
        </w:rPr>
      </w:pPr>
    </w:p>
    <w:p w:rsidR="0004061C" w:rsidRDefault="00F37FD6">
      <w:pPr>
        <w:spacing w:line="240" w:lineRule="atLeast"/>
        <w:jc w:val="both"/>
        <w:rPr>
          <w:rFonts w:eastAsia="Times New Roman CYR"/>
          <w:sz w:val="28"/>
          <w:szCs w:val="28"/>
          <w:lang w:bidi="ru-RU"/>
        </w:rPr>
      </w:pPr>
      <w:r>
        <w:rPr>
          <w:rFonts w:eastAsia="Times New Roman CYR"/>
          <w:sz w:val="28"/>
          <w:szCs w:val="28"/>
          <w:lang w:bidi="ru-RU"/>
        </w:rPr>
        <w:t xml:space="preserve">от </w:t>
      </w:r>
      <w:r w:rsidR="000633AF">
        <w:rPr>
          <w:rFonts w:eastAsia="Times New Roman CYR"/>
          <w:sz w:val="28"/>
          <w:szCs w:val="28"/>
          <w:lang w:bidi="ru-RU"/>
        </w:rPr>
        <w:t>27 февраля</w:t>
      </w:r>
      <w:r>
        <w:rPr>
          <w:rFonts w:eastAsia="Times New Roman CYR"/>
          <w:sz w:val="28"/>
          <w:szCs w:val="28"/>
          <w:lang w:bidi="ru-RU"/>
        </w:rPr>
        <w:t xml:space="preserve"> 2022 года № </w:t>
      </w:r>
      <w:r w:rsidR="000633AF">
        <w:rPr>
          <w:rFonts w:eastAsia="Times New Roman CYR"/>
          <w:sz w:val="28"/>
          <w:szCs w:val="28"/>
          <w:lang w:bidi="ru-RU"/>
        </w:rPr>
        <w:t>64-392</w:t>
      </w:r>
      <w:r>
        <w:rPr>
          <w:rFonts w:eastAsia="Times New Roman CYR"/>
          <w:sz w:val="28"/>
          <w:szCs w:val="28"/>
          <w:lang w:bidi="ru-RU"/>
        </w:rPr>
        <w:t xml:space="preserve"> </w:t>
      </w:r>
    </w:p>
    <w:p w:rsidR="0004061C" w:rsidRDefault="0004061C">
      <w:pPr>
        <w:pStyle w:val="af4"/>
        <w:rPr>
          <w:sz w:val="26"/>
          <w:szCs w:val="26"/>
          <w:lang w:eastAsia="ar-SA"/>
        </w:rPr>
      </w:pPr>
    </w:p>
    <w:p w:rsidR="0004061C" w:rsidRDefault="00F37FD6" w:rsidP="000633AF">
      <w:pPr>
        <w:pStyle w:val="af4"/>
        <w:spacing w:after="0" w:line="240" w:lineRule="atLeast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 утверждении проекта </w:t>
      </w:r>
    </w:p>
    <w:p w:rsidR="0004061C" w:rsidRDefault="000633AF" w:rsidP="000633AF">
      <w:pPr>
        <w:pStyle w:val="af4"/>
        <w:spacing w:after="0" w:line="240" w:lineRule="atLeast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F37FD6">
        <w:rPr>
          <w:sz w:val="28"/>
          <w:szCs w:val="28"/>
          <w:lang w:eastAsia="ar-SA"/>
        </w:rPr>
        <w:t>екультивации</w:t>
      </w:r>
      <w:r>
        <w:rPr>
          <w:sz w:val="28"/>
          <w:szCs w:val="28"/>
          <w:lang w:eastAsia="ar-SA"/>
        </w:rPr>
        <w:t xml:space="preserve">     </w:t>
      </w:r>
      <w:r w:rsidR="00F37FD6">
        <w:rPr>
          <w:sz w:val="28"/>
          <w:szCs w:val="28"/>
          <w:lang w:eastAsia="ar-SA"/>
        </w:rPr>
        <w:t xml:space="preserve"> земель</w:t>
      </w:r>
    </w:p>
    <w:p w:rsidR="0004061C" w:rsidRDefault="0004061C">
      <w:pPr>
        <w:pStyle w:val="af4"/>
        <w:rPr>
          <w:sz w:val="28"/>
          <w:szCs w:val="28"/>
          <w:lang w:eastAsia="ar-SA"/>
        </w:rPr>
      </w:pPr>
    </w:p>
    <w:p w:rsidR="0004061C" w:rsidRPr="00F37FD6" w:rsidRDefault="00F37FD6">
      <w:pPr>
        <w:pStyle w:val="ab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37FD6">
        <w:rPr>
          <w:rFonts w:ascii="Times New Roman" w:hAnsi="Times New Roman"/>
          <w:sz w:val="28"/>
          <w:szCs w:val="28"/>
          <w:lang w:val="ru-RU" w:eastAsia="ar-SA"/>
        </w:rPr>
        <w:tab/>
      </w:r>
      <w:proofErr w:type="gramStart"/>
      <w:r w:rsidRPr="00F37FD6">
        <w:rPr>
          <w:rFonts w:ascii="Tinos" w:hAnsi="Tinos"/>
          <w:sz w:val="28"/>
          <w:szCs w:val="28"/>
          <w:lang w:val="ru-RU" w:eastAsia="ar-SA"/>
        </w:rPr>
        <w:t xml:space="preserve">В соответствии с Федеральными законами </w:t>
      </w:r>
      <w:r w:rsidRPr="00F37FD6">
        <w:rPr>
          <w:rFonts w:ascii="Tinos" w:eastAsia="Tinos" w:hAnsi="Tinos"/>
          <w:color w:val="000000"/>
          <w:spacing w:val="1"/>
          <w:sz w:val="28"/>
          <w:szCs w:val="28"/>
          <w:lang w:val="ru-RU" w:eastAsia="ar-SA"/>
        </w:rPr>
        <w:t xml:space="preserve">от 10.01.2002г.№7»Об охране окружающей среды», от 23.11.1995г. №174-ФЗ  «Об экологической экспертизе», </w:t>
      </w:r>
      <w:r w:rsidRPr="00F37FD6">
        <w:rPr>
          <w:rFonts w:ascii="Tinos" w:hAnsi="Tinos"/>
          <w:sz w:val="28"/>
          <w:szCs w:val="28"/>
          <w:lang w:val="ru-RU" w:eastAsia="ar-SA"/>
        </w:rPr>
        <w:t>от</w:t>
      </w:r>
      <w:r w:rsidR="000633AF">
        <w:rPr>
          <w:rFonts w:ascii="Tinos" w:hAnsi="Tinos"/>
          <w:sz w:val="28"/>
          <w:szCs w:val="28"/>
          <w:lang w:val="ru-RU" w:eastAsia="ar-SA"/>
        </w:rPr>
        <w:t xml:space="preserve"> 0</w:t>
      </w:r>
      <w:r w:rsidRPr="00F37FD6">
        <w:rPr>
          <w:rFonts w:ascii="Tinos" w:hAnsi="Tinos"/>
          <w:sz w:val="28"/>
          <w:szCs w:val="28"/>
          <w:lang w:val="ru-RU" w:eastAsia="ar-SA"/>
        </w:rPr>
        <w:t xml:space="preserve">6 октября 2003 года №131-ФЗ «Об общих принципах организации местного самоуправления в Российской Федерации» и </w:t>
      </w:r>
      <w:r w:rsidRPr="00F37FD6">
        <w:rPr>
          <w:rFonts w:ascii="Tinos" w:eastAsia="Tinos" w:hAnsi="Tinos"/>
          <w:color w:val="000000"/>
          <w:spacing w:val="1"/>
          <w:sz w:val="28"/>
          <w:szCs w:val="28"/>
          <w:lang w:val="ru-RU"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 w:rsidRPr="00F37FD6">
        <w:rPr>
          <w:rFonts w:ascii="Tinos" w:hAnsi="Tinos"/>
          <w:sz w:val="28"/>
          <w:szCs w:val="28"/>
          <w:lang w:val="ru-RU" w:eastAsia="ar-SA"/>
        </w:rPr>
        <w:t>,</w:t>
      </w:r>
      <w:r w:rsidR="000633AF">
        <w:rPr>
          <w:rFonts w:ascii="Tinos" w:hAnsi="Tinos"/>
          <w:sz w:val="28"/>
          <w:szCs w:val="28"/>
          <w:lang w:val="ru-RU" w:eastAsia="ar-SA"/>
        </w:rPr>
        <w:t xml:space="preserve"> </w:t>
      </w:r>
      <w:r w:rsidRPr="00F37FD6">
        <w:rPr>
          <w:rFonts w:ascii="Tinos" w:hAnsi="Tinos"/>
          <w:sz w:val="28"/>
          <w:szCs w:val="28"/>
          <w:lang w:val="ru-RU" w:eastAsia="ar-SA"/>
        </w:rPr>
        <w:t>руководствуясь  Уставом  муниципального образования</w:t>
      </w:r>
      <w:proofErr w:type="gramEnd"/>
      <w:r w:rsidRPr="00F37FD6">
        <w:rPr>
          <w:rFonts w:ascii="Tinos" w:hAnsi="Tinos"/>
          <w:sz w:val="28"/>
          <w:szCs w:val="28"/>
          <w:lang w:val="ru-RU" w:eastAsia="ar-SA"/>
        </w:rPr>
        <w:t xml:space="preserve"> город Ершов </w:t>
      </w:r>
      <w:proofErr w:type="spellStart"/>
      <w:r w:rsidRPr="00F37FD6">
        <w:rPr>
          <w:rFonts w:ascii="Tinos" w:hAnsi="Tinos"/>
          <w:sz w:val="28"/>
          <w:szCs w:val="28"/>
          <w:lang w:val="ru-RU" w:eastAsia="ar-SA"/>
        </w:rPr>
        <w:t>Ершовского</w:t>
      </w:r>
      <w:proofErr w:type="spellEnd"/>
      <w:r w:rsidRPr="00F37FD6">
        <w:rPr>
          <w:rFonts w:ascii="Tinos" w:hAnsi="Tinos"/>
          <w:sz w:val="28"/>
          <w:szCs w:val="28"/>
          <w:lang w:val="ru-RU" w:eastAsia="ar-SA"/>
        </w:rPr>
        <w:t xml:space="preserve"> муниципального района Саратовской области </w:t>
      </w:r>
      <w:r w:rsidRPr="00F37FD6">
        <w:rPr>
          <w:rFonts w:ascii="Tinos" w:eastAsia="Arial CYR" w:hAnsi="Tinos" w:cs="Arial CYR"/>
          <w:sz w:val="28"/>
          <w:szCs w:val="28"/>
          <w:lang w:val="ru-RU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F37FD6">
        <w:rPr>
          <w:rFonts w:ascii="Tinos" w:eastAsia="Arial CYR" w:hAnsi="Tinos" w:cs="Arial CYR"/>
          <w:sz w:val="28"/>
          <w:szCs w:val="28"/>
          <w:lang w:val="ru-RU"/>
        </w:rPr>
        <w:t>Ершовского</w:t>
      </w:r>
      <w:proofErr w:type="spellEnd"/>
      <w:r w:rsidRPr="00F37FD6">
        <w:rPr>
          <w:rFonts w:ascii="Tinos" w:eastAsia="Arial CYR" w:hAnsi="Tinos" w:cs="Arial CYR"/>
          <w:sz w:val="28"/>
          <w:szCs w:val="28"/>
          <w:lang w:val="ru-RU"/>
        </w:rPr>
        <w:t xml:space="preserve"> муниципального района Саратовской области от 25</w:t>
      </w:r>
      <w:r w:rsidRPr="00F37FD6">
        <w:rPr>
          <w:rFonts w:ascii="Tinos" w:eastAsia="Arial CYR" w:hAnsi="Tinos" w:cs="Arial CYR"/>
          <w:color w:val="800000"/>
          <w:sz w:val="28"/>
          <w:szCs w:val="28"/>
          <w:lang w:val="ru-RU"/>
        </w:rPr>
        <w:t xml:space="preserve"> </w:t>
      </w:r>
      <w:r w:rsidRPr="00F37FD6">
        <w:rPr>
          <w:rFonts w:ascii="Tinos" w:eastAsia="Arial CYR" w:hAnsi="Tinos" w:cs="Arial CYR"/>
          <w:sz w:val="28"/>
          <w:szCs w:val="28"/>
          <w:lang w:val="ru-RU"/>
        </w:rPr>
        <w:t>июля 2016</w:t>
      </w:r>
      <w:r>
        <w:rPr>
          <w:rFonts w:ascii="Tinos" w:eastAsia="Arial CYR" w:hAnsi="Tinos" w:cs="Arial CYR"/>
          <w:sz w:val="28"/>
          <w:szCs w:val="28"/>
        </w:rPr>
        <w:t> </w:t>
      </w:r>
      <w:r w:rsidRPr="00F37FD6">
        <w:rPr>
          <w:rFonts w:ascii="Tinos" w:eastAsia="Arial CYR" w:hAnsi="Tinos" w:cs="Arial CYR"/>
          <w:sz w:val="28"/>
          <w:szCs w:val="28"/>
          <w:lang w:val="ru-RU"/>
        </w:rPr>
        <w:t>года №</w:t>
      </w:r>
      <w:r>
        <w:rPr>
          <w:rFonts w:ascii="Tinos" w:eastAsia="Arial CYR" w:hAnsi="Tinos" w:cs="Arial CYR"/>
          <w:sz w:val="28"/>
          <w:szCs w:val="28"/>
        </w:rPr>
        <w:t> </w:t>
      </w:r>
      <w:r w:rsidRPr="00F37FD6">
        <w:rPr>
          <w:rFonts w:ascii="Tinos" w:eastAsia="Arial CYR" w:hAnsi="Tinos" w:cs="Arial CYR"/>
          <w:sz w:val="28"/>
          <w:szCs w:val="28"/>
          <w:lang w:val="ru-RU"/>
        </w:rPr>
        <w:t xml:space="preserve">39-244, </w:t>
      </w:r>
      <w:r w:rsidR="004E16EC">
        <w:rPr>
          <w:rFonts w:ascii="Tinos" w:eastAsia="Arial CYR" w:hAnsi="Tinos" w:cs="Arial CYR"/>
          <w:sz w:val="28"/>
          <w:szCs w:val="28"/>
          <w:lang w:val="ru-RU"/>
        </w:rPr>
        <w:t xml:space="preserve">Совета муниципального образования город Ершов </w:t>
      </w:r>
      <w:r w:rsidRPr="00F37FD6">
        <w:rPr>
          <w:rFonts w:ascii="Tinos" w:eastAsia="Arial CYR" w:hAnsi="Tinos" w:cs="Arial CYR"/>
          <w:sz w:val="28"/>
          <w:szCs w:val="28"/>
          <w:lang w:val="ru-RU"/>
        </w:rPr>
        <w:t>РЕШИЛ:</w:t>
      </w:r>
    </w:p>
    <w:p w:rsidR="0004061C" w:rsidRDefault="00F37FD6">
      <w:pPr>
        <w:ind w:right="-185"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Утверд</w:t>
      </w:r>
      <w:r w:rsidR="004E16EC">
        <w:rPr>
          <w:rFonts w:eastAsia="Arial CYR" w:cs="Arial CYR"/>
          <w:sz w:val="28"/>
          <w:szCs w:val="28"/>
        </w:rPr>
        <w:t xml:space="preserve">ить </w:t>
      </w:r>
      <w:r>
        <w:rPr>
          <w:rFonts w:cs="Arial CYR"/>
          <w:sz w:val="28"/>
          <w:szCs w:val="28"/>
          <w:lang w:eastAsia="ru-RU"/>
        </w:rPr>
        <w:t xml:space="preserve">проект рекультивации земель, </w:t>
      </w:r>
      <w:r>
        <w:rPr>
          <w:rFonts w:eastAsia="Tinos" w:cs="Tinos"/>
          <w:color w:val="000000"/>
          <w:sz w:val="28"/>
          <w:szCs w:val="28"/>
          <w:lang w:eastAsia="ru-RU"/>
        </w:rPr>
        <w:t>включая предварительные материалы оценки</w:t>
      </w:r>
      <w:r w:rsidR="004E16EC">
        <w:rPr>
          <w:rFonts w:eastAsia="Tinos" w:cs="Tinos"/>
          <w:color w:val="000000"/>
          <w:sz w:val="28"/>
          <w:szCs w:val="28"/>
          <w:lang w:eastAsia="ru-RU"/>
        </w:rPr>
        <w:t xml:space="preserve"> </w:t>
      </w:r>
      <w:r>
        <w:rPr>
          <w:rFonts w:eastAsia="Tinos" w:cs="Tinos"/>
          <w:color w:val="000000"/>
          <w:sz w:val="28"/>
          <w:szCs w:val="28"/>
          <w:lang w:eastAsia="ru-RU"/>
        </w:rPr>
        <w:t>воздействия на окружающую среду,</w:t>
      </w:r>
      <w:r>
        <w:rPr>
          <w:rFonts w:eastAsia="Tinos" w:cs="Tinos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nos" w:cs="Tinos"/>
          <w:color w:val="000000"/>
          <w:sz w:val="28"/>
          <w:szCs w:val="28"/>
          <w:lang w:eastAsia="ru-RU"/>
        </w:rPr>
        <w:t xml:space="preserve">по объекту «Рекультивация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>
        <w:rPr>
          <w:rFonts w:eastAsia="Tinos" w:cs="Tinos"/>
          <w:color w:val="000000"/>
          <w:sz w:val="28"/>
          <w:szCs w:val="28"/>
          <w:lang w:eastAsia="ru-RU"/>
        </w:rPr>
        <w:t>г</w:t>
      </w:r>
      <w:proofErr w:type="gramEnd"/>
      <w:r>
        <w:rPr>
          <w:rFonts w:eastAsia="Tinos" w:cs="Tinos"/>
          <w:color w:val="000000"/>
          <w:sz w:val="28"/>
          <w:szCs w:val="28"/>
          <w:lang w:eastAsia="ru-RU"/>
        </w:rPr>
        <w:t xml:space="preserve">. Ершов, в северо-восточной части города Ершова (кадастровый номер 64:13:003201:1); Саратовская область, г. Ершов, в </w:t>
      </w:r>
      <w:proofErr w:type="spellStart"/>
      <w:r>
        <w:rPr>
          <w:rFonts w:eastAsia="Tinos" w:cs="Tinos"/>
          <w:color w:val="000000"/>
          <w:sz w:val="28"/>
          <w:szCs w:val="28"/>
          <w:lang w:eastAsia="ru-RU"/>
        </w:rPr>
        <w:t>северовосточной</w:t>
      </w:r>
      <w:proofErr w:type="spellEnd"/>
      <w:r>
        <w:rPr>
          <w:rFonts w:eastAsia="Tinos" w:cs="Tinos"/>
          <w:color w:val="000000"/>
          <w:sz w:val="28"/>
          <w:szCs w:val="28"/>
          <w:lang w:eastAsia="ru-RU"/>
        </w:rPr>
        <w:t xml:space="preserve"> части города в районе существующей свалки (кадастровый номер 64:13:003201:2)»</w:t>
      </w:r>
      <w:r>
        <w:rPr>
          <w:rFonts w:cs="Arial CYR"/>
          <w:sz w:val="26"/>
          <w:szCs w:val="26"/>
          <w:lang w:eastAsia="ru-RU"/>
        </w:rPr>
        <w:t xml:space="preserve"> </w:t>
      </w:r>
      <w:r>
        <w:rPr>
          <w:rFonts w:eastAsia="Arial CYR" w:cs="Arial CYR"/>
          <w:sz w:val="28"/>
          <w:szCs w:val="28"/>
        </w:rPr>
        <w:t>согласно приложения.</w:t>
      </w:r>
    </w:p>
    <w:p w:rsidR="0004061C" w:rsidRDefault="00F37FD6">
      <w:pPr>
        <w:ind w:right="-185"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 Настоящее решение вступает в силу со дня его опубликования и подлежит размещению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>
        <w:rPr>
          <w:rFonts w:eastAsia="Arial CYR" w:cs="Arial CYR"/>
          <w:sz w:val="28"/>
          <w:szCs w:val="28"/>
        </w:rPr>
        <w:t>Ершовского</w:t>
      </w:r>
      <w:proofErr w:type="spellEnd"/>
      <w:r>
        <w:rPr>
          <w:rFonts w:eastAsia="Arial CYR" w:cs="Arial CYR"/>
          <w:sz w:val="28"/>
          <w:szCs w:val="28"/>
        </w:rPr>
        <w:t xml:space="preserve"> муниципального района.</w:t>
      </w:r>
    </w:p>
    <w:p w:rsidR="0004061C" w:rsidRDefault="0004061C">
      <w:pPr>
        <w:jc w:val="both"/>
        <w:rPr>
          <w:rFonts w:eastAsia="Arial CYR" w:cs="Arial CYR"/>
          <w:sz w:val="26"/>
          <w:szCs w:val="26"/>
        </w:rPr>
      </w:pPr>
    </w:p>
    <w:p w:rsidR="0004061C" w:rsidRDefault="0004061C">
      <w:pPr>
        <w:ind w:firstLine="720"/>
        <w:jc w:val="both"/>
        <w:rPr>
          <w:rFonts w:eastAsia="Arial CYR" w:cs="Arial CYR"/>
          <w:sz w:val="26"/>
          <w:szCs w:val="26"/>
        </w:rPr>
      </w:pPr>
    </w:p>
    <w:p w:rsidR="0004061C" w:rsidRDefault="00F37FD6" w:rsidP="00F37FD6">
      <w:pPr>
        <w:pStyle w:val="af4"/>
        <w:ind w:left="0" w:right="-18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муниципального образования                                      </w:t>
      </w:r>
      <w:r w:rsidRPr="00F37F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А.А. </w:t>
      </w:r>
      <w:proofErr w:type="spellStart"/>
      <w:r>
        <w:rPr>
          <w:sz w:val="28"/>
          <w:szCs w:val="28"/>
          <w:lang w:eastAsia="ar-SA"/>
        </w:rPr>
        <w:t>Тихов</w:t>
      </w:r>
      <w:proofErr w:type="spellEnd"/>
    </w:p>
    <w:p w:rsidR="0004061C" w:rsidRDefault="0004061C">
      <w:pPr>
        <w:pStyle w:val="af4"/>
        <w:rPr>
          <w:sz w:val="28"/>
          <w:szCs w:val="28"/>
          <w:lang w:eastAsia="ar-SA"/>
        </w:rPr>
      </w:pPr>
    </w:p>
    <w:p w:rsidR="0004061C" w:rsidRPr="00881FF6" w:rsidRDefault="0004061C">
      <w:pPr>
        <w:pStyle w:val="a8"/>
        <w:spacing w:before="6"/>
        <w:rPr>
          <w:sz w:val="26"/>
          <w:szCs w:val="26"/>
        </w:rPr>
      </w:pPr>
    </w:p>
    <w:sectPr w:rsidR="0004061C" w:rsidRPr="00881FF6" w:rsidSect="00881FF6">
      <w:pgSz w:w="12240" w:h="15840"/>
      <w:pgMar w:top="284" w:right="758" w:bottom="280" w:left="1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04061C"/>
    <w:rsid w:val="0004061C"/>
    <w:rsid w:val="000633AF"/>
    <w:rsid w:val="003E3292"/>
    <w:rsid w:val="00451FF5"/>
    <w:rsid w:val="004A1FBC"/>
    <w:rsid w:val="004E16EC"/>
    <w:rsid w:val="00881FF6"/>
    <w:rsid w:val="00A950FC"/>
    <w:rsid w:val="00BC3BD7"/>
    <w:rsid w:val="00D03F2C"/>
    <w:rsid w:val="00EF2F23"/>
    <w:rsid w:val="00F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61C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4061C"/>
    <w:pPr>
      <w:ind w:left="9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9"/>
    <w:unhideWhenUsed/>
    <w:qFormat/>
    <w:rsid w:val="000406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nhideWhenUsed/>
    <w:qFormat/>
    <w:rsid w:val="0004061C"/>
    <w:pPr>
      <w:keepNext/>
      <w:keepLines/>
      <w:widowControl/>
      <w:spacing w:before="40" w:line="360" w:lineRule="auto"/>
      <w:jc w:val="center"/>
      <w:outlineLvl w:val="2"/>
    </w:pPr>
    <w:rPr>
      <w:b/>
      <w:sz w:val="24"/>
      <w:szCs w:val="24"/>
    </w:rPr>
  </w:style>
  <w:style w:type="paragraph" w:customStyle="1" w:styleId="Heading4">
    <w:name w:val="Heading 4"/>
    <w:basedOn w:val="a"/>
    <w:uiPriority w:val="9"/>
    <w:unhideWhenUsed/>
    <w:qFormat/>
    <w:rsid w:val="000406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0406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04061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0406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04061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0406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406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406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406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4061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4061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4061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406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4061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4061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4061C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4061C"/>
    <w:rPr>
      <w:sz w:val="24"/>
      <w:szCs w:val="24"/>
    </w:rPr>
  </w:style>
  <w:style w:type="character" w:customStyle="1" w:styleId="QuoteChar">
    <w:name w:val="Quote Char"/>
    <w:uiPriority w:val="29"/>
    <w:qFormat/>
    <w:rsid w:val="0004061C"/>
    <w:rPr>
      <w:i/>
    </w:rPr>
  </w:style>
  <w:style w:type="character" w:customStyle="1" w:styleId="IntenseQuoteChar">
    <w:name w:val="Intense Quote Char"/>
    <w:uiPriority w:val="30"/>
    <w:qFormat/>
    <w:rsid w:val="0004061C"/>
    <w:rPr>
      <w:i/>
    </w:rPr>
  </w:style>
  <w:style w:type="character" w:customStyle="1" w:styleId="HeaderChar">
    <w:name w:val="Header Char"/>
    <w:basedOn w:val="a0"/>
    <w:uiPriority w:val="99"/>
    <w:qFormat/>
    <w:rsid w:val="0004061C"/>
  </w:style>
  <w:style w:type="character" w:customStyle="1" w:styleId="FooterChar">
    <w:name w:val="Footer Char"/>
    <w:basedOn w:val="a0"/>
    <w:uiPriority w:val="99"/>
    <w:qFormat/>
    <w:rsid w:val="0004061C"/>
  </w:style>
  <w:style w:type="character" w:customStyle="1" w:styleId="CaptionChar">
    <w:name w:val="Caption Char"/>
    <w:uiPriority w:val="99"/>
    <w:qFormat/>
    <w:rsid w:val="0004061C"/>
  </w:style>
  <w:style w:type="character" w:customStyle="1" w:styleId="-">
    <w:name w:val="Интернет-ссылка"/>
    <w:uiPriority w:val="99"/>
    <w:unhideWhenUsed/>
    <w:rsid w:val="0004061C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04061C"/>
    <w:rPr>
      <w:sz w:val="18"/>
    </w:rPr>
  </w:style>
  <w:style w:type="character" w:customStyle="1" w:styleId="a3">
    <w:name w:val="Привязка сноски"/>
    <w:rsid w:val="0004061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4061C"/>
    <w:rPr>
      <w:vertAlign w:val="superscript"/>
    </w:rPr>
  </w:style>
  <w:style w:type="character" w:customStyle="1" w:styleId="EndnoteTextChar">
    <w:name w:val="Endnote Text Char"/>
    <w:uiPriority w:val="99"/>
    <w:qFormat/>
    <w:rsid w:val="0004061C"/>
    <w:rPr>
      <w:sz w:val="20"/>
    </w:rPr>
  </w:style>
  <w:style w:type="character" w:customStyle="1" w:styleId="a4">
    <w:name w:val="Привязка концевой сноски"/>
    <w:rsid w:val="0004061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4061C"/>
    <w:rPr>
      <w:vertAlign w:val="superscript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04061C"/>
    <w:rPr>
      <w:rFonts w:ascii="Times New Roman" w:eastAsia="Times New Roman" w:hAnsi="Times New Roman" w:cs="Times New Roman"/>
      <w:lang w:val="ru-RU"/>
    </w:rPr>
  </w:style>
  <w:style w:type="character" w:customStyle="1" w:styleId="3">
    <w:name w:val="Заголовок 3 Знак"/>
    <w:basedOn w:val="a0"/>
    <w:qFormat/>
    <w:rsid w:val="000406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04061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Заголовок"/>
    <w:basedOn w:val="a"/>
    <w:next w:val="a8"/>
    <w:qFormat/>
    <w:rsid w:val="0004061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04061C"/>
    <w:rPr>
      <w:sz w:val="28"/>
      <w:szCs w:val="28"/>
    </w:rPr>
  </w:style>
  <w:style w:type="paragraph" w:styleId="a9">
    <w:name w:val="List"/>
    <w:basedOn w:val="a8"/>
    <w:rsid w:val="0004061C"/>
    <w:rPr>
      <w:rFonts w:ascii="PT Sans" w:hAnsi="PT Sans" w:cs="Noto Sans Devanagari"/>
    </w:rPr>
  </w:style>
  <w:style w:type="paragraph" w:customStyle="1" w:styleId="Caption">
    <w:name w:val="Caption"/>
    <w:basedOn w:val="a"/>
    <w:semiHidden/>
    <w:unhideWhenUsed/>
    <w:qFormat/>
    <w:rsid w:val="0004061C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rsid w:val="0004061C"/>
    <w:pPr>
      <w:suppressLineNumbers/>
    </w:pPr>
    <w:rPr>
      <w:rFonts w:ascii="PT Sans" w:hAnsi="PT Sans" w:cs="Noto Sans Devanagari"/>
    </w:rPr>
  </w:style>
  <w:style w:type="paragraph" w:styleId="ab">
    <w:name w:val="No Spacing"/>
    <w:link w:val="ac"/>
    <w:uiPriority w:val="1"/>
    <w:qFormat/>
    <w:rsid w:val="0004061C"/>
    <w:pPr>
      <w:widowControl w:val="0"/>
    </w:pPr>
  </w:style>
  <w:style w:type="paragraph" w:styleId="ad">
    <w:name w:val="Subtitle"/>
    <w:basedOn w:val="a"/>
    <w:uiPriority w:val="11"/>
    <w:qFormat/>
    <w:rsid w:val="0004061C"/>
    <w:pPr>
      <w:spacing w:before="200" w:after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04061C"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rsid w:val="000406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Колонтитул"/>
    <w:basedOn w:val="a"/>
    <w:qFormat/>
    <w:rsid w:val="0004061C"/>
  </w:style>
  <w:style w:type="paragraph" w:customStyle="1" w:styleId="Header">
    <w:name w:val="Header"/>
    <w:basedOn w:val="a"/>
    <w:unhideWhenUsed/>
    <w:rsid w:val="0004061C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04061C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04061C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04061C"/>
    <w:rPr>
      <w:sz w:val="20"/>
    </w:rPr>
  </w:style>
  <w:style w:type="paragraph" w:customStyle="1" w:styleId="TOC1">
    <w:name w:val="TOC 1"/>
    <w:basedOn w:val="a"/>
    <w:uiPriority w:val="39"/>
    <w:unhideWhenUsed/>
    <w:rsid w:val="0004061C"/>
    <w:pPr>
      <w:spacing w:after="57"/>
    </w:pPr>
  </w:style>
  <w:style w:type="paragraph" w:customStyle="1" w:styleId="TOC2">
    <w:name w:val="TOC 2"/>
    <w:basedOn w:val="a"/>
    <w:uiPriority w:val="39"/>
    <w:unhideWhenUsed/>
    <w:rsid w:val="0004061C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04061C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04061C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04061C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04061C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04061C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04061C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04061C"/>
    <w:pPr>
      <w:spacing w:after="57"/>
      <w:ind w:left="2268"/>
    </w:pPr>
  </w:style>
  <w:style w:type="paragraph" w:customStyle="1" w:styleId="IndexHeading">
    <w:name w:val="Index Heading"/>
    <w:basedOn w:val="a7"/>
    <w:rsid w:val="0004061C"/>
  </w:style>
  <w:style w:type="paragraph" w:styleId="af0">
    <w:name w:val="TOC Heading"/>
    <w:uiPriority w:val="39"/>
    <w:unhideWhenUsed/>
    <w:rsid w:val="0004061C"/>
    <w:pPr>
      <w:widowControl w:val="0"/>
    </w:pPr>
  </w:style>
  <w:style w:type="paragraph" w:styleId="af1">
    <w:name w:val="table of figures"/>
    <w:basedOn w:val="a"/>
    <w:uiPriority w:val="99"/>
    <w:unhideWhenUsed/>
    <w:qFormat/>
    <w:rsid w:val="0004061C"/>
  </w:style>
  <w:style w:type="paragraph" w:styleId="af2">
    <w:name w:val="Title"/>
    <w:basedOn w:val="a"/>
    <w:uiPriority w:val="1"/>
    <w:qFormat/>
    <w:rsid w:val="0004061C"/>
    <w:pPr>
      <w:ind w:left="2197" w:right="1781"/>
      <w:jc w:val="center"/>
    </w:pPr>
    <w:rPr>
      <w:b/>
      <w:bCs/>
      <w:sz w:val="32"/>
      <w:szCs w:val="32"/>
      <w:u w:val="single"/>
    </w:rPr>
  </w:style>
  <w:style w:type="paragraph" w:styleId="af3">
    <w:name w:val="List Paragraph"/>
    <w:basedOn w:val="a"/>
    <w:uiPriority w:val="1"/>
    <w:qFormat/>
    <w:rsid w:val="0004061C"/>
    <w:pPr>
      <w:ind w:left="392"/>
    </w:pPr>
  </w:style>
  <w:style w:type="paragraph" w:customStyle="1" w:styleId="TableParagraph">
    <w:name w:val="Table Paragraph"/>
    <w:basedOn w:val="a"/>
    <w:uiPriority w:val="1"/>
    <w:qFormat/>
    <w:rsid w:val="0004061C"/>
  </w:style>
  <w:style w:type="paragraph" w:styleId="af4">
    <w:name w:val="Body Text Indent"/>
    <w:basedOn w:val="a"/>
    <w:uiPriority w:val="99"/>
    <w:semiHidden/>
    <w:unhideWhenUsed/>
    <w:rsid w:val="0004061C"/>
    <w:pPr>
      <w:spacing w:after="120"/>
      <w:ind w:left="283"/>
    </w:pPr>
  </w:style>
  <w:style w:type="paragraph" w:styleId="af5">
    <w:name w:val="Balloon Text"/>
    <w:basedOn w:val="a"/>
    <w:uiPriority w:val="99"/>
    <w:semiHidden/>
    <w:unhideWhenUsed/>
    <w:qFormat/>
    <w:rsid w:val="0004061C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link w:val="af7"/>
    <w:qFormat/>
    <w:rsid w:val="00881FF6"/>
    <w:rPr>
      <w:rFonts w:eastAsia="Lucida Sans Unicode"/>
      <w:color w:val="000000"/>
      <w:sz w:val="24"/>
      <w:szCs w:val="24"/>
      <w:lang w:bidi="en-US"/>
    </w:rPr>
  </w:style>
  <w:style w:type="paragraph" w:styleId="af8">
    <w:name w:val="caption"/>
    <w:basedOn w:val="a"/>
    <w:qFormat/>
    <w:rsid w:val="00881FF6"/>
    <w:pPr>
      <w:widowControl/>
      <w:spacing w:line="252" w:lineRule="auto"/>
      <w:jc w:val="center"/>
    </w:pPr>
    <w:rPr>
      <w:rFonts w:cs="Noto Sans Devanagari"/>
      <w:b/>
      <w:color w:val="000000"/>
      <w:spacing w:val="20"/>
      <w:sz w:val="28"/>
      <w:szCs w:val="20"/>
      <w:lang w:eastAsia="ru-RU"/>
    </w:rPr>
  </w:style>
  <w:style w:type="paragraph" w:customStyle="1" w:styleId="af9">
    <w:name w:val="Основной текст жирный"/>
    <w:basedOn w:val="af3"/>
    <w:next w:val="a8"/>
    <w:qFormat/>
    <w:rsid w:val="00881FF6"/>
  </w:style>
  <w:style w:type="paragraph" w:styleId="af7">
    <w:name w:val="header"/>
    <w:basedOn w:val="a"/>
    <w:link w:val="af6"/>
    <w:rsid w:val="00881FF6"/>
    <w:pPr>
      <w:tabs>
        <w:tab w:val="center" w:pos="4536"/>
        <w:tab w:val="right" w:pos="9072"/>
      </w:tabs>
    </w:pPr>
    <w:rPr>
      <w:rFonts w:asciiTheme="minorHAnsi" w:eastAsia="Lucida Sans Unicode" w:hAnsiTheme="minorHAnsi" w:cstheme="minorBidi"/>
      <w:color w:val="000000"/>
      <w:sz w:val="24"/>
      <w:szCs w:val="24"/>
      <w:lang w:val="en-US" w:bidi="en-US"/>
    </w:rPr>
  </w:style>
  <w:style w:type="character" w:customStyle="1" w:styleId="1">
    <w:name w:val="Верхний колонтитул Знак1"/>
    <w:basedOn w:val="a0"/>
    <w:link w:val="af7"/>
    <w:uiPriority w:val="99"/>
    <w:semiHidden/>
    <w:rsid w:val="00881FF6"/>
    <w:rPr>
      <w:rFonts w:ascii="Times New Roman" w:eastAsia="Times New Roman" w:hAnsi="Times New Roman" w:cs="Times New Roman"/>
      <w:lang w:val="ru-RU"/>
    </w:rPr>
  </w:style>
  <w:style w:type="paragraph" w:customStyle="1" w:styleId="afa">
    <w:name w:val="Содержимое таблицы"/>
    <w:basedOn w:val="a"/>
    <w:qFormat/>
    <w:rsid w:val="00881FF6"/>
    <w:pPr>
      <w:suppressLineNumbers/>
      <w:shd w:val="nil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30">
    <w:name w:val="Body Text 3"/>
    <w:basedOn w:val="a"/>
    <w:link w:val="31"/>
    <w:uiPriority w:val="99"/>
    <w:semiHidden/>
    <w:unhideWhenUsed/>
    <w:rsid w:val="00881F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81FF6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Без интервала Знак"/>
    <w:link w:val="ab"/>
    <w:uiPriority w:val="1"/>
    <w:rsid w:val="0088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Анастасия</cp:lastModifiedBy>
  <cp:revision>18</cp:revision>
  <cp:lastPrinted>2023-02-28T11:05:00Z</cp:lastPrinted>
  <dcterms:created xsi:type="dcterms:W3CDTF">2021-11-25T06:25:00Z</dcterms:created>
  <dcterms:modified xsi:type="dcterms:W3CDTF">2023-02-28T11:06:00Z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2021-11-25T00:00:00Z</vt:filetime>
  </property>
</Properties>
</file>