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37" w:rsidRPr="00A95429" w:rsidRDefault="00A95429" w:rsidP="000F373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0F3737" w:rsidRPr="000F37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F7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F3737"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F3737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МУНИЦИПАЛЬНОГО ОБРАЗОВАНИЯ ГОРОД ЕРШОВ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F3737">
        <w:rPr>
          <w:rFonts w:ascii="Times New Roman" w:hAnsi="Times New Roman" w:cs="Times New Roman"/>
          <w:b/>
          <w:spacing w:val="20"/>
          <w:sz w:val="28"/>
          <w:szCs w:val="28"/>
        </w:rPr>
        <w:t>ЕРШОВСКОГО МУНИЦИПАЛЬНОГО РАЙОНА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3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(четвертого</w:t>
      </w:r>
      <w:r w:rsidRPr="000F3737">
        <w:rPr>
          <w:rFonts w:ascii="Times New Roman" w:hAnsi="Times New Roman" w:cs="Times New Roman"/>
          <w:b/>
          <w:sz w:val="28"/>
          <w:szCs w:val="28"/>
        </w:rPr>
        <w:t xml:space="preserve"> созыва)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737">
        <w:rPr>
          <w:rFonts w:ascii="Times New Roman" w:hAnsi="Times New Roman" w:cs="Times New Roman"/>
          <w:sz w:val="28"/>
          <w:szCs w:val="28"/>
        </w:rPr>
        <w:t xml:space="preserve">от   </w:t>
      </w:r>
      <w:r w:rsidR="009D0F7C" w:rsidRPr="007D5BFC">
        <w:rPr>
          <w:rFonts w:ascii="Times New Roman" w:hAnsi="Times New Roman" w:cs="Times New Roman"/>
          <w:sz w:val="28"/>
          <w:szCs w:val="28"/>
        </w:rPr>
        <w:t>29</w:t>
      </w:r>
      <w:r w:rsidRPr="000F3737">
        <w:rPr>
          <w:rFonts w:ascii="Times New Roman" w:hAnsi="Times New Roman" w:cs="Times New Roman"/>
          <w:sz w:val="28"/>
          <w:szCs w:val="28"/>
        </w:rPr>
        <w:t xml:space="preserve">  марта   2021 года  №  </w:t>
      </w:r>
      <w:r w:rsidR="009D0F7C" w:rsidRPr="007D5BFC">
        <w:rPr>
          <w:rFonts w:ascii="Times New Roman" w:hAnsi="Times New Roman" w:cs="Times New Roman"/>
          <w:sz w:val="28"/>
          <w:szCs w:val="28"/>
        </w:rPr>
        <w:t>34-211</w:t>
      </w:r>
      <w:r w:rsidRPr="000F3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Pr="000F3737" w:rsidRDefault="00342028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3737" w:rsidRPr="000F3737">
        <w:rPr>
          <w:rFonts w:ascii="Times New Roman" w:eastAsia="Arial CYR" w:hAnsi="Times New Roman" w:cs="Times New Roman"/>
          <w:sz w:val="28"/>
          <w:szCs w:val="28"/>
        </w:rPr>
        <w:t>б отчете Главы муниципального образования</w:t>
      </w:r>
    </w:p>
    <w:p w:rsidR="000F3737" w:rsidRPr="000F3737" w:rsidRDefault="000F3737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город    Ершов   </w:t>
      </w:r>
      <w:proofErr w:type="spellStart"/>
      <w:r w:rsidRPr="000F3737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 </w:t>
      </w:r>
      <w:proofErr w:type="gramStart"/>
      <w:r w:rsidRPr="000F3737">
        <w:rPr>
          <w:rFonts w:ascii="Times New Roman" w:eastAsia="Arial CYR" w:hAnsi="Times New Roman" w:cs="Times New Roman"/>
          <w:sz w:val="28"/>
          <w:szCs w:val="28"/>
        </w:rPr>
        <w:t>муниципального</w:t>
      </w:r>
      <w:proofErr w:type="gramEnd"/>
    </w:p>
    <w:p w:rsidR="000F3737" w:rsidRPr="000F3737" w:rsidRDefault="000F3737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>района   Саратовской   области  за  2020  год</w:t>
      </w:r>
    </w:p>
    <w:p w:rsidR="000F3737" w:rsidRPr="000F3737" w:rsidRDefault="000F3737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0F3737" w:rsidRPr="000F3737" w:rsidRDefault="000F3737" w:rsidP="00A95429">
      <w:pPr>
        <w:pStyle w:val="a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  </w:t>
      </w:r>
      <w:r w:rsidRPr="000F3737">
        <w:rPr>
          <w:rFonts w:ascii="Times New Roman" w:eastAsia="Arial CYR" w:hAnsi="Times New Roman" w:cs="Times New Roman"/>
          <w:sz w:val="28"/>
          <w:szCs w:val="28"/>
        </w:rPr>
        <w:tab/>
        <w:t xml:space="preserve">В соответствии с частью 7.1. статьи 28 Устава муниципального образования город Ершов </w:t>
      </w:r>
      <w:proofErr w:type="spellStart"/>
      <w:r w:rsidRPr="000F3737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области, Совет муниципального образования город  Ершов РЕШИЛ:</w:t>
      </w:r>
    </w:p>
    <w:p w:rsidR="00A46BC6" w:rsidRDefault="000F3737" w:rsidP="00A95429">
      <w:pPr>
        <w:pStyle w:val="a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 </w:t>
      </w:r>
      <w:r w:rsidRPr="000F3737">
        <w:rPr>
          <w:rFonts w:ascii="Times New Roman" w:eastAsia="Arial CYR" w:hAnsi="Times New Roman" w:cs="Times New Roman"/>
          <w:sz w:val="28"/>
          <w:szCs w:val="28"/>
        </w:rPr>
        <w:tab/>
        <w:t xml:space="preserve">1. Принять отчёт  Главы муниципального образования город Ершов </w:t>
      </w:r>
      <w:proofErr w:type="spellStart"/>
      <w:r w:rsidRPr="000F3737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 о результатах </w:t>
      </w:r>
      <w:r w:rsidR="00A46BC6">
        <w:rPr>
          <w:rFonts w:ascii="Times New Roman" w:eastAsia="Arial CYR" w:hAnsi="Times New Roman" w:cs="Times New Roman"/>
          <w:sz w:val="28"/>
          <w:szCs w:val="28"/>
        </w:rPr>
        <w:t>своей деятельности  и  Совета муниципального образования город Ершов</w:t>
      </w:r>
    </w:p>
    <w:p w:rsidR="000F3737" w:rsidRPr="000F3737" w:rsidRDefault="000F3737" w:rsidP="00A95429">
      <w:pPr>
        <w:pStyle w:val="a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за 2020 год к сведению (Приложение).</w:t>
      </w:r>
    </w:p>
    <w:p w:rsidR="000F3737" w:rsidRPr="000F3737" w:rsidRDefault="000F3737" w:rsidP="00A9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737">
        <w:rPr>
          <w:rFonts w:ascii="Times New Roman" w:hAnsi="Times New Roman" w:cs="Times New Roman"/>
          <w:sz w:val="28"/>
          <w:szCs w:val="28"/>
        </w:rPr>
        <w:t xml:space="preserve">   </w:t>
      </w:r>
      <w:r w:rsidRPr="000F3737">
        <w:rPr>
          <w:rFonts w:ascii="Times New Roman" w:hAnsi="Times New Roman" w:cs="Times New Roman"/>
          <w:sz w:val="28"/>
          <w:szCs w:val="28"/>
        </w:rPr>
        <w:tab/>
        <w:t xml:space="preserve">2. Признать деятельности главы  муниципального  образования  город Ершов </w:t>
      </w:r>
      <w:r w:rsidR="00A95429">
        <w:rPr>
          <w:rFonts w:ascii="Times New Roman" w:hAnsi="Times New Roman" w:cs="Times New Roman"/>
          <w:sz w:val="28"/>
          <w:szCs w:val="28"/>
        </w:rPr>
        <w:t>за 2020 год  удовлетворительной</w:t>
      </w:r>
      <w:r w:rsidRPr="000F3737">
        <w:rPr>
          <w:rFonts w:ascii="Times New Roman" w:hAnsi="Times New Roman" w:cs="Times New Roman"/>
          <w:sz w:val="28"/>
          <w:szCs w:val="28"/>
        </w:rPr>
        <w:t>.</w:t>
      </w:r>
    </w:p>
    <w:p w:rsidR="000F3737" w:rsidRPr="000F3737" w:rsidRDefault="000F3737" w:rsidP="00A9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     </w:t>
      </w:r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37" w:rsidRPr="000F3737" w:rsidRDefault="000F3737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</w:p>
    <w:p w:rsidR="000F3737" w:rsidRPr="000F3737" w:rsidRDefault="000F3737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</w:t>
      </w:r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73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0F373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F3737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0F3737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429" w:rsidRDefault="00A95429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429" w:rsidRPr="007D5BFC" w:rsidRDefault="00A95429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F7C" w:rsidRPr="007D5BFC" w:rsidRDefault="009D0F7C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F7C" w:rsidRPr="007D5BFC" w:rsidRDefault="009D0F7C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C31" w:rsidRPr="007A5C31" w:rsidRDefault="007A5C31" w:rsidP="007A5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4AA6" w:rsidRDefault="00864AA6" w:rsidP="007A5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FC" w:rsidRDefault="007D5BFC" w:rsidP="007D5BFC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</w:p>
    <w:p w:rsidR="007D5BFC" w:rsidRDefault="007D5BFC" w:rsidP="007D5BFC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5BFC" w:rsidRPr="00FB0BBA" w:rsidRDefault="007D5BFC" w:rsidP="007D5B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</w:t>
      </w:r>
      <w:r w:rsidRPr="00FB0BB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D5BFC" w:rsidRPr="00FB0BBA" w:rsidRDefault="007D5BFC" w:rsidP="007D5B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0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0BBA">
        <w:rPr>
          <w:rFonts w:ascii="Times New Roman" w:hAnsi="Times New Roman" w:cs="Times New Roman"/>
          <w:sz w:val="24"/>
          <w:szCs w:val="24"/>
        </w:rPr>
        <w:t>к решению Совета  МО г. Ершов</w:t>
      </w:r>
    </w:p>
    <w:p w:rsidR="007D5BFC" w:rsidRPr="007D5BFC" w:rsidRDefault="007D5BFC" w:rsidP="007D5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77FE0">
        <w:rPr>
          <w:rFonts w:ascii="Times New Roman" w:hAnsi="Times New Roman" w:cs="Times New Roman"/>
          <w:color w:val="000000" w:themeColor="text1"/>
          <w:sz w:val="24"/>
          <w:szCs w:val="24"/>
        </w:rPr>
        <w:t>от 29 марта 2021 года № 34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-21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:rsidR="007D5BFC" w:rsidRPr="007D5BFC" w:rsidRDefault="007D5BFC" w:rsidP="007A5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31" w:rsidRPr="009D0F7C" w:rsidRDefault="007A5C31" w:rsidP="007A5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F7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A5C31" w:rsidRPr="009D0F7C" w:rsidRDefault="007A5C31" w:rsidP="007A5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F7C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 город  Ершов</w:t>
      </w:r>
    </w:p>
    <w:p w:rsidR="007A5C31" w:rsidRPr="009D0F7C" w:rsidRDefault="007A5C31" w:rsidP="007A5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F7C">
        <w:rPr>
          <w:rFonts w:ascii="Times New Roman" w:hAnsi="Times New Roman" w:cs="Times New Roman"/>
          <w:b/>
          <w:sz w:val="24"/>
          <w:szCs w:val="24"/>
        </w:rPr>
        <w:t>о результатах  деятельности за 2020 год</w:t>
      </w:r>
    </w:p>
    <w:p w:rsidR="007A5C31" w:rsidRPr="009D0F7C" w:rsidRDefault="007A5C31" w:rsidP="007A5C31">
      <w:pPr>
        <w:pStyle w:val="a3"/>
        <w:jc w:val="center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:rsidR="007A5C31" w:rsidRPr="009D0F7C" w:rsidRDefault="007A5C31" w:rsidP="007A5C31">
      <w:pPr>
        <w:pStyle w:val="a3"/>
        <w:jc w:val="center"/>
        <w:rPr>
          <w:b/>
          <w:bCs/>
          <w:sz w:val="24"/>
          <w:szCs w:val="24"/>
        </w:rPr>
      </w:pPr>
      <w:r w:rsidRPr="009D0F7C">
        <w:rPr>
          <w:rFonts w:ascii="Times New Roman" w:hAnsi="Times New Roman" w:cs="Times New Roman"/>
          <w:b/>
          <w:bCs/>
          <w:sz w:val="24"/>
          <w:szCs w:val="24"/>
        </w:rPr>
        <w:t>Уважаемые депутаты   и  присутствующие</w:t>
      </w:r>
      <w:r w:rsidR="00A95429" w:rsidRPr="009D0F7C">
        <w:rPr>
          <w:b/>
          <w:bCs/>
          <w:sz w:val="24"/>
          <w:szCs w:val="24"/>
        </w:rPr>
        <w:t>!</w:t>
      </w:r>
    </w:p>
    <w:p w:rsidR="007A5C31" w:rsidRPr="009D0F7C" w:rsidRDefault="007A5C31" w:rsidP="007A5C31">
      <w:pPr>
        <w:pStyle w:val="a3"/>
        <w:jc w:val="center"/>
        <w:rPr>
          <w:b/>
          <w:bCs/>
          <w:sz w:val="24"/>
          <w:szCs w:val="24"/>
        </w:rPr>
      </w:pPr>
    </w:p>
    <w:p w:rsidR="00E5673E" w:rsidRPr="009D0F7C" w:rsidRDefault="007A5C31" w:rsidP="00E567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F7C">
        <w:rPr>
          <w:rFonts w:ascii="Times New Roman" w:hAnsi="Times New Roman" w:cs="Times New Roman"/>
          <w:bCs/>
          <w:sz w:val="24"/>
          <w:szCs w:val="24"/>
        </w:rPr>
        <w:t xml:space="preserve">      В соответствии с </w:t>
      </w:r>
      <w:r w:rsidR="00E5673E" w:rsidRPr="009D0F7C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законодательством и </w:t>
      </w:r>
      <w:r w:rsidRPr="009D0F7C">
        <w:rPr>
          <w:rFonts w:ascii="Times New Roman" w:hAnsi="Times New Roman" w:cs="Times New Roman"/>
          <w:bCs/>
          <w:sz w:val="24"/>
          <w:szCs w:val="24"/>
        </w:rPr>
        <w:t>Уставом   муниципального образования</w:t>
      </w:r>
      <w:r w:rsidR="00E5673E" w:rsidRPr="009D0F7C">
        <w:rPr>
          <w:rFonts w:ascii="Times New Roman" w:hAnsi="Times New Roman" w:cs="Times New Roman"/>
          <w:bCs/>
          <w:sz w:val="24"/>
          <w:szCs w:val="24"/>
        </w:rPr>
        <w:t>,</w:t>
      </w:r>
      <w:r w:rsidRPr="009D0F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673E" w:rsidRPr="009D0F7C">
        <w:rPr>
          <w:rFonts w:ascii="Times New Roman" w:hAnsi="Times New Roman" w:cs="Times New Roman"/>
          <w:color w:val="000000"/>
          <w:sz w:val="24"/>
          <w:szCs w:val="24"/>
        </w:rPr>
        <w:t>одной из обязанностей Глав</w:t>
      </w:r>
      <w:r w:rsidR="009D0F7C">
        <w:rPr>
          <w:rFonts w:ascii="Times New Roman" w:hAnsi="Times New Roman" w:cs="Times New Roman"/>
          <w:color w:val="000000"/>
          <w:sz w:val="24"/>
          <w:szCs w:val="24"/>
        </w:rPr>
        <w:t>ы муниципального образования</w:t>
      </w:r>
      <w:r w:rsidR="00E5673E" w:rsidRPr="009D0F7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представление  </w:t>
      </w:r>
      <w:r w:rsidR="008924B5" w:rsidRPr="009D0F7C">
        <w:rPr>
          <w:rFonts w:ascii="Times New Roman" w:hAnsi="Times New Roman" w:cs="Times New Roman"/>
          <w:color w:val="000000"/>
          <w:sz w:val="24"/>
          <w:szCs w:val="24"/>
        </w:rPr>
        <w:t>ежегодного</w:t>
      </w:r>
      <w:r w:rsidR="00E5673E" w:rsidRPr="009D0F7C">
        <w:rPr>
          <w:rFonts w:ascii="Times New Roman" w:hAnsi="Times New Roman" w:cs="Times New Roman"/>
          <w:color w:val="000000"/>
          <w:sz w:val="24"/>
          <w:szCs w:val="24"/>
        </w:rPr>
        <w:t xml:space="preserve">  отчета о своей работе и в целом представительного органа. </w:t>
      </w:r>
    </w:p>
    <w:p w:rsidR="007A5C31" w:rsidRPr="009D0F7C" w:rsidRDefault="00E5673E" w:rsidP="009D0F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F7C">
        <w:rPr>
          <w:rFonts w:ascii="Times New Roman" w:hAnsi="Times New Roman" w:cs="Times New Roman"/>
          <w:color w:val="000000"/>
          <w:sz w:val="24"/>
          <w:szCs w:val="24"/>
        </w:rPr>
        <w:t xml:space="preserve">    Во исполнени</w:t>
      </w:r>
      <w:r w:rsidR="00A95429" w:rsidRPr="009D0F7C">
        <w:rPr>
          <w:rFonts w:ascii="Times New Roman" w:hAnsi="Times New Roman" w:cs="Times New Roman"/>
          <w:color w:val="000000"/>
          <w:sz w:val="24"/>
          <w:szCs w:val="24"/>
        </w:rPr>
        <w:t>е данного   правового положения</w:t>
      </w:r>
      <w:r w:rsidRPr="009D0F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5C31" w:rsidRPr="009D0F7C">
        <w:rPr>
          <w:rFonts w:ascii="Times New Roman" w:hAnsi="Times New Roman" w:cs="Times New Roman"/>
          <w:sz w:val="24"/>
          <w:szCs w:val="24"/>
        </w:rPr>
        <w:t xml:space="preserve">в качестве Главы муниципального образования  </w:t>
      </w:r>
      <w:r w:rsidRPr="009D0F7C">
        <w:rPr>
          <w:rFonts w:ascii="Times New Roman" w:hAnsi="Times New Roman" w:cs="Times New Roman"/>
          <w:sz w:val="24"/>
          <w:szCs w:val="24"/>
        </w:rPr>
        <w:t>город Е</w:t>
      </w:r>
      <w:r w:rsidR="00A95429" w:rsidRPr="009D0F7C">
        <w:rPr>
          <w:rFonts w:ascii="Times New Roman" w:hAnsi="Times New Roman" w:cs="Times New Roman"/>
          <w:sz w:val="24"/>
          <w:szCs w:val="24"/>
        </w:rPr>
        <w:t>ршов</w:t>
      </w:r>
      <w:r w:rsidR="005266EE" w:rsidRPr="009D0F7C">
        <w:rPr>
          <w:rFonts w:ascii="Times New Roman" w:hAnsi="Times New Roman" w:cs="Times New Roman"/>
          <w:sz w:val="24"/>
          <w:szCs w:val="24"/>
        </w:rPr>
        <w:t xml:space="preserve">, </w:t>
      </w:r>
      <w:r w:rsidR="007A5C31" w:rsidRPr="009D0F7C">
        <w:rPr>
          <w:rFonts w:ascii="Times New Roman" w:hAnsi="Times New Roman" w:cs="Times New Roman"/>
          <w:sz w:val="24"/>
          <w:szCs w:val="24"/>
        </w:rPr>
        <w:t xml:space="preserve">представляю   Вашему вниманию </w:t>
      </w:r>
      <w:r w:rsidR="008924B5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7A5C31" w:rsidRPr="009D0F7C">
        <w:rPr>
          <w:rFonts w:ascii="Times New Roman" w:hAnsi="Times New Roman" w:cs="Times New Roman"/>
          <w:sz w:val="24"/>
          <w:szCs w:val="24"/>
        </w:rPr>
        <w:t xml:space="preserve"> отчёт  о  результатах   своей деятельности    и Совета    муниципального образования  город Ершов </w:t>
      </w:r>
      <w:r w:rsidR="00A27FA6" w:rsidRPr="009D0F7C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  <w:r w:rsidR="007A5C31" w:rsidRPr="009D0F7C">
        <w:rPr>
          <w:rFonts w:ascii="Times New Roman" w:hAnsi="Times New Roman" w:cs="Times New Roman"/>
          <w:sz w:val="24"/>
          <w:szCs w:val="24"/>
        </w:rPr>
        <w:t>за 2020</w:t>
      </w:r>
      <w:r w:rsidR="00A95429" w:rsidRPr="009D0F7C">
        <w:rPr>
          <w:rFonts w:ascii="Times New Roman" w:hAnsi="Times New Roman" w:cs="Times New Roman"/>
          <w:sz w:val="24"/>
          <w:szCs w:val="24"/>
        </w:rPr>
        <w:t xml:space="preserve"> год и задачах</w:t>
      </w:r>
      <w:r w:rsidRPr="009D0F7C">
        <w:rPr>
          <w:rFonts w:ascii="Times New Roman" w:hAnsi="Times New Roman" w:cs="Times New Roman"/>
          <w:sz w:val="24"/>
          <w:szCs w:val="24"/>
        </w:rPr>
        <w:t>,</w:t>
      </w:r>
      <w:r w:rsidR="00A95429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>которые стоят перед депутатским корпусом в 2021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>году.</w:t>
      </w:r>
      <w:r w:rsidRPr="009D0F7C">
        <w:rPr>
          <w:b/>
          <w:i/>
          <w:sz w:val="24"/>
          <w:szCs w:val="24"/>
        </w:rPr>
        <w:t xml:space="preserve"> </w:t>
      </w:r>
    </w:p>
    <w:p w:rsidR="007A5C31" w:rsidRPr="009D0F7C" w:rsidRDefault="007A5C31" w:rsidP="00526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5673E" w:rsidRPr="009D0F7C">
        <w:rPr>
          <w:rFonts w:ascii="Times New Roman" w:hAnsi="Times New Roman" w:cs="Times New Roman"/>
          <w:sz w:val="24"/>
          <w:szCs w:val="24"/>
        </w:rPr>
        <w:t xml:space="preserve"> Прошедший 2</w:t>
      </w:r>
      <w:r w:rsidRPr="009D0F7C">
        <w:rPr>
          <w:rFonts w:ascii="Times New Roman" w:hAnsi="Times New Roman" w:cs="Times New Roman"/>
          <w:sz w:val="24"/>
          <w:szCs w:val="24"/>
        </w:rPr>
        <w:t>020 год – особенный год в жизни нашего государства</w:t>
      </w:r>
      <w:r w:rsidR="005266EE" w:rsidRPr="009D0F7C">
        <w:rPr>
          <w:rFonts w:ascii="Times New Roman" w:hAnsi="Times New Roman" w:cs="Times New Roman"/>
          <w:sz w:val="24"/>
          <w:szCs w:val="24"/>
        </w:rPr>
        <w:t>,</w:t>
      </w:r>
      <w:r w:rsidR="00A95429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5266EE" w:rsidRPr="009D0F7C">
        <w:rPr>
          <w:rFonts w:ascii="Times New Roman" w:hAnsi="Times New Roman" w:cs="Times New Roman"/>
          <w:sz w:val="24"/>
          <w:szCs w:val="24"/>
        </w:rPr>
        <w:t xml:space="preserve">нашего района и </w:t>
      </w:r>
      <w:r w:rsidR="00E5673E" w:rsidRPr="009D0F7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D0F7C">
        <w:rPr>
          <w:rFonts w:ascii="Times New Roman" w:hAnsi="Times New Roman" w:cs="Times New Roman"/>
          <w:sz w:val="24"/>
          <w:szCs w:val="24"/>
        </w:rPr>
        <w:t xml:space="preserve">. Это год 75 - </w:t>
      </w:r>
      <w:proofErr w:type="spellStart"/>
      <w:r w:rsidRPr="009D0F7C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9D0F7C">
        <w:rPr>
          <w:rFonts w:ascii="Times New Roman" w:hAnsi="Times New Roman" w:cs="Times New Roman"/>
          <w:sz w:val="24"/>
          <w:szCs w:val="24"/>
        </w:rPr>
        <w:t xml:space="preserve"> П</w:t>
      </w:r>
      <w:r w:rsidR="008924B5" w:rsidRPr="009D0F7C">
        <w:rPr>
          <w:rFonts w:ascii="Times New Roman" w:hAnsi="Times New Roman" w:cs="Times New Roman"/>
          <w:sz w:val="24"/>
          <w:szCs w:val="24"/>
        </w:rPr>
        <w:t>обеды Советского народа в годы В</w:t>
      </w:r>
      <w:r w:rsidRPr="009D0F7C">
        <w:rPr>
          <w:rFonts w:ascii="Times New Roman" w:hAnsi="Times New Roman" w:cs="Times New Roman"/>
          <w:sz w:val="24"/>
          <w:szCs w:val="24"/>
        </w:rPr>
        <w:t>еликой отечественной войны, это год укрепления государственности. С 25 июня по 1 июля в России впервые состоялось Всероссийское голосование по внесению изменений в Конституцию РФ.</w:t>
      </w:r>
      <w:r w:rsidR="005266EE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>Новая редакция Конституции – повод пересмотреть закон о местном самоуправлении в пользу муниципалитетов и граждан, где будут и финансы и гарантии и уверенность.</w:t>
      </w:r>
    </w:p>
    <w:p w:rsidR="007A5C31" w:rsidRPr="009D0F7C" w:rsidRDefault="007A5C31" w:rsidP="009D0F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</w:t>
      </w:r>
      <w:r w:rsidR="005266EE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C25126" w:rsidRPr="009D0F7C">
        <w:rPr>
          <w:rFonts w:ascii="Times New Roman" w:hAnsi="Times New Roman" w:cs="Times New Roman"/>
          <w:sz w:val="24"/>
          <w:szCs w:val="24"/>
        </w:rPr>
        <w:t xml:space="preserve"> Хочу отметить, что </w:t>
      </w:r>
      <w:r w:rsidRPr="009D0F7C">
        <w:rPr>
          <w:rFonts w:ascii="Times New Roman" w:hAnsi="Times New Roman" w:cs="Times New Roman"/>
          <w:sz w:val="24"/>
          <w:szCs w:val="24"/>
        </w:rPr>
        <w:t xml:space="preserve">   в отчетном периоде  имелось ряд особенностей, связанных с условиями карантина </w:t>
      </w:r>
      <w:r w:rsidR="003D5426" w:rsidRPr="009D0F7C">
        <w:rPr>
          <w:rFonts w:ascii="Times New Roman" w:hAnsi="Times New Roman" w:cs="Times New Roman"/>
          <w:sz w:val="24"/>
          <w:szCs w:val="24"/>
        </w:rPr>
        <w:t xml:space="preserve">в связи с пандемией новой </w:t>
      </w:r>
      <w:proofErr w:type="spellStart"/>
      <w:r w:rsidR="003D5426" w:rsidRPr="009D0F7C">
        <w:rPr>
          <w:rFonts w:ascii="Times New Roman" w:hAnsi="Times New Roman" w:cs="Times New Roman"/>
          <w:sz w:val="24"/>
          <w:szCs w:val="24"/>
        </w:rPr>
        <w:t>корона</w:t>
      </w:r>
      <w:r w:rsidRPr="009D0F7C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9D0F7C">
        <w:rPr>
          <w:rFonts w:ascii="Times New Roman" w:hAnsi="Times New Roman" w:cs="Times New Roman"/>
          <w:sz w:val="24"/>
          <w:szCs w:val="24"/>
        </w:rPr>
        <w:t xml:space="preserve"> инфекции COVID-19, в результате чего было ограничено проведение мероприятий, личных приемов, встреч. При организации заседаний  Совета приходилось отступать от намеченного плана работы и в повестку дня включались особо важные, неотложные вопросы, которые рассматривались в экстренно</w:t>
      </w:r>
      <w:r w:rsidR="00A95429" w:rsidRPr="009D0F7C">
        <w:rPr>
          <w:rFonts w:ascii="Times New Roman" w:hAnsi="Times New Roman" w:cs="Times New Roman"/>
          <w:sz w:val="24"/>
          <w:szCs w:val="24"/>
        </w:rPr>
        <w:t>м порядке и принимались решения</w:t>
      </w:r>
      <w:r w:rsidRPr="009D0F7C">
        <w:rPr>
          <w:rFonts w:ascii="Times New Roman" w:hAnsi="Times New Roman" w:cs="Times New Roman"/>
          <w:sz w:val="24"/>
          <w:szCs w:val="24"/>
        </w:rPr>
        <w:t>.</w:t>
      </w:r>
    </w:p>
    <w:p w:rsidR="003D5426" w:rsidRPr="009D0F7C" w:rsidRDefault="00C25126" w:rsidP="009D0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7FA6" w:rsidRPr="009D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0F5FA8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3D5426" w:rsidRPr="009D0F7C">
        <w:rPr>
          <w:rFonts w:ascii="Times New Roman" w:hAnsi="Times New Roman" w:cs="Times New Roman"/>
          <w:sz w:val="24"/>
          <w:szCs w:val="24"/>
        </w:rPr>
        <w:t>Деятельность  Г</w:t>
      </w:r>
      <w:r w:rsidR="00A27FA6" w:rsidRPr="009D0F7C">
        <w:rPr>
          <w:rFonts w:ascii="Times New Roman" w:hAnsi="Times New Roman" w:cs="Times New Roman"/>
          <w:sz w:val="24"/>
          <w:szCs w:val="24"/>
        </w:rPr>
        <w:t>лавы</w:t>
      </w:r>
      <w:r w:rsidR="007A5C31" w:rsidRPr="009D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Совет</w:t>
      </w:r>
      <w:r w:rsidR="00A27FA6" w:rsidRPr="009D0F7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D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7FA6" w:rsidRPr="009D0F7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Ершов</w:t>
      </w:r>
      <w:r w:rsidR="007A5C31" w:rsidRPr="009D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0940" w:rsidRPr="009D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осуществлялась</w:t>
      </w:r>
      <w:r w:rsidR="007A5C31" w:rsidRPr="009D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0940" w:rsidRPr="009D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</w:t>
      </w:r>
      <w:r w:rsidR="007A5C31" w:rsidRPr="009D0F7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Конституцией Российской Федерации, федеральным, областным законодательством и Уставом  и муниципальными  правовыми актами.</w:t>
      </w:r>
      <w:r w:rsidR="00A27FA6" w:rsidRPr="009D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D04B0" w:rsidRDefault="003D5426" w:rsidP="009D0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A27FA6" w:rsidRPr="009D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работа в отчетном </w:t>
      </w:r>
      <w:r w:rsidR="007A5C31" w:rsidRPr="009D0F7C">
        <w:rPr>
          <w:rFonts w:ascii="Times New Roman" w:hAnsi="Times New Roman" w:cs="Times New Roman"/>
          <w:sz w:val="24"/>
          <w:szCs w:val="24"/>
        </w:rPr>
        <w:t xml:space="preserve"> периоде строилась в тесном взаимодействии с Главой и Администрацией  района, что позволило готовить и принимать нормативно - правовые акты, решать вопросы местного значения  в области социальной, экономической и бюджетной политики с учетом интересов населения и требований законодательства.</w:t>
      </w:r>
    </w:p>
    <w:p w:rsidR="00864AA6" w:rsidRPr="009D0F7C" w:rsidRDefault="00864AA6" w:rsidP="009D0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31" w:rsidRPr="009D0F7C" w:rsidRDefault="00864AA6" w:rsidP="0086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  <w:r w:rsidR="007A5C31" w:rsidRPr="009D0F7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ГЛАВА</w:t>
      </w:r>
    </w:p>
    <w:p w:rsidR="007A5C31" w:rsidRPr="009D0F7C" w:rsidRDefault="009D0F7C" w:rsidP="00864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   Глава, </w:t>
      </w:r>
      <w:r w:rsidR="007A5C31" w:rsidRPr="009D0F7C">
        <w:rPr>
          <w:rFonts w:ascii="Times New Roman" w:hAnsi="Times New Roman" w:cs="Times New Roman"/>
          <w:sz w:val="24"/>
          <w:szCs w:val="24"/>
        </w:rPr>
        <w:t xml:space="preserve"> я</w:t>
      </w:r>
      <w:r w:rsidR="008924B5" w:rsidRPr="009D0F7C">
        <w:rPr>
          <w:rFonts w:ascii="Times New Roman" w:hAnsi="Times New Roman" w:cs="Times New Roman"/>
          <w:sz w:val="24"/>
          <w:szCs w:val="24"/>
        </w:rPr>
        <w:t>вляя</w:t>
      </w:r>
      <w:r w:rsidR="007A5C31" w:rsidRPr="009D0F7C">
        <w:rPr>
          <w:rFonts w:ascii="Times New Roman" w:hAnsi="Times New Roman" w:cs="Times New Roman"/>
          <w:sz w:val="24"/>
          <w:szCs w:val="24"/>
        </w:rPr>
        <w:t xml:space="preserve">сь высшим должностным лицом городского поселения  и </w:t>
      </w:r>
      <w:proofErr w:type="gramStart"/>
      <w:r w:rsidR="007A5C31" w:rsidRPr="009D0F7C">
        <w:rPr>
          <w:rFonts w:ascii="Times New Roman" w:hAnsi="Times New Roman" w:cs="Times New Roman"/>
          <w:sz w:val="24"/>
          <w:szCs w:val="24"/>
        </w:rPr>
        <w:t>наделен</w:t>
      </w:r>
      <w:proofErr w:type="gramEnd"/>
      <w:r w:rsidR="007A5C31" w:rsidRPr="009D0F7C">
        <w:rPr>
          <w:rFonts w:ascii="Times New Roman" w:hAnsi="Times New Roman" w:cs="Times New Roman"/>
          <w:sz w:val="24"/>
          <w:szCs w:val="24"/>
        </w:rPr>
        <w:t xml:space="preserve">  собственными полномочиями по реш</w:t>
      </w:r>
      <w:r>
        <w:rPr>
          <w:rFonts w:ascii="Times New Roman" w:hAnsi="Times New Roman" w:cs="Times New Roman"/>
          <w:sz w:val="24"/>
          <w:szCs w:val="24"/>
        </w:rPr>
        <w:t>ению вопросов местного значения</w:t>
      </w:r>
      <w:r w:rsidR="007A5C31" w:rsidRPr="009D0F7C">
        <w:rPr>
          <w:rFonts w:ascii="Times New Roman" w:hAnsi="Times New Roman" w:cs="Times New Roman"/>
          <w:sz w:val="24"/>
          <w:szCs w:val="24"/>
        </w:rPr>
        <w:t>, а также  исполняя</w:t>
      </w:r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Совета</w:t>
      </w:r>
      <w:r w:rsidR="007A5C31" w:rsidRPr="009D0F7C">
        <w:rPr>
          <w:rFonts w:ascii="Times New Roman" w:hAnsi="Times New Roman" w:cs="Times New Roman"/>
          <w:sz w:val="24"/>
          <w:szCs w:val="24"/>
        </w:rPr>
        <w:t xml:space="preserve">, в </w:t>
      </w:r>
      <w:r w:rsidR="00EC6F3B" w:rsidRPr="009D0F7C">
        <w:rPr>
          <w:rFonts w:ascii="Times New Roman" w:hAnsi="Times New Roman" w:cs="Times New Roman"/>
          <w:sz w:val="24"/>
          <w:szCs w:val="24"/>
        </w:rPr>
        <w:t xml:space="preserve"> течение всего отчетного периода</w:t>
      </w:r>
      <w:r w:rsidR="007A5C31" w:rsidRPr="009D0F7C">
        <w:rPr>
          <w:rFonts w:ascii="Times New Roman" w:hAnsi="Times New Roman" w:cs="Times New Roman"/>
          <w:sz w:val="24"/>
          <w:szCs w:val="24"/>
        </w:rPr>
        <w:t xml:space="preserve">  продолжил    осуществлять  представительные, законодате</w:t>
      </w:r>
      <w:r w:rsidR="008924B5" w:rsidRPr="009D0F7C">
        <w:rPr>
          <w:rFonts w:ascii="Times New Roman" w:hAnsi="Times New Roman" w:cs="Times New Roman"/>
          <w:sz w:val="24"/>
          <w:szCs w:val="24"/>
        </w:rPr>
        <w:t>льные  и контрольные полномочия, а именно:</w:t>
      </w:r>
      <w:r w:rsidR="007A5C31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7A5C31" w:rsidRPr="009D0F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5C31" w:rsidRPr="009D0F7C" w:rsidRDefault="007A5C31" w:rsidP="00157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</w:t>
      </w:r>
      <w:r w:rsidR="00200940" w:rsidRPr="009D0F7C">
        <w:rPr>
          <w:rFonts w:ascii="Times New Roman" w:hAnsi="Times New Roman" w:cs="Times New Roman"/>
          <w:sz w:val="24"/>
          <w:szCs w:val="24"/>
        </w:rPr>
        <w:t>-</w:t>
      </w:r>
      <w:r w:rsidRPr="009D0F7C">
        <w:rPr>
          <w:rFonts w:ascii="Times New Roman" w:hAnsi="Times New Roman" w:cs="Times New Roman"/>
          <w:sz w:val="24"/>
          <w:szCs w:val="24"/>
        </w:rPr>
        <w:t xml:space="preserve">  </w:t>
      </w:r>
      <w:r w:rsidR="00200940" w:rsidRPr="009D0F7C">
        <w:rPr>
          <w:rFonts w:ascii="Times New Roman" w:hAnsi="Times New Roman" w:cs="Times New Roman"/>
          <w:sz w:val="24"/>
          <w:szCs w:val="24"/>
        </w:rPr>
        <w:t>п</w:t>
      </w:r>
      <w:r w:rsidRPr="009D0F7C">
        <w:rPr>
          <w:rFonts w:ascii="Times New Roman" w:hAnsi="Times New Roman" w:cs="Times New Roman"/>
          <w:sz w:val="24"/>
          <w:szCs w:val="24"/>
        </w:rPr>
        <w:t>редставлял муниципальное образование  в отношениях с органами местного самоуправления других муниципальных образований и района, органами государственной власти, гражданами и организациями участвуя  в работе р</w:t>
      </w:r>
      <w:r w:rsidR="00B07ACF" w:rsidRPr="009D0F7C">
        <w:rPr>
          <w:rFonts w:ascii="Times New Roman" w:hAnsi="Times New Roman" w:cs="Times New Roman"/>
          <w:sz w:val="24"/>
          <w:szCs w:val="24"/>
        </w:rPr>
        <w:t>азличных комиссий и объединений;</w:t>
      </w:r>
    </w:p>
    <w:p w:rsidR="00B07ACF" w:rsidRPr="009D0F7C" w:rsidRDefault="007A5C31" w:rsidP="00157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</w:t>
      </w:r>
      <w:r w:rsidR="00B07ACF" w:rsidRPr="009D0F7C">
        <w:rPr>
          <w:rFonts w:ascii="Times New Roman" w:hAnsi="Times New Roman" w:cs="Times New Roman"/>
          <w:sz w:val="24"/>
          <w:szCs w:val="24"/>
        </w:rPr>
        <w:t>-п</w:t>
      </w:r>
      <w:r w:rsidR="00200940" w:rsidRPr="009D0F7C">
        <w:rPr>
          <w:rFonts w:ascii="Times New Roman" w:hAnsi="Times New Roman" w:cs="Times New Roman"/>
          <w:sz w:val="24"/>
          <w:szCs w:val="24"/>
        </w:rPr>
        <w:t>ринимал участие  в правотворческой  и методической  деятельности</w:t>
      </w:r>
      <w:r w:rsidRPr="009D0F7C">
        <w:rPr>
          <w:rFonts w:ascii="Times New Roman" w:hAnsi="Times New Roman" w:cs="Times New Roman"/>
          <w:sz w:val="24"/>
          <w:szCs w:val="24"/>
        </w:rPr>
        <w:t xml:space="preserve"> Правления Ассоциации «Совет муниципальных образований  Саратовской области» </w:t>
      </w:r>
      <w:r w:rsidR="00200940" w:rsidRPr="009D0F7C">
        <w:rPr>
          <w:rFonts w:ascii="Times New Roman" w:hAnsi="Times New Roman" w:cs="Times New Roman"/>
          <w:sz w:val="24"/>
          <w:szCs w:val="24"/>
        </w:rPr>
        <w:t xml:space="preserve">как член  данного </w:t>
      </w:r>
      <w:r w:rsidR="00B07ACF" w:rsidRPr="009D0F7C">
        <w:rPr>
          <w:rFonts w:ascii="Times New Roman" w:hAnsi="Times New Roman" w:cs="Times New Roman"/>
          <w:sz w:val="24"/>
          <w:szCs w:val="24"/>
        </w:rPr>
        <w:t>органа.</w:t>
      </w:r>
    </w:p>
    <w:p w:rsidR="003D5426" w:rsidRPr="009D0F7C" w:rsidRDefault="009D0F7C" w:rsidP="00157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7ACF" w:rsidRPr="009D0F7C">
        <w:rPr>
          <w:rFonts w:ascii="Times New Roman" w:hAnsi="Times New Roman" w:cs="Times New Roman"/>
          <w:sz w:val="24"/>
          <w:szCs w:val="24"/>
        </w:rPr>
        <w:t>-о</w:t>
      </w:r>
      <w:r w:rsidR="007A5C31" w:rsidRPr="009D0F7C">
        <w:rPr>
          <w:rFonts w:ascii="Times New Roman" w:hAnsi="Times New Roman" w:cs="Times New Roman"/>
          <w:sz w:val="24"/>
          <w:szCs w:val="24"/>
        </w:rPr>
        <w:t xml:space="preserve">беспечивал организационную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 представительного </w:t>
      </w:r>
      <w:r w:rsidR="007A5C31" w:rsidRPr="009D0F7C">
        <w:rPr>
          <w:rFonts w:ascii="Times New Roman" w:hAnsi="Times New Roman" w:cs="Times New Roman"/>
          <w:sz w:val="24"/>
          <w:szCs w:val="24"/>
        </w:rPr>
        <w:t>органа и взаимодействие с органами местного самоуправ</w:t>
      </w:r>
      <w:r w:rsidR="008924B5" w:rsidRPr="009D0F7C">
        <w:rPr>
          <w:rFonts w:ascii="Times New Roman" w:hAnsi="Times New Roman" w:cs="Times New Roman"/>
          <w:sz w:val="24"/>
          <w:szCs w:val="24"/>
        </w:rPr>
        <w:t>ления и государственной власти.</w:t>
      </w:r>
      <w:r w:rsidR="007A5C31" w:rsidRPr="009D0F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D5426" w:rsidRPr="009D0F7C" w:rsidRDefault="003D5426" w:rsidP="00157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 В пределах своих полномочий было издано </w:t>
      </w:r>
      <w:r w:rsidRPr="009D0F7C">
        <w:rPr>
          <w:rFonts w:ascii="Times New Roman" w:hAnsi="Times New Roman" w:cs="Times New Roman"/>
          <w:b/>
          <w:sz w:val="24"/>
          <w:szCs w:val="24"/>
        </w:rPr>
        <w:t>9</w:t>
      </w:r>
      <w:r w:rsidRPr="009D0F7C">
        <w:rPr>
          <w:rFonts w:ascii="Times New Roman" w:hAnsi="Times New Roman" w:cs="Times New Roman"/>
          <w:sz w:val="24"/>
          <w:szCs w:val="24"/>
        </w:rPr>
        <w:t xml:space="preserve">  правовых актов и внесено  на рассмотрение Совета  </w:t>
      </w:r>
      <w:r w:rsidR="00215BED" w:rsidRPr="009D0F7C">
        <w:rPr>
          <w:rFonts w:ascii="Times New Roman" w:hAnsi="Times New Roman" w:cs="Times New Roman"/>
          <w:sz w:val="24"/>
          <w:szCs w:val="24"/>
        </w:rPr>
        <w:t>12</w:t>
      </w:r>
      <w:r w:rsidRPr="009D0F7C">
        <w:rPr>
          <w:rFonts w:ascii="Times New Roman" w:hAnsi="Times New Roman" w:cs="Times New Roman"/>
          <w:sz w:val="24"/>
          <w:szCs w:val="24"/>
        </w:rPr>
        <w:t xml:space="preserve"> проектов  решений. </w:t>
      </w:r>
    </w:p>
    <w:p w:rsidR="007A5C31" w:rsidRPr="009D0F7C" w:rsidRDefault="00EC6F3B" w:rsidP="00157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D5426" w:rsidRPr="009D0F7C">
        <w:rPr>
          <w:rFonts w:ascii="Times New Roman" w:hAnsi="Times New Roman" w:cs="Times New Roman"/>
          <w:sz w:val="24"/>
          <w:szCs w:val="24"/>
        </w:rPr>
        <w:t>Обеспечено  подписание  и обнародование в порядке, установленном Уставом МО  г</w:t>
      </w:r>
      <w:proofErr w:type="gramStart"/>
      <w:r w:rsidR="003D5426" w:rsidRPr="009D0F7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3D5426" w:rsidRPr="009D0F7C">
        <w:rPr>
          <w:rFonts w:ascii="Times New Roman" w:hAnsi="Times New Roman" w:cs="Times New Roman"/>
          <w:sz w:val="24"/>
          <w:szCs w:val="24"/>
        </w:rPr>
        <w:t xml:space="preserve">ршов  всех  </w:t>
      </w:r>
      <w:r w:rsidR="00215BED" w:rsidRPr="009D0F7C">
        <w:rPr>
          <w:rFonts w:ascii="Times New Roman" w:hAnsi="Times New Roman" w:cs="Times New Roman"/>
          <w:sz w:val="24"/>
          <w:szCs w:val="24"/>
        </w:rPr>
        <w:t>74-х</w:t>
      </w:r>
      <w:r w:rsidR="003D5426" w:rsidRPr="009D0F7C">
        <w:rPr>
          <w:rFonts w:ascii="Times New Roman" w:hAnsi="Times New Roman" w:cs="Times New Roman"/>
          <w:sz w:val="24"/>
          <w:szCs w:val="24"/>
        </w:rPr>
        <w:t xml:space="preserve"> решений Совета и 14 постановлений Главы, в том числе</w:t>
      </w:r>
      <w:r w:rsidR="00215BED" w:rsidRPr="009D0F7C">
        <w:rPr>
          <w:rFonts w:ascii="Times New Roman" w:hAnsi="Times New Roman" w:cs="Times New Roman"/>
          <w:sz w:val="24"/>
          <w:szCs w:val="24"/>
        </w:rPr>
        <w:t xml:space="preserve"> 30 </w:t>
      </w:r>
      <w:r w:rsidR="003D5426" w:rsidRPr="009D0F7C">
        <w:rPr>
          <w:rFonts w:ascii="Times New Roman" w:hAnsi="Times New Roman" w:cs="Times New Roman"/>
          <w:sz w:val="24"/>
          <w:szCs w:val="24"/>
        </w:rPr>
        <w:t xml:space="preserve">нормативно-правового характера </w:t>
      </w:r>
      <w:r w:rsidR="00215BED" w:rsidRPr="009D0F7C">
        <w:rPr>
          <w:rFonts w:ascii="Times New Roman" w:hAnsi="Times New Roman" w:cs="Times New Roman"/>
          <w:sz w:val="24"/>
          <w:szCs w:val="24"/>
        </w:rPr>
        <w:t>,а</w:t>
      </w:r>
      <w:r w:rsidR="003D5426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215BED" w:rsidRPr="009D0F7C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A5C31" w:rsidRPr="009D0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C31" w:rsidRPr="009D0F7C">
        <w:rPr>
          <w:rFonts w:ascii="Times New Roman" w:hAnsi="Times New Roman" w:cs="Times New Roman"/>
          <w:sz w:val="24"/>
          <w:szCs w:val="24"/>
        </w:rPr>
        <w:t>направление  нормативных актов в Министерство  по делам территориальных образований  Саратовской области для регистрации и внесения в регистр.</w:t>
      </w:r>
    </w:p>
    <w:p w:rsidR="007A5C31" w:rsidRPr="009D0F7C" w:rsidRDefault="007A5C31" w:rsidP="00157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 В целях обеспечения гласности  и учета общественного мнения населения проведено    </w:t>
      </w:r>
      <w:r w:rsidR="00EC6F3B" w:rsidRPr="009D0F7C">
        <w:rPr>
          <w:rFonts w:ascii="Times New Roman" w:hAnsi="Times New Roman" w:cs="Times New Roman"/>
          <w:sz w:val="24"/>
          <w:szCs w:val="24"/>
        </w:rPr>
        <w:t xml:space="preserve">8 </w:t>
      </w:r>
      <w:r w:rsidRPr="009D0F7C">
        <w:rPr>
          <w:rFonts w:ascii="Times New Roman" w:hAnsi="Times New Roman" w:cs="Times New Roman"/>
          <w:sz w:val="24"/>
          <w:szCs w:val="24"/>
        </w:rPr>
        <w:t>публичных слушаний, из них 5 назначено постановлением  Главы  по вопросам  градостроительного и</w:t>
      </w:r>
      <w:r w:rsidR="009D0F7C"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законодательства, </w:t>
      </w:r>
      <w:r w:rsidRPr="009D0F7C">
        <w:rPr>
          <w:rFonts w:ascii="Times New Roman" w:hAnsi="Times New Roman" w:cs="Times New Roman"/>
          <w:sz w:val="24"/>
          <w:szCs w:val="24"/>
        </w:rPr>
        <w:t>о Правилах благоустройства  территории  МО г</w:t>
      </w:r>
      <w:proofErr w:type="gramStart"/>
      <w:r w:rsidRPr="009D0F7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D0F7C">
        <w:rPr>
          <w:rFonts w:ascii="Times New Roman" w:hAnsi="Times New Roman" w:cs="Times New Roman"/>
          <w:sz w:val="24"/>
          <w:szCs w:val="24"/>
        </w:rPr>
        <w:t xml:space="preserve">ршов, о ежегодной актуализации </w:t>
      </w:r>
      <w:r w:rsidR="008924B5" w:rsidRPr="009D0F7C">
        <w:rPr>
          <w:rFonts w:ascii="Times New Roman" w:hAnsi="Times New Roman" w:cs="Times New Roman"/>
          <w:sz w:val="24"/>
          <w:szCs w:val="24"/>
        </w:rPr>
        <w:t>схемы теплоснабжения МО г.Ершов.</w:t>
      </w:r>
    </w:p>
    <w:p w:rsidR="0008630E" w:rsidRPr="009D0F7C" w:rsidRDefault="009D0F7C" w:rsidP="0015702B">
      <w:pPr>
        <w:pStyle w:val="a3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</w:t>
      </w:r>
      <w:r w:rsidR="0008630E" w:rsidRPr="009D0F7C">
        <w:rPr>
          <w:rFonts w:ascii="Times New Roman" w:hAnsi="Times New Roman" w:cs="Times New Roman"/>
          <w:sz w:val="24"/>
          <w:szCs w:val="24"/>
          <w:lang w:bidi="en-US"/>
        </w:rPr>
        <w:t>Советом инициировано проведение  3 публичных слушаний по проектам решений:</w:t>
      </w:r>
    </w:p>
    <w:p w:rsidR="0008630E" w:rsidRPr="009D0F7C" w:rsidRDefault="0015702B" w:rsidP="0015702B">
      <w:pPr>
        <w:pStyle w:val="a3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D0F7C">
        <w:rPr>
          <w:rFonts w:ascii="Times New Roman" w:hAnsi="Times New Roman" w:cs="Times New Roman"/>
          <w:sz w:val="24"/>
          <w:szCs w:val="24"/>
          <w:lang w:bidi="en-US"/>
        </w:rPr>
        <w:t xml:space="preserve">       </w:t>
      </w:r>
      <w:r w:rsidR="0008630E" w:rsidRPr="009D0F7C">
        <w:rPr>
          <w:rFonts w:ascii="Times New Roman" w:hAnsi="Times New Roman" w:cs="Times New Roman"/>
          <w:sz w:val="24"/>
          <w:szCs w:val="24"/>
          <w:lang w:bidi="en-US"/>
        </w:rPr>
        <w:t xml:space="preserve">- о внесении изменений в Устав муниципального образования город Ершов, </w:t>
      </w:r>
    </w:p>
    <w:p w:rsidR="0008630E" w:rsidRPr="009D0F7C" w:rsidRDefault="0015702B" w:rsidP="0015702B">
      <w:pPr>
        <w:pStyle w:val="a3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D0F7C">
        <w:rPr>
          <w:rFonts w:ascii="Times New Roman" w:hAnsi="Times New Roman" w:cs="Times New Roman"/>
          <w:sz w:val="24"/>
          <w:szCs w:val="24"/>
          <w:lang w:bidi="en-US"/>
        </w:rPr>
        <w:t xml:space="preserve">      </w:t>
      </w:r>
      <w:r w:rsidR="0008630E" w:rsidRPr="009D0F7C">
        <w:rPr>
          <w:rFonts w:ascii="Times New Roman" w:hAnsi="Times New Roman" w:cs="Times New Roman"/>
          <w:sz w:val="24"/>
          <w:szCs w:val="24"/>
          <w:lang w:bidi="en-US"/>
        </w:rPr>
        <w:t>-об утверждении итогов исполнения  бюджета муниципального образ</w:t>
      </w:r>
      <w:r w:rsidRPr="009D0F7C">
        <w:rPr>
          <w:rFonts w:ascii="Times New Roman" w:hAnsi="Times New Roman" w:cs="Times New Roman"/>
          <w:sz w:val="24"/>
          <w:szCs w:val="24"/>
          <w:lang w:bidi="en-US"/>
        </w:rPr>
        <w:t>ов</w:t>
      </w:r>
      <w:r w:rsidR="0008630E" w:rsidRPr="009D0F7C">
        <w:rPr>
          <w:rFonts w:ascii="Times New Roman" w:hAnsi="Times New Roman" w:cs="Times New Roman"/>
          <w:sz w:val="24"/>
          <w:szCs w:val="24"/>
          <w:lang w:bidi="en-US"/>
        </w:rPr>
        <w:t xml:space="preserve">ания город Ершов за 2019год, </w:t>
      </w:r>
    </w:p>
    <w:p w:rsidR="0008630E" w:rsidRPr="009D0F7C" w:rsidRDefault="0015702B" w:rsidP="0015702B">
      <w:pPr>
        <w:pStyle w:val="a3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D0F7C">
        <w:rPr>
          <w:rFonts w:ascii="Times New Roman" w:hAnsi="Times New Roman" w:cs="Times New Roman"/>
          <w:sz w:val="24"/>
          <w:szCs w:val="24"/>
          <w:lang w:bidi="en-US"/>
        </w:rPr>
        <w:t xml:space="preserve">     </w:t>
      </w:r>
      <w:r w:rsidR="0008630E" w:rsidRPr="009D0F7C">
        <w:rPr>
          <w:rFonts w:ascii="Times New Roman" w:hAnsi="Times New Roman" w:cs="Times New Roman"/>
          <w:sz w:val="24"/>
          <w:szCs w:val="24"/>
          <w:lang w:bidi="en-US"/>
        </w:rPr>
        <w:t>-о местном бюджете на 2021</w:t>
      </w:r>
      <w:r w:rsidR="009D0F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8630E" w:rsidRPr="009D0F7C">
        <w:rPr>
          <w:rFonts w:ascii="Times New Roman" w:hAnsi="Times New Roman" w:cs="Times New Roman"/>
          <w:sz w:val="24"/>
          <w:szCs w:val="24"/>
          <w:lang w:bidi="en-US"/>
        </w:rPr>
        <w:t>год.</w:t>
      </w:r>
    </w:p>
    <w:p w:rsidR="007A5C31" w:rsidRPr="009D0F7C" w:rsidRDefault="007A5C31" w:rsidP="00157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Заключения  публичн</w:t>
      </w:r>
      <w:r w:rsidR="009D0F7C">
        <w:rPr>
          <w:rFonts w:ascii="Times New Roman" w:hAnsi="Times New Roman" w:cs="Times New Roman"/>
          <w:sz w:val="24"/>
          <w:szCs w:val="24"/>
        </w:rPr>
        <w:t>ых слушаний были рассмотрены</w:t>
      </w:r>
      <w:r w:rsidRPr="009D0F7C">
        <w:rPr>
          <w:rFonts w:ascii="Times New Roman" w:hAnsi="Times New Roman" w:cs="Times New Roman"/>
          <w:sz w:val="24"/>
          <w:szCs w:val="24"/>
        </w:rPr>
        <w:t xml:space="preserve">, приняты к сведению и опубликованы. </w:t>
      </w:r>
    </w:p>
    <w:p w:rsidR="0015702B" w:rsidRDefault="007A5C31" w:rsidP="00157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 В рамках исполнения полномочий  пр</w:t>
      </w:r>
      <w:r w:rsidR="009D0F7C">
        <w:rPr>
          <w:rFonts w:ascii="Times New Roman" w:hAnsi="Times New Roman" w:cs="Times New Roman"/>
          <w:sz w:val="24"/>
          <w:szCs w:val="24"/>
        </w:rPr>
        <w:t xml:space="preserve">едседателя Совета, </w:t>
      </w:r>
      <w:r w:rsidR="00EC6F3B" w:rsidRPr="009D0F7C">
        <w:rPr>
          <w:rFonts w:ascii="Times New Roman" w:hAnsi="Times New Roman" w:cs="Times New Roman"/>
          <w:sz w:val="24"/>
          <w:szCs w:val="24"/>
        </w:rPr>
        <w:t xml:space="preserve">обеспечил </w:t>
      </w:r>
      <w:r w:rsidRPr="009D0F7C">
        <w:rPr>
          <w:rFonts w:ascii="Times New Roman" w:hAnsi="Times New Roman" w:cs="Times New Roman"/>
          <w:sz w:val="24"/>
          <w:szCs w:val="24"/>
        </w:rPr>
        <w:t xml:space="preserve">организационную </w:t>
      </w:r>
      <w:r w:rsidR="00EC6F3B" w:rsidRPr="009D0F7C">
        <w:rPr>
          <w:rFonts w:ascii="Times New Roman" w:hAnsi="Times New Roman" w:cs="Times New Roman"/>
          <w:sz w:val="24"/>
          <w:szCs w:val="24"/>
        </w:rPr>
        <w:t xml:space="preserve">  </w:t>
      </w:r>
      <w:r w:rsidRPr="009D0F7C">
        <w:rPr>
          <w:rFonts w:ascii="Times New Roman" w:hAnsi="Times New Roman" w:cs="Times New Roman"/>
          <w:sz w:val="24"/>
          <w:szCs w:val="24"/>
        </w:rPr>
        <w:t>деятельность  Совета  и    его  аппарата.</w:t>
      </w:r>
    </w:p>
    <w:p w:rsidR="009D0F7C" w:rsidRPr="009D0F7C" w:rsidRDefault="009D0F7C" w:rsidP="00157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2DA7" w:rsidRPr="009D0F7C" w:rsidRDefault="00864AA6" w:rsidP="00162DA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702B" w:rsidRPr="009D0F7C">
        <w:rPr>
          <w:rFonts w:ascii="Times New Roman" w:hAnsi="Times New Roman" w:cs="Times New Roman"/>
          <w:b/>
          <w:i/>
          <w:sz w:val="24"/>
          <w:szCs w:val="24"/>
        </w:rPr>
        <w:t xml:space="preserve"> Совет</w:t>
      </w:r>
    </w:p>
    <w:p w:rsidR="00162DA7" w:rsidRPr="009D0F7C" w:rsidRDefault="00162DA7" w:rsidP="00F34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 Несмотря на ограничение мероприятий в у</w:t>
      </w:r>
      <w:r w:rsidR="008660BA" w:rsidRPr="009D0F7C">
        <w:rPr>
          <w:rFonts w:ascii="Times New Roman" w:hAnsi="Times New Roman" w:cs="Times New Roman"/>
          <w:sz w:val="24"/>
          <w:szCs w:val="24"/>
        </w:rPr>
        <w:t xml:space="preserve">словиях распространения новой </w:t>
      </w:r>
      <w:proofErr w:type="spellStart"/>
      <w:r w:rsidR="008660BA" w:rsidRPr="009D0F7C">
        <w:rPr>
          <w:rFonts w:ascii="Times New Roman" w:hAnsi="Times New Roman" w:cs="Times New Roman"/>
          <w:sz w:val="24"/>
          <w:szCs w:val="24"/>
        </w:rPr>
        <w:t>ко</w:t>
      </w:r>
      <w:r w:rsidR="009D04B0" w:rsidRPr="009D0F7C">
        <w:rPr>
          <w:rFonts w:ascii="Times New Roman" w:hAnsi="Times New Roman" w:cs="Times New Roman"/>
          <w:sz w:val="24"/>
          <w:szCs w:val="24"/>
        </w:rPr>
        <w:t>рона</w:t>
      </w:r>
      <w:r w:rsidR="009D0F7C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9D0F7C"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="008660BA" w:rsidRPr="009D0F7C">
        <w:rPr>
          <w:rFonts w:ascii="Times New Roman" w:hAnsi="Times New Roman" w:cs="Times New Roman"/>
          <w:sz w:val="24"/>
          <w:szCs w:val="24"/>
        </w:rPr>
        <w:t>,</w:t>
      </w:r>
      <w:r w:rsidRPr="009D0F7C">
        <w:rPr>
          <w:rFonts w:ascii="Times New Roman" w:hAnsi="Times New Roman" w:cs="Times New Roman"/>
          <w:sz w:val="24"/>
          <w:szCs w:val="24"/>
        </w:rPr>
        <w:t xml:space="preserve">  было обеспечено  оперативное  рассмотрение вопросов, поставленных  на повестки дня заседаний Совета.</w:t>
      </w:r>
    </w:p>
    <w:p w:rsidR="00162DA7" w:rsidRPr="009D0F7C" w:rsidRDefault="00162DA7" w:rsidP="00F34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F347BC" w:rsidRPr="009D0F7C">
        <w:rPr>
          <w:rFonts w:ascii="Times New Roman" w:hAnsi="Times New Roman" w:cs="Times New Roman"/>
          <w:sz w:val="24"/>
          <w:szCs w:val="24"/>
        </w:rPr>
        <w:t xml:space="preserve">      </w:t>
      </w:r>
      <w:r w:rsidRPr="009D0F7C">
        <w:rPr>
          <w:rFonts w:ascii="Times New Roman" w:hAnsi="Times New Roman" w:cs="Times New Roman"/>
          <w:sz w:val="24"/>
          <w:szCs w:val="24"/>
        </w:rPr>
        <w:t>Благодарю депутатов за понимание и оперативность  в принятии соответствующих решений, при этом учитывая Вашу депутатскую деятельность на общественных началах.</w:t>
      </w:r>
    </w:p>
    <w:p w:rsidR="00162DA7" w:rsidRPr="009D0F7C" w:rsidRDefault="00162DA7" w:rsidP="00F34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</w:t>
      </w:r>
      <w:r w:rsidR="00F347BC" w:rsidRPr="009D0F7C">
        <w:rPr>
          <w:rFonts w:ascii="Times New Roman" w:hAnsi="Times New Roman" w:cs="Times New Roman"/>
          <w:sz w:val="24"/>
          <w:szCs w:val="24"/>
        </w:rPr>
        <w:t xml:space="preserve">   </w:t>
      </w:r>
      <w:r w:rsidRPr="009D0F7C">
        <w:rPr>
          <w:rFonts w:ascii="Times New Roman" w:hAnsi="Times New Roman" w:cs="Times New Roman"/>
          <w:sz w:val="24"/>
          <w:szCs w:val="24"/>
        </w:rPr>
        <w:t xml:space="preserve"> Несколько слов об участии депутатов  в заседаниях. В основном  депутатский корпус    реализует свои депутатские полномочия. Вместе с тем, средняя  явка депутатов составила73,3% .  И здесь необходимо помнить  каждому из нас, что  участие депутатов в заседаниях это норма закрепленная   Уставом  поселения и Регламентом  работы Совета и   должна строго выполняться.</w:t>
      </w:r>
    </w:p>
    <w:p w:rsidR="00162DA7" w:rsidRPr="009D0F7C" w:rsidRDefault="000E4006" w:rsidP="00F347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F347BC" w:rsidRPr="009D0F7C">
        <w:rPr>
          <w:rFonts w:ascii="Times New Roman" w:hAnsi="Times New Roman" w:cs="Times New Roman"/>
          <w:sz w:val="24"/>
          <w:szCs w:val="24"/>
        </w:rPr>
        <w:t xml:space="preserve">        Ведь </w:t>
      </w:r>
      <w:r w:rsidRPr="009D0F7C">
        <w:rPr>
          <w:rFonts w:ascii="Times New Roman" w:hAnsi="Times New Roman" w:cs="Times New Roman"/>
          <w:sz w:val="24"/>
          <w:szCs w:val="24"/>
        </w:rPr>
        <w:t>Совету, как представительному органу в структуре местной власти</w:t>
      </w:r>
      <w:r w:rsidR="008660BA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особое место, поскольку именно он непосредственно выражает волю всего населения муниципального образования, принимает от его имени решения, действующие на всей территории </w:t>
      </w:r>
      <w:r w:rsidRPr="009D0F7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62DA7" w:rsidRPr="009D0F7C" w:rsidRDefault="00F347BC" w:rsidP="00F347BC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62DA7" w:rsidRPr="009D0F7C">
        <w:rPr>
          <w:rFonts w:ascii="Times New Roman" w:hAnsi="Times New Roman" w:cs="Times New Roman"/>
          <w:sz w:val="24"/>
          <w:szCs w:val="24"/>
        </w:rPr>
        <w:t>Деятельность Совета осуществлялась в различных формах: разработка проектов решений  представительного  органа; анализ проектов нормативно-правовых актов, выно</w:t>
      </w:r>
      <w:r w:rsidR="009D0F7C">
        <w:rPr>
          <w:rFonts w:ascii="Times New Roman" w:hAnsi="Times New Roman" w:cs="Times New Roman"/>
          <w:sz w:val="24"/>
          <w:szCs w:val="24"/>
        </w:rPr>
        <w:t>симых на рассмотрение Совета</w:t>
      </w:r>
      <w:r w:rsidR="00162DA7" w:rsidRPr="009D0F7C">
        <w:rPr>
          <w:rFonts w:ascii="Times New Roman" w:hAnsi="Times New Roman" w:cs="Times New Roman"/>
          <w:sz w:val="24"/>
          <w:szCs w:val="24"/>
        </w:rPr>
        <w:t xml:space="preserve">; подготовка замечаний, предложений по рассматриваемым проектам; проведение заседаний постоянных депутатских комиссий;  контроль за исполнением ранее принятых решений; участие в рабочих совещаниях Администрации района, в районных, областных мероприятиях, в  </w:t>
      </w:r>
      <w:r w:rsidR="00162DA7" w:rsidRPr="009D0F7C">
        <w:rPr>
          <w:rFonts w:ascii="Times New Roman" w:hAnsi="Times New Roman" w:cs="Times New Roman"/>
          <w:bCs/>
          <w:sz w:val="24"/>
          <w:szCs w:val="24"/>
        </w:rPr>
        <w:t>работе Ассоциации «Совет муниципальных об</w:t>
      </w:r>
      <w:r w:rsidR="006B3393" w:rsidRPr="009D0F7C">
        <w:rPr>
          <w:rFonts w:ascii="Times New Roman" w:hAnsi="Times New Roman" w:cs="Times New Roman"/>
          <w:bCs/>
          <w:sz w:val="24"/>
          <w:szCs w:val="24"/>
        </w:rPr>
        <w:t>разований Саратовской области».</w:t>
      </w:r>
      <w:proofErr w:type="gramEnd"/>
    </w:p>
    <w:p w:rsidR="006B3393" w:rsidRPr="009D0F7C" w:rsidRDefault="00162DA7" w:rsidP="00F347B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Совет работал открыто и доступно для населения. Все мероприятия Советом проходили в открытом режиме, с соблюдением социального  </w:t>
      </w:r>
      <w:proofErr w:type="spellStart"/>
      <w:r w:rsidRPr="009D0F7C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9D0F7C">
        <w:rPr>
          <w:rFonts w:ascii="Times New Roman" w:hAnsi="Times New Roman" w:cs="Times New Roman"/>
          <w:sz w:val="24"/>
          <w:szCs w:val="24"/>
        </w:rPr>
        <w:t xml:space="preserve"> и масочного режима, при соблюдении требований, установленных Постановлением 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Саратовской области от 26 марта 2020года №208-П «О введении ограничительных мероприятий  в связи с</w:t>
      </w:r>
      <w:r w:rsidR="006B3393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угрозой распространения </w:t>
      </w:r>
      <w:proofErr w:type="spellStart"/>
      <w:r w:rsidR="006B3393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корона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вирусной</w:t>
      </w:r>
      <w:proofErr w:type="spellEnd"/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инфекции.  </w:t>
      </w:r>
    </w:p>
    <w:p w:rsidR="00162DA7" w:rsidRPr="009D0F7C" w:rsidRDefault="00162DA7" w:rsidP="00F347B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393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 </w:t>
      </w:r>
      <w:r w:rsidRPr="009D0F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Доступ к информации о деятельности органов местного самоуправления </w:t>
      </w:r>
      <w:r w:rsidR="006B3393" w:rsidRPr="009D0F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поселения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обеспечивался путем размещения на официальном сайте МО г</w:t>
      </w:r>
      <w:proofErr w:type="gramStart"/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.Е</w:t>
      </w:r>
      <w:proofErr w:type="gramEnd"/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ршов в сети Интернет </w:t>
      </w:r>
      <w:r w:rsidR="006B3393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информации о деятельности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и</w:t>
      </w:r>
      <w:r w:rsidR="006B3393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официальных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</w:t>
      </w:r>
      <w:r w:rsidR="006B3393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иалов, нормативно правовых актов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B3393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</w:t>
      </w:r>
      <w:r w:rsid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главы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предоставлена возможность  ознакомления </w:t>
      </w:r>
      <w:r w:rsidR="009D0F7C">
        <w:rPr>
          <w:rFonts w:ascii="Times New Roman" w:hAnsi="Times New Roman" w:cs="Times New Roman"/>
          <w:color w:val="000000" w:themeColor="text1"/>
          <w:sz w:val="24"/>
          <w:szCs w:val="24"/>
        </w:rPr>
        <w:t>с документами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: в кабинете №25 аппарата Совета, во всех   библиотеках на территории поселения, на стендах в здании  Совета; документы предоставляются также по запросам.</w:t>
      </w:r>
    </w:p>
    <w:p w:rsidR="00162DA7" w:rsidRPr="009D0F7C" w:rsidRDefault="00FB7036" w:rsidP="00F347B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</w:t>
      </w:r>
      <w:r w:rsidR="00162DA7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Обеспечено   издание периодического официального печатного издания Совета «Вестник»,</w:t>
      </w:r>
      <w:r w:rsid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DA7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в котором публикуется  информация о деятельности  Совета и главы городского поселения</w:t>
      </w:r>
      <w:proofErr w:type="gramStart"/>
      <w:r w:rsidR="00162DA7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162DA7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Опубликовалась  информация в местной газете «Степной край».  </w:t>
      </w:r>
    </w:p>
    <w:p w:rsidR="009D0F7C" w:rsidRPr="009D0F7C" w:rsidRDefault="00A5105C" w:rsidP="009D0F7C">
      <w:pPr>
        <w:pStyle w:val="a5"/>
        <w:shd w:val="clear" w:color="auto" w:fill="FCFDFD"/>
        <w:spacing w:before="0" w:after="0"/>
        <w:jc w:val="both"/>
        <w:rPr>
          <w:rFonts w:cs="Times New Roman"/>
          <w:color w:val="000000" w:themeColor="text1"/>
          <w:lang w:val="ru-RU"/>
        </w:rPr>
      </w:pPr>
      <w:r w:rsidRPr="009D0F7C">
        <w:rPr>
          <w:rFonts w:cs="Times New Roman"/>
          <w:color w:val="000000" w:themeColor="text1"/>
          <w:lang w:val="ru-RU"/>
        </w:rPr>
        <w:t xml:space="preserve">       Сле</w:t>
      </w:r>
      <w:r w:rsidRPr="009D0F7C">
        <w:rPr>
          <w:rFonts w:cs="Times New Roman"/>
          <w:color w:val="000000" w:themeColor="text1"/>
          <w:lang w:val="ru-RU"/>
        </w:rPr>
        <w:softHyphen/>
        <w:t>ду</w:t>
      </w:r>
      <w:r w:rsidRPr="009D0F7C">
        <w:rPr>
          <w:rFonts w:cs="Times New Roman"/>
          <w:color w:val="000000" w:themeColor="text1"/>
          <w:lang w:val="ru-RU"/>
        </w:rPr>
        <w:softHyphen/>
        <w:t>ет от</w:t>
      </w:r>
      <w:r w:rsidRPr="009D0F7C">
        <w:rPr>
          <w:rFonts w:cs="Times New Roman"/>
          <w:color w:val="000000" w:themeColor="text1"/>
          <w:lang w:val="ru-RU"/>
        </w:rPr>
        <w:softHyphen/>
        <w:t>ме</w:t>
      </w:r>
      <w:r w:rsidRPr="009D0F7C">
        <w:rPr>
          <w:rFonts w:cs="Times New Roman"/>
          <w:color w:val="000000" w:themeColor="text1"/>
          <w:lang w:val="ru-RU"/>
        </w:rPr>
        <w:softHyphen/>
        <w:t>тить, что ра</w:t>
      </w:r>
      <w:r w:rsidRPr="009D0F7C">
        <w:rPr>
          <w:rFonts w:cs="Times New Roman"/>
          <w:color w:val="000000" w:themeColor="text1"/>
          <w:lang w:val="ru-RU"/>
        </w:rPr>
        <w:softHyphen/>
        <w:t>бо</w:t>
      </w:r>
      <w:r w:rsidRPr="009D0F7C">
        <w:rPr>
          <w:rFonts w:cs="Times New Roman"/>
          <w:color w:val="000000" w:themeColor="text1"/>
          <w:lang w:val="ru-RU"/>
        </w:rPr>
        <w:softHyphen/>
        <w:t>ту с сай</w:t>
      </w:r>
      <w:r w:rsidRPr="009D0F7C">
        <w:rPr>
          <w:rFonts w:cs="Times New Roman"/>
          <w:color w:val="000000" w:themeColor="text1"/>
          <w:lang w:val="ru-RU"/>
        </w:rPr>
        <w:softHyphen/>
        <w:t>том  Совета не</w:t>
      </w:r>
      <w:r w:rsidRPr="009D0F7C">
        <w:rPr>
          <w:rFonts w:cs="Times New Roman"/>
          <w:color w:val="000000" w:themeColor="text1"/>
          <w:lang w:val="ru-RU"/>
        </w:rPr>
        <w:softHyphen/>
        <w:t>об</w:t>
      </w:r>
      <w:r w:rsidRPr="009D0F7C">
        <w:rPr>
          <w:rFonts w:cs="Times New Roman"/>
          <w:color w:val="000000" w:themeColor="text1"/>
          <w:lang w:val="ru-RU"/>
        </w:rPr>
        <w:softHyphen/>
        <w:t>хо</w:t>
      </w:r>
      <w:r w:rsidRPr="009D0F7C">
        <w:rPr>
          <w:rFonts w:cs="Times New Roman"/>
          <w:color w:val="000000" w:themeColor="text1"/>
          <w:lang w:val="ru-RU"/>
        </w:rPr>
        <w:softHyphen/>
        <w:t>ди</w:t>
      </w:r>
      <w:r w:rsidRPr="009D0F7C">
        <w:rPr>
          <w:rFonts w:cs="Times New Roman"/>
          <w:color w:val="000000" w:themeColor="text1"/>
          <w:lang w:val="ru-RU"/>
        </w:rPr>
        <w:softHyphen/>
        <w:t>мо ак</w:t>
      </w:r>
      <w:r w:rsidRPr="009D0F7C">
        <w:rPr>
          <w:rFonts w:cs="Times New Roman"/>
          <w:color w:val="000000" w:themeColor="text1"/>
          <w:lang w:val="ru-RU"/>
        </w:rPr>
        <w:softHyphen/>
        <w:t>ти</w:t>
      </w:r>
      <w:r w:rsidRPr="009D0F7C">
        <w:rPr>
          <w:rFonts w:cs="Times New Roman"/>
          <w:color w:val="000000" w:themeColor="text1"/>
          <w:lang w:val="ru-RU"/>
        </w:rPr>
        <w:softHyphen/>
        <w:t>ви</w:t>
      </w:r>
      <w:r w:rsidRPr="009D0F7C">
        <w:rPr>
          <w:rFonts w:cs="Times New Roman"/>
          <w:color w:val="000000" w:themeColor="text1"/>
          <w:lang w:val="ru-RU"/>
        </w:rPr>
        <w:softHyphen/>
        <w:t>зи</w:t>
      </w:r>
      <w:r w:rsidRPr="009D0F7C">
        <w:rPr>
          <w:rFonts w:cs="Times New Roman"/>
          <w:color w:val="000000" w:themeColor="text1"/>
          <w:lang w:val="ru-RU"/>
        </w:rPr>
        <w:softHyphen/>
        <w:t>ро</w:t>
      </w:r>
      <w:r w:rsidRPr="009D0F7C">
        <w:rPr>
          <w:rFonts w:cs="Times New Roman"/>
          <w:color w:val="000000" w:themeColor="text1"/>
          <w:lang w:val="ru-RU"/>
        </w:rPr>
        <w:softHyphen/>
        <w:t>вать и по</w:t>
      </w:r>
      <w:r w:rsidRPr="009D0F7C">
        <w:rPr>
          <w:rFonts w:cs="Times New Roman"/>
          <w:color w:val="000000" w:themeColor="text1"/>
          <w:lang w:val="ru-RU"/>
        </w:rPr>
        <w:softHyphen/>
        <w:t>сто</w:t>
      </w:r>
      <w:r w:rsidRPr="009D0F7C">
        <w:rPr>
          <w:rFonts w:cs="Times New Roman"/>
          <w:color w:val="000000" w:themeColor="text1"/>
          <w:lang w:val="ru-RU"/>
        </w:rPr>
        <w:softHyphen/>
        <w:t>ян</w:t>
      </w:r>
      <w:r w:rsidRPr="009D0F7C">
        <w:rPr>
          <w:rFonts w:cs="Times New Roman"/>
          <w:color w:val="000000" w:themeColor="text1"/>
          <w:lang w:val="ru-RU"/>
        </w:rPr>
        <w:softHyphen/>
        <w:t>но со</w:t>
      </w:r>
      <w:r w:rsidRPr="009D0F7C">
        <w:rPr>
          <w:rFonts w:cs="Times New Roman"/>
          <w:color w:val="000000" w:themeColor="text1"/>
          <w:lang w:val="ru-RU"/>
        </w:rPr>
        <w:softHyphen/>
        <w:t>вер</w:t>
      </w:r>
      <w:r w:rsidRPr="009D0F7C">
        <w:rPr>
          <w:rFonts w:cs="Times New Roman"/>
          <w:color w:val="000000" w:themeColor="text1"/>
          <w:lang w:val="ru-RU"/>
        </w:rPr>
        <w:softHyphen/>
        <w:t>шен</w:t>
      </w:r>
      <w:r w:rsidRPr="009D0F7C">
        <w:rPr>
          <w:rFonts w:cs="Times New Roman"/>
          <w:color w:val="000000" w:themeColor="text1"/>
          <w:lang w:val="ru-RU"/>
        </w:rPr>
        <w:softHyphen/>
        <w:t>ство</w:t>
      </w:r>
      <w:r w:rsidRPr="009D0F7C">
        <w:rPr>
          <w:rFonts w:cs="Times New Roman"/>
          <w:color w:val="000000" w:themeColor="text1"/>
          <w:lang w:val="ru-RU"/>
        </w:rPr>
        <w:softHyphen/>
        <w:t>вать, для это</w:t>
      </w:r>
      <w:r w:rsidRPr="009D0F7C">
        <w:rPr>
          <w:rFonts w:cs="Times New Roman"/>
          <w:color w:val="000000" w:themeColor="text1"/>
          <w:lang w:val="ru-RU"/>
        </w:rPr>
        <w:softHyphen/>
        <w:t>го есть все воз</w:t>
      </w:r>
      <w:r w:rsidRPr="009D0F7C">
        <w:rPr>
          <w:rFonts w:cs="Times New Roman"/>
          <w:color w:val="000000" w:themeColor="text1"/>
          <w:lang w:val="ru-RU"/>
        </w:rPr>
        <w:softHyphen/>
        <w:t>мож</w:t>
      </w:r>
      <w:r w:rsidRPr="009D0F7C">
        <w:rPr>
          <w:rFonts w:cs="Times New Roman"/>
          <w:color w:val="000000" w:themeColor="text1"/>
          <w:lang w:val="ru-RU"/>
        </w:rPr>
        <w:softHyphen/>
        <w:t>но</w:t>
      </w:r>
      <w:r w:rsidRPr="009D0F7C">
        <w:rPr>
          <w:rFonts w:cs="Times New Roman"/>
          <w:color w:val="000000" w:themeColor="text1"/>
          <w:lang w:val="ru-RU"/>
        </w:rPr>
        <w:softHyphen/>
        <w:t>сти. Де</w:t>
      </w:r>
      <w:r w:rsidRPr="009D0F7C">
        <w:rPr>
          <w:rFonts w:cs="Times New Roman"/>
          <w:color w:val="000000" w:themeColor="text1"/>
          <w:lang w:val="ru-RU"/>
        </w:rPr>
        <w:softHyphen/>
        <w:t>пу</w:t>
      </w:r>
      <w:r w:rsidRPr="009D0F7C">
        <w:rPr>
          <w:rFonts w:cs="Times New Roman"/>
          <w:color w:val="000000" w:themeColor="text1"/>
          <w:lang w:val="ru-RU"/>
        </w:rPr>
        <w:softHyphen/>
        <w:t>та</w:t>
      </w:r>
      <w:r w:rsidRPr="009D0F7C">
        <w:rPr>
          <w:rFonts w:cs="Times New Roman"/>
          <w:color w:val="000000" w:themeColor="text1"/>
          <w:lang w:val="ru-RU"/>
        </w:rPr>
        <w:softHyphen/>
        <w:t xml:space="preserve">ты </w:t>
      </w:r>
      <w:r w:rsidR="00C23EAE" w:rsidRPr="009D0F7C">
        <w:rPr>
          <w:rFonts w:cs="Times New Roman"/>
          <w:color w:val="000000" w:themeColor="text1"/>
          <w:lang w:val="ru-RU"/>
        </w:rPr>
        <w:t xml:space="preserve">так же </w:t>
      </w:r>
      <w:r w:rsidRPr="009D0F7C">
        <w:rPr>
          <w:rFonts w:cs="Times New Roman"/>
          <w:color w:val="000000" w:themeColor="text1"/>
          <w:lang w:val="ru-RU"/>
        </w:rPr>
        <w:t>долж</w:t>
      </w:r>
      <w:r w:rsidRPr="009D0F7C">
        <w:rPr>
          <w:rFonts w:cs="Times New Roman"/>
          <w:color w:val="000000" w:themeColor="text1"/>
          <w:lang w:val="ru-RU"/>
        </w:rPr>
        <w:softHyphen/>
        <w:t xml:space="preserve">ны </w:t>
      </w:r>
      <w:r w:rsidR="002D0A45" w:rsidRPr="009D0F7C">
        <w:rPr>
          <w:rFonts w:cs="Times New Roman"/>
          <w:color w:val="000000" w:themeColor="text1"/>
          <w:lang w:val="ru-RU"/>
        </w:rPr>
        <w:t xml:space="preserve"> </w:t>
      </w:r>
      <w:r w:rsidRPr="009D0F7C">
        <w:rPr>
          <w:rFonts w:cs="Times New Roman"/>
          <w:color w:val="000000" w:themeColor="text1"/>
          <w:lang w:val="ru-RU"/>
        </w:rPr>
        <w:t xml:space="preserve"> ис</w:t>
      </w:r>
      <w:r w:rsidRPr="009D0F7C">
        <w:rPr>
          <w:rFonts w:cs="Times New Roman"/>
          <w:color w:val="000000" w:themeColor="text1"/>
          <w:lang w:val="ru-RU"/>
        </w:rPr>
        <w:softHyphen/>
        <w:t>поль</w:t>
      </w:r>
      <w:r w:rsidRPr="009D0F7C">
        <w:rPr>
          <w:rFonts w:cs="Times New Roman"/>
          <w:color w:val="000000" w:themeColor="text1"/>
          <w:lang w:val="ru-RU"/>
        </w:rPr>
        <w:softHyphen/>
        <w:t>зо</w:t>
      </w:r>
      <w:r w:rsidRPr="009D0F7C">
        <w:rPr>
          <w:rFonts w:cs="Times New Roman"/>
          <w:color w:val="000000" w:themeColor="text1"/>
          <w:lang w:val="ru-RU"/>
        </w:rPr>
        <w:softHyphen/>
        <w:t>вать воз</w:t>
      </w:r>
      <w:r w:rsidRPr="009D0F7C">
        <w:rPr>
          <w:rFonts w:cs="Times New Roman"/>
          <w:color w:val="000000" w:themeColor="text1"/>
          <w:lang w:val="ru-RU"/>
        </w:rPr>
        <w:softHyphen/>
        <w:t>мож</w:t>
      </w:r>
      <w:r w:rsidRPr="009D0F7C">
        <w:rPr>
          <w:rFonts w:cs="Times New Roman"/>
          <w:color w:val="000000" w:themeColor="text1"/>
          <w:lang w:val="ru-RU"/>
        </w:rPr>
        <w:softHyphen/>
        <w:t>но</w:t>
      </w:r>
      <w:r w:rsidRPr="009D0F7C">
        <w:rPr>
          <w:rFonts w:cs="Times New Roman"/>
          <w:color w:val="000000" w:themeColor="text1"/>
          <w:lang w:val="ru-RU"/>
        </w:rPr>
        <w:softHyphen/>
        <w:t>сти Ин</w:t>
      </w:r>
      <w:r w:rsidRPr="009D0F7C">
        <w:rPr>
          <w:rFonts w:cs="Times New Roman"/>
          <w:color w:val="000000" w:themeColor="text1"/>
          <w:lang w:val="ru-RU"/>
        </w:rPr>
        <w:softHyphen/>
        <w:t>тер</w:t>
      </w:r>
      <w:r w:rsidRPr="009D0F7C">
        <w:rPr>
          <w:rFonts w:cs="Times New Roman"/>
          <w:color w:val="000000" w:themeColor="text1"/>
          <w:lang w:val="ru-RU"/>
        </w:rPr>
        <w:softHyphen/>
        <w:t>не</w:t>
      </w:r>
      <w:r w:rsidRPr="009D0F7C">
        <w:rPr>
          <w:rFonts w:cs="Times New Roman"/>
          <w:color w:val="000000" w:themeColor="text1"/>
          <w:lang w:val="ru-RU"/>
        </w:rPr>
        <w:softHyphen/>
        <w:t>та для об</w:t>
      </w:r>
      <w:r w:rsidRPr="009D0F7C">
        <w:rPr>
          <w:rFonts w:cs="Times New Roman"/>
          <w:color w:val="000000" w:themeColor="text1"/>
          <w:lang w:val="ru-RU"/>
        </w:rPr>
        <w:softHyphen/>
        <w:t>ще</w:t>
      </w:r>
      <w:r w:rsidRPr="009D0F7C">
        <w:rPr>
          <w:rFonts w:cs="Times New Roman"/>
          <w:color w:val="000000" w:themeColor="text1"/>
          <w:lang w:val="ru-RU"/>
        </w:rPr>
        <w:softHyphen/>
        <w:t>ния с из</w:t>
      </w:r>
      <w:r w:rsidRPr="009D0F7C">
        <w:rPr>
          <w:rFonts w:cs="Times New Roman"/>
          <w:color w:val="000000" w:themeColor="text1"/>
          <w:lang w:val="ru-RU"/>
        </w:rPr>
        <w:softHyphen/>
        <w:t>би</w:t>
      </w:r>
      <w:r w:rsidRPr="009D0F7C">
        <w:rPr>
          <w:rFonts w:cs="Times New Roman"/>
          <w:color w:val="000000" w:themeColor="text1"/>
          <w:lang w:val="ru-RU"/>
        </w:rPr>
        <w:softHyphen/>
        <w:t>ра</w:t>
      </w:r>
      <w:r w:rsidRPr="009D0F7C">
        <w:rPr>
          <w:rFonts w:cs="Times New Roman"/>
          <w:color w:val="000000" w:themeColor="text1"/>
          <w:lang w:val="ru-RU"/>
        </w:rPr>
        <w:softHyphen/>
        <w:t>те</w:t>
      </w:r>
      <w:r w:rsidRPr="009D0F7C">
        <w:rPr>
          <w:rFonts w:cs="Times New Roman"/>
          <w:color w:val="000000" w:themeColor="text1"/>
          <w:lang w:val="ru-RU"/>
        </w:rPr>
        <w:softHyphen/>
        <w:t>ля</w:t>
      </w:r>
      <w:r w:rsidRPr="009D0F7C">
        <w:rPr>
          <w:rFonts w:cs="Times New Roman"/>
          <w:color w:val="000000" w:themeColor="text1"/>
          <w:lang w:val="ru-RU"/>
        </w:rPr>
        <w:softHyphen/>
        <w:t>ми, ин</w:t>
      </w:r>
      <w:r w:rsidRPr="009D0F7C">
        <w:rPr>
          <w:rFonts w:cs="Times New Roman"/>
          <w:color w:val="000000" w:themeColor="text1"/>
          <w:lang w:val="ru-RU"/>
        </w:rPr>
        <w:softHyphen/>
        <w:t>фор</w:t>
      </w:r>
      <w:r w:rsidRPr="009D0F7C">
        <w:rPr>
          <w:rFonts w:cs="Times New Roman"/>
          <w:color w:val="000000" w:themeColor="text1"/>
          <w:lang w:val="ru-RU"/>
        </w:rPr>
        <w:softHyphen/>
        <w:t>ми</w:t>
      </w:r>
      <w:r w:rsidRPr="009D0F7C">
        <w:rPr>
          <w:rFonts w:cs="Times New Roman"/>
          <w:color w:val="000000" w:themeColor="text1"/>
          <w:lang w:val="ru-RU"/>
        </w:rPr>
        <w:softHyphen/>
        <w:t>ро</w:t>
      </w:r>
      <w:r w:rsidRPr="009D0F7C">
        <w:rPr>
          <w:rFonts w:cs="Times New Roman"/>
          <w:color w:val="000000" w:themeColor="text1"/>
          <w:lang w:val="ru-RU"/>
        </w:rPr>
        <w:softHyphen/>
        <w:t>ва</w:t>
      </w:r>
      <w:r w:rsidRPr="009D0F7C">
        <w:rPr>
          <w:rFonts w:cs="Times New Roman"/>
          <w:color w:val="000000" w:themeColor="text1"/>
          <w:lang w:val="ru-RU"/>
        </w:rPr>
        <w:softHyphen/>
        <w:t>ния о сво</w:t>
      </w:r>
      <w:r w:rsidRPr="009D0F7C">
        <w:rPr>
          <w:rFonts w:cs="Times New Roman"/>
          <w:color w:val="000000" w:themeColor="text1"/>
          <w:lang w:val="ru-RU"/>
        </w:rPr>
        <w:softHyphen/>
        <w:t>ей де</w:t>
      </w:r>
      <w:r w:rsidRPr="009D0F7C">
        <w:rPr>
          <w:rFonts w:cs="Times New Roman"/>
          <w:color w:val="000000" w:themeColor="text1"/>
          <w:lang w:val="ru-RU"/>
        </w:rPr>
        <w:softHyphen/>
        <w:t>я</w:t>
      </w:r>
      <w:r w:rsidRPr="009D0F7C">
        <w:rPr>
          <w:rFonts w:cs="Times New Roman"/>
          <w:color w:val="000000" w:themeColor="text1"/>
          <w:lang w:val="ru-RU"/>
        </w:rPr>
        <w:softHyphen/>
        <w:t>тель</w:t>
      </w:r>
      <w:r w:rsidRPr="009D0F7C">
        <w:rPr>
          <w:rFonts w:cs="Times New Roman"/>
          <w:color w:val="000000" w:themeColor="text1"/>
          <w:lang w:val="ru-RU"/>
        </w:rPr>
        <w:softHyphen/>
        <w:t>но</w:t>
      </w:r>
      <w:r w:rsidRPr="009D0F7C">
        <w:rPr>
          <w:rFonts w:cs="Times New Roman"/>
          <w:color w:val="000000" w:themeColor="text1"/>
          <w:lang w:val="ru-RU"/>
        </w:rPr>
        <w:softHyphen/>
        <w:t>сти, для изу</w:t>
      </w:r>
      <w:r w:rsidRPr="009D0F7C">
        <w:rPr>
          <w:rFonts w:cs="Times New Roman"/>
          <w:color w:val="000000" w:themeColor="text1"/>
          <w:lang w:val="ru-RU"/>
        </w:rPr>
        <w:softHyphen/>
        <w:t>че</w:t>
      </w:r>
      <w:r w:rsidRPr="009D0F7C">
        <w:rPr>
          <w:rFonts w:cs="Times New Roman"/>
          <w:color w:val="000000" w:themeColor="text1"/>
          <w:lang w:val="ru-RU"/>
        </w:rPr>
        <w:softHyphen/>
        <w:t>ния об</w:t>
      </w:r>
      <w:r w:rsidRPr="009D0F7C">
        <w:rPr>
          <w:rFonts w:cs="Times New Roman"/>
          <w:color w:val="000000" w:themeColor="text1"/>
          <w:lang w:val="ru-RU"/>
        </w:rPr>
        <w:softHyphen/>
        <w:t>ще</w:t>
      </w:r>
      <w:r w:rsidRPr="009D0F7C">
        <w:rPr>
          <w:rFonts w:cs="Times New Roman"/>
          <w:color w:val="000000" w:themeColor="text1"/>
          <w:lang w:val="ru-RU"/>
        </w:rPr>
        <w:softHyphen/>
        <w:t>ствен</w:t>
      </w:r>
      <w:r w:rsidRPr="009D0F7C">
        <w:rPr>
          <w:rFonts w:cs="Times New Roman"/>
          <w:color w:val="000000" w:themeColor="text1"/>
          <w:lang w:val="ru-RU"/>
        </w:rPr>
        <w:softHyphen/>
        <w:t>но</w:t>
      </w:r>
      <w:r w:rsidRPr="009D0F7C">
        <w:rPr>
          <w:rFonts w:cs="Times New Roman"/>
          <w:color w:val="000000" w:themeColor="text1"/>
          <w:lang w:val="ru-RU"/>
        </w:rPr>
        <w:softHyphen/>
        <w:t>го мне</w:t>
      </w:r>
      <w:r w:rsidR="009D0F7C" w:rsidRPr="009D0F7C">
        <w:rPr>
          <w:rFonts w:cs="Times New Roman"/>
          <w:color w:val="000000" w:themeColor="text1"/>
          <w:lang w:val="ru-RU"/>
        </w:rPr>
        <w:softHyphen/>
        <w:t>ния по важ</w:t>
      </w:r>
      <w:r w:rsidR="009D0F7C" w:rsidRPr="009D0F7C">
        <w:rPr>
          <w:rFonts w:cs="Times New Roman"/>
          <w:color w:val="000000" w:themeColor="text1"/>
          <w:lang w:val="ru-RU"/>
        </w:rPr>
        <w:softHyphen/>
        <w:t>ней</w:t>
      </w:r>
      <w:r w:rsidR="009D0F7C" w:rsidRPr="009D0F7C">
        <w:rPr>
          <w:rFonts w:cs="Times New Roman"/>
          <w:color w:val="000000" w:themeColor="text1"/>
          <w:lang w:val="ru-RU"/>
        </w:rPr>
        <w:softHyphen/>
        <w:t>шим про</w:t>
      </w:r>
      <w:r w:rsidR="009D0F7C" w:rsidRPr="009D0F7C">
        <w:rPr>
          <w:rFonts w:cs="Times New Roman"/>
          <w:color w:val="000000" w:themeColor="text1"/>
          <w:lang w:val="ru-RU"/>
        </w:rPr>
        <w:softHyphen/>
        <w:t>бле</w:t>
      </w:r>
      <w:r w:rsidR="009D0F7C" w:rsidRPr="009D0F7C">
        <w:rPr>
          <w:rFonts w:cs="Times New Roman"/>
          <w:color w:val="000000" w:themeColor="text1"/>
          <w:lang w:val="ru-RU"/>
        </w:rPr>
        <w:softHyphen/>
        <w:t>мам</w:t>
      </w:r>
      <w:r w:rsidR="00001993" w:rsidRPr="009D0F7C">
        <w:rPr>
          <w:rFonts w:cs="Times New Roman"/>
          <w:color w:val="000000" w:themeColor="text1"/>
          <w:lang w:val="ru-RU"/>
        </w:rPr>
        <w:t>,</w:t>
      </w:r>
      <w:r w:rsidR="009D0F7C" w:rsidRPr="009D0F7C">
        <w:rPr>
          <w:rFonts w:cs="Times New Roman"/>
          <w:color w:val="000000" w:themeColor="text1"/>
          <w:lang w:val="ru-RU"/>
        </w:rPr>
        <w:t xml:space="preserve"> </w:t>
      </w:r>
      <w:r w:rsidR="00001993" w:rsidRPr="009D0F7C">
        <w:rPr>
          <w:rFonts w:cs="Times New Roman"/>
          <w:color w:val="000000" w:themeColor="text1"/>
          <w:lang w:val="ru-RU"/>
        </w:rPr>
        <w:t xml:space="preserve">чтобы </w:t>
      </w:r>
      <w:r w:rsidRPr="009D0F7C">
        <w:rPr>
          <w:rFonts w:cs="Times New Roman"/>
          <w:color w:val="000000" w:themeColor="text1"/>
          <w:lang w:val="ru-RU"/>
        </w:rPr>
        <w:t xml:space="preserve">   более операт</w:t>
      </w:r>
      <w:r w:rsidR="009D0F7C">
        <w:rPr>
          <w:rFonts w:cs="Times New Roman"/>
          <w:color w:val="000000" w:themeColor="text1"/>
          <w:lang w:val="ru-RU"/>
        </w:rPr>
        <w:t>ивно  находить  пути их решения</w:t>
      </w:r>
      <w:r w:rsidRPr="009D0F7C">
        <w:rPr>
          <w:rFonts w:cs="Times New Roman"/>
          <w:color w:val="000000" w:themeColor="text1"/>
          <w:lang w:val="ru-RU"/>
        </w:rPr>
        <w:t xml:space="preserve">. Использовать уже наработанную в этом направлении практику Главы и администрации района </w:t>
      </w:r>
      <w:r w:rsidR="00001993" w:rsidRPr="009D0F7C">
        <w:rPr>
          <w:rFonts w:cs="Times New Roman"/>
          <w:color w:val="000000" w:themeColor="text1"/>
          <w:lang w:val="ru-RU"/>
        </w:rPr>
        <w:t>-</w:t>
      </w:r>
      <w:r w:rsidR="00706AAF" w:rsidRPr="009D0F7C">
        <w:rPr>
          <w:rFonts w:cs="Times New Roman"/>
          <w:color w:val="000000" w:themeColor="text1"/>
          <w:lang w:val="ru-RU"/>
        </w:rPr>
        <w:t xml:space="preserve"> </w:t>
      </w:r>
      <w:r w:rsidR="00001993" w:rsidRPr="009D0F7C">
        <w:rPr>
          <w:rFonts w:cs="Times New Roman"/>
          <w:color w:val="000000" w:themeColor="text1"/>
          <w:lang w:val="ru-RU"/>
        </w:rPr>
        <w:t>открытые информационные  площадки</w:t>
      </w:r>
      <w:r w:rsidR="00AF7667" w:rsidRPr="009D0F7C">
        <w:rPr>
          <w:rFonts w:cs="Times New Roman"/>
          <w:color w:val="000000" w:themeColor="text1"/>
          <w:lang w:val="ru-RU"/>
        </w:rPr>
        <w:t xml:space="preserve"> в одноклассниках,</w:t>
      </w:r>
      <w:r w:rsidR="00001993" w:rsidRPr="009D0F7C">
        <w:rPr>
          <w:rFonts w:cs="Times New Roman"/>
          <w:color w:val="000000" w:themeColor="text1"/>
          <w:lang w:val="ru-RU"/>
        </w:rPr>
        <w:t xml:space="preserve"> </w:t>
      </w:r>
      <w:r w:rsidR="00C23EAE" w:rsidRPr="009D0F7C">
        <w:rPr>
          <w:rFonts w:cs="Times New Roman"/>
          <w:color w:val="000000" w:themeColor="text1"/>
          <w:lang w:val="ru-RU"/>
        </w:rPr>
        <w:t xml:space="preserve">в </w:t>
      </w:r>
      <w:proofErr w:type="spellStart"/>
      <w:r w:rsidR="00C23EAE" w:rsidRPr="009D0F7C">
        <w:rPr>
          <w:rFonts w:cs="Times New Roman"/>
          <w:color w:val="000000" w:themeColor="text1"/>
          <w:lang w:val="ru-RU"/>
        </w:rPr>
        <w:t>И</w:t>
      </w:r>
      <w:r w:rsidR="00AF7667" w:rsidRPr="009D0F7C">
        <w:rPr>
          <w:rFonts w:cs="Times New Roman"/>
          <w:color w:val="000000" w:themeColor="text1"/>
          <w:lang w:val="ru-RU"/>
        </w:rPr>
        <w:t>нст</w:t>
      </w:r>
      <w:r w:rsidR="00864AA6">
        <w:rPr>
          <w:rFonts w:cs="Times New Roman"/>
          <w:color w:val="000000" w:themeColor="text1"/>
          <w:lang w:val="ru-RU"/>
        </w:rPr>
        <w:t>аграм</w:t>
      </w:r>
      <w:proofErr w:type="spellEnd"/>
      <w:r w:rsidR="00001993" w:rsidRPr="009D0F7C">
        <w:rPr>
          <w:rFonts w:cs="Times New Roman"/>
          <w:color w:val="000000" w:themeColor="text1"/>
          <w:lang w:val="ru-RU"/>
        </w:rPr>
        <w:t xml:space="preserve"> и в контакте. Это эффектив</w:t>
      </w:r>
      <w:r w:rsidR="00864AA6">
        <w:rPr>
          <w:rFonts w:cs="Times New Roman"/>
          <w:color w:val="000000" w:themeColor="text1"/>
          <w:lang w:val="ru-RU"/>
        </w:rPr>
        <w:t>ный</w:t>
      </w:r>
      <w:r w:rsidR="002D0A45" w:rsidRPr="009D0F7C">
        <w:rPr>
          <w:rFonts w:cs="Times New Roman"/>
          <w:color w:val="000000" w:themeColor="text1"/>
          <w:lang w:val="ru-RU"/>
        </w:rPr>
        <w:t xml:space="preserve"> способ общения с население</w:t>
      </w:r>
      <w:r w:rsidR="00001993" w:rsidRPr="009D0F7C">
        <w:rPr>
          <w:rFonts w:cs="Times New Roman"/>
          <w:color w:val="000000" w:themeColor="text1"/>
          <w:lang w:val="ru-RU"/>
        </w:rPr>
        <w:t>м.</w:t>
      </w:r>
    </w:p>
    <w:p w:rsidR="006B3393" w:rsidRPr="009D0F7C" w:rsidRDefault="002D0A45" w:rsidP="009D0F7C">
      <w:pPr>
        <w:pStyle w:val="a5"/>
        <w:shd w:val="clear" w:color="auto" w:fill="FCFDFD"/>
        <w:spacing w:before="0" w:after="0"/>
        <w:jc w:val="both"/>
        <w:rPr>
          <w:rFonts w:cs="Times New Roman"/>
          <w:color w:val="000000" w:themeColor="text1"/>
          <w:lang w:val="ru-RU"/>
        </w:rPr>
      </w:pPr>
      <w:r w:rsidRPr="009D0F7C">
        <w:rPr>
          <w:rFonts w:cs="Times New Roman"/>
          <w:color w:val="000000" w:themeColor="text1"/>
          <w:lang w:val="ru-RU"/>
        </w:rPr>
        <w:t xml:space="preserve">Но </w:t>
      </w:r>
      <w:r w:rsidR="009D7585" w:rsidRPr="009D0F7C">
        <w:rPr>
          <w:rFonts w:cs="Times New Roman"/>
          <w:color w:val="000000" w:themeColor="text1"/>
          <w:lang w:val="ru-RU"/>
        </w:rPr>
        <w:t xml:space="preserve">в тоже время это  не должно заменять  проведение   личных встреч депутатов </w:t>
      </w:r>
      <w:r w:rsidRPr="009D0F7C">
        <w:rPr>
          <w:rFonts w:cs="Times New Roman"/>
          <w:color w:val="000000" w:themeColor="text1"/>
          <w:lang w:val="ru-RU"/>
        </w:rPr>
        <w:t xml:space="preserve"> с населением.</w:t>
      </w:r>
    </w:p>
    <w:p w:rsidR="00855942" w:rsidRPr="009D0F7C" w:rsidRDefault="00FB7036" w:rsidP="009D0F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9D0F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постоянном контроле</w:t>
      </w:r>
      <w:r w:rsidR="00001993" w:rsidRPr="009D0F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депутатского</w:t>
      </w:r>
      <w:r w:rsidR="00001993" w:rsidRPr="009D0F7C">
        <w:rPr>
          <w:rFonts w:ascii="Times New Roman" w:hAnsi="Times New Roman" w:cs="Times New Roman"/>
          <w:bCs/>
          <w:sz w:val="24"/>
          <w:szCs w:val="24"/>
        </w:rPr>
        <w:t xml:space="preserve"> корпуса находится</w:t>
      </w:r>
      <w:r w:rsidRPr="009D0F7C">
        <w:rPr>
          <w:rFonts w:ascii="Times New Roman" w:hAnsi="Times New Roman" w:cs="Times New Roman"/>
          <w:bCs/>
          <w:sz w:val="24"/>
          <w:szCs w:val="24"/>
        </w:rPr>
        <w:t xml:space="preserve"> работа с обращениями граждан в органах местного самоуправления. </w:t>
      </w:r>
      <w:r w:rsidRPr="009D0F7C">
        <w:rPr>
          <w:rFonts w:ascii="Times New Roman" w:hAnsi="Times New Roman" w:cs="Times New Roman"/>
          <w:sz w:val="24"/>
          <w:szCs w:val="24"/>
        </w:rPr>
        <w:t>За 2020 год в Совет   муниципального образова</w:t>
      </w:r>
      <w:r w:rsidR="00855942" w:rsidRPr="009D0F7C">
        <w:rPr>
          <w:rFonts w:ascii="Times New Roman" w:hAnsi="Times New Roman" w:cs="Times New Roman"/>
          <w:sz w:val="24"/>
          <w:szCs w:val="24"/>
        </w:rPr>
        <w:t>ния город  Ершов  поступило 18 обращений, из  них 2 в письменной форме  и 16</w:t>
      </w:r>
      <w:r w:rsidRPr="009D0F7C">
        <w:rPr>
          <w:rFonts w:ascii="Times New Roman" w:hAnsi="Times New Roman" w:cs="Times New Roman"/>
          <w:sz w:val="24"/>
          <w:szCs w:val="24"/>
        </w:rPr>
        <w:t xml:space="preserve"> на личном приеме Главы и депутатов. </w:t>
      </w:r>
    </w:p>
    <w:p w:rsidR="00855942" w:rsidRPr="009D0F7C" w:rsidRDefault="009D04B0" w:rsidP="009D0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 </w:t>
      </w:r>
      <w:r w:rsidR="00855942" w:rsidRPr="009D0F7C">
        <w:rPr>
          <w:rFonts w:ascii="Times New Roman" w:hAnsi="Times New Roman" w:cs="Times New Roman"/>
          <w:sz w:val="24"/>
          <w:szCs w:val="24"/>
        </w:rPr>
        <w:t>С 25 ноября по 1 декабря, в рамках недели приема граждан по личным вопросам</w:t>
      </w:r>
      <w:r w:rsidR="001B5600" w:rsidRPr="009D0F7C">
        <w:rPr>
          <w:rFonts w:ascii="Times New Roman" w:hAnsi="Times New Roman" w:cs="Times New Roman"/>
          <w:sz w:val="24"/>
          <w:szCs w:val="24"/>
        </w:rPr>
        <w:t xml:space="preserve"> депутатами Совета  в своих избирательных округах.</w:t>
      </w:r>
      <w:r w:rsidR="00E92B91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1B5600" w:rsidRPr="009D0F7C">
        <w:rPr>
          <w:rFonts w:ascii="Times New Roman" w:hAnsi="Times New Roman" w:cs="Times New Roman"/>
          <w:sz w:val="24"/>
          <w:szCs w:val="24"/>
        </w:rPr>
        <w:t xml:space="preserve">Принимали участие в Едином дне приема граждан 10 декабря 2020года в День прав человека, совместно с  представителями  Саратовской юридической  Академии права в системе  </w:t>
      </w:r>
      <w:proofErr w:type="spellStart"/>
      <w:r w:rsidR="001B5600" w:rsidRPr="009D0F7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1B5600" w:rsidRPr="009D0F7C">
        <w:rPr>
          <w:rFonts w:ascii="Times New Roman" w:hAnsi="Times New Roman" w:cs="Times New Roman"/>
          <w:sz w:val="24"/>
          <w:szCs w:val="24"/>
        </w:rPr>
        <w:t>.</w:t>
      </w:r>
    </w:p>
    <w:p w:rsidR="001B5600" w:rsidRPr="009D0F7C" w:rsidRDefault="009D04B0" w:rsidP="009D0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0F7C">
        <w:rPr>
          <w:rFonts w:ascii="Times New Roman" w:hAnsi="Times New Roman" w:cs="Times New Roman"/>
          <w:sz w:val="24"/>
          <w:szCs w:val="24"/>
        </w:rPr>
        <w:t>Давались ответы</w:t>
      </w:r>
      <w:r w:rsidR="001B5600" w:rsidRPr="009D0F7C">
        <w:rPr>
          <w:rFonts w:ascii="Times New Roman" w:hAnsi="Times New Roman" w:cs="Times New Roman"/>
          <w:sz w:val="24"/>
          <w:szCs w:val="24"/>
        </w:rPr>
        <w:t>,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1B5600" w:rsidRPr="009D0F7C">
        <w:rPr>
          <w:rFonts w:ascii="Times New Roman" w:hAnsi="Times New Roman" w:cs="Times New Roman"/>
          <w:sz w:val="24"/>
          <w:szCs w:val="24"/>
        </w:rPr>
        <w:t>консультации  на в</w:t>
      </w:r>
      <w:r w:rsidR="00864AA6">
        <w:rPr>
          <w:rFonts w:ascii="Times New Roman" w:hAnsi="Times New Roman" w:cs="Times New Roman"/>
          <w:sz w:val="24"/>
          <w:szCs w:val="24"/>
        </w:rPr>
        <w:t>опросы</w:t>
      </w:r>
      <w:r w:rsidRPr="009D0F7C">
        <w:rPr>
          <w:rFonts w:ascii="Times New Roman" w:hAnsi="Times New Roman" w:cs="Times New Roman"/>
          <w:sz w:val="24"/>
          <w:szCs w:val="24"/>
        </w:rPr>
        <w:t>,</w:t>
      </w:r>
      <w:r w:rsidR="00864AA6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>поступающие по телефону, которые не вошли в статистику.</w:t>
      </w:r>
    </w:p>
    <w:p w:rsidR="00E92B91" w:rsidRPr="009D0F7C" w:rsidRDefault="009D04B0" w:rsidP="009D0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</w:t>
      </w:r>
      <w:r w:rsidR="00FB7036" w:rsidRPr="009D0F7C">
        <w:rPr>
          <w:rFonts w:ascii="Times New Roman" w:hAnsi="Times New Roman" w:cs="Times New Roman"/>
          <w:sz w:val="24"/>
          <w:szCs w:val="24"/>
        </w:rPr>
        <w:t xml:space="preserve">Основная часть обращений - из сферы жилищно-коммунального хозяйства (жалобы на работу управляющих компаний, благоустройство территории, ремонт дорог). По итогам рассмотрения обращений органы местного самоуправления оперативно реагировали на возникающие проблемы населения. </w:t>
      </w:r>
    </w:p>
    <w:p w:rsidR="00FB7036" w:rsidRPr="009D0F7C" w:rsidRDefault="009D04B0" w:rsidP="009D04B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</w:t>
      </w:r>
      <w:r w:rsidR="00FB7036" w:rsidRPr="009D0F7C">
        <w:rPr>
          <w:rFonts w:ascii="Times New Roman" w:hAnsi="Times New Roman" w:cs="Times New Roman"/>
          <w:sz w:val="24"/>
          <w:szCs w:val="24"/>
        </w:rPr>
        <w:t xml:space="preserve"> Анализ работы с обращениями граждан </w:t>
      </w:r>
      <w:r w:rsidR="001B5600" w:rsidRPr="009D0F7C">
        <w:rPr>
          <w:rFonts w:ascii="Times New Roman" w:hAnsi="Times New Roman" w:cs="Times New Roman"/>
          <w:sz w:val="24"/>
          <w:szCs w:val="24"/>
        </w:rPr>
        <w:t xml:space="preserve">администрации района и Совета </w:t>
      </w:r>
      <w:r w:rsidR="00FB7036" w:rsidRPr="009D0F7C">
        <w:rPr>
          <w:rFonts w:ascii="Times New Roman" w:hAnsi="Times New Roman" w:cs="Times New Roman"/>
          <w:sz w:val="24"/>
          <w:szCs w:val="24"/>
        </w:rPr>
        <w:t xml:space="preserve">были предметом рассмотрения на очередном заседании Совета. </w:t>
      </w:r>
      <w:r w:rsidR="001B5600" w:rsidRPr="009D0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EAE" w:rsidRPr="009D0F7C" w:rsidRDefault="009D04B0" w:rsidP="00706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</w:t>
      </w:r>
      <w:r w:rsidR="00162DA7" w:rsidRPr="009D0F7C">
        <w:rPr>
          <w:rFonts w:ascii="Times New Roman" w:hAnsi="Times New Roman" w:cs="Times New Roman"/>
          <w:sz w:val="24"/>
          <w:szCs w:val="24"/>
        </w:rPr>
        <w:t>Что касается личного приема гражд</w:t>
      </w:r>
      <w:r w:rsidR="00841EFD" w:rsidRPr="009D0F7C">
        <w:rPr>
          <w:rFonts w:ascii="Times New Roman" w:hAnsi="Times New Roman" w:cs="Times New Roman"/>
          <w:sz w:val="24"/>
          <w:szCs w:val="24"/>
        </w:rPr>
        <w:t xml:space="preserve">ан, </w:t>
      </w:r>
      <w:r w:rsidR="00162DA7" w:rsidRPr="009D0F7C">
        <w:rPr>
          <w:rFonts w:ascii="Times New Roman" w:hAnsi="Times New Roman" w:cs="Times New Roman"/>
          <w:sz w:val="24"/>
          <w:szCs w:val="24"/>
        </w:rPr>
        <w:t xml:space="preserve">то  необходимо отметить, что </w:t>
      </w:r>
      <w:r w:rsidR="00FB7036" w:rsidRPr="009D0F7C">
        <w:rPr>
          <w:rFonts w:ascii="Times New Roman" w:hAnsi="Times New Roman" w:cs="Times New Roman"/>
          <w:sz w:val="24"/>
          <w:szCs w:val="24"/>
        </w:rPr>
        <w:t xml:space="preserve"> в период распространения </w:t>
      </w:r>
      <w:proofErr w:type="spellStart"/>
      <w:r w:rsidR="00FB7036" w:rsidRPr="009D0F7C">
        <w:rPr>
          <w:rFonts w:ascii="Times New Roman" w:hAnsi="Times New Roman" w:cs="Times New Roman"/>
          <w:sz w:val="24"/>
          <w:szCs w:val="24"/>
        </w:rPr>
        <w:t>корона</w:t>
      </w:r>
      <w:r w:rsidR="00162DA7" w:rsidRPr="009D0F7C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162DA7" w:rsidRPr="009D0F7C">
        <w:rPr>
          <w:rFonts w:ascii="Times New Roman" w:hAnsi="Times New Roman" w:cs="Times New Roman"/>
          <w:sz w:val="24"/>
          <w:szCs w:val="24"/>
        </w:rPr>
        <w:t xml:space="preserve"> инфекции личный прием не п</w:t>
      </w:r>
      <w:r w:rsidR="009D0F7C">
        <w:rPr>
          <w:rFonts w:ascii="Times New Roman" w:hAnsi="Times New Roman" w:cs="Times New Roman"/>
          <w:sz w:val="24"/>
          <w:szCs w:val="24"/>
        </w:rPr>
        <w:t xml:space="preserve">роводился  в целях недопущения </w:t>
      </w:r>
      <w:r w:rsidR="00162DA7" w:rsidRPr="009D0F7C">
        <w:rPr>
          <w:rFonts w:ascii="Times New Roman" w:hAnsi="Times New Roman" w:cs="Times New Roman"/>
          <w:sz w:val="24"/>
          <w:szCs w:val="24"/>
        </w:rPr>
        <w:t>распр</w:t>
      </w:r>
      <w:r w:rsidR="00FB7036" w:rsidRPr="009D0F7C">
        <w:rPr>
          <w:rFonts w:ascii="Times New Roman" w:hAnsi="Times New Roman" w:cs="Times New Roman"/>
          <w:sz w:val="24"/>
          <w:szCs w:val="24"/>
        </w:rPr>
        <w:t xml:space="preserve">остранения </w:t>
      </w:r>
      <w:proofErr w:type="spellStart"/>
      <w:r w:rsidR="00FB7036" w:rsidRPr="009D0F7C">
        <w:rPr>
          <w:rFonts w:ascii="Times New Roman" w:hAnsi="Times New Roman" w:cs="Times New Roman"/>
          <w:sz w:val="24"/>
          <w:szCs w:val="24"/>
        </w:rPr>
        <w:t>корона</w:t>
      </w:r>
      <w:r w:rsidR="00162DA7" w:rsidRPr="009D0F7C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162DA7" w:rsidRPr="009D0F7C">
        <w:rPr>
          <w:rFonts w:ascii="Times New Roman" w:hAnsi="Times New Roman" w:cs="Times New Roman"/>
          <w:sz w:val="24"/>
          <w:szCs w:val="24"/>
        </w:rPr>
        <w:t xml:space="preserve"> инфекции.</w:t>
      </w:r>
      <w:r w:rsidR="00E92B91" w:rsidRPr="009D0F7C">
        <w:rPr>
          <w:rFonts w:ascii="Times New Roman" w:hAnsi="Times New Roman" w:cs="Times New Roman"/>
          <w:sz w:val="24"/>
          <w:szCs w:val="24"/>
        </w:rPr>
        <w:t xml:space="preserve"> Этим объясняется  зна</w:t>
      </w:r>
      <w:r w:rsidR="009D0F7C">
        <w:rPr>
          <w:rFonts w:ascii="Times New Roman" w:hAnsi="Times New Roman" w:cs="Times New Roman"/>
          <w:sz w:val="24"/>
          <w:szCs w:val="24"/>
        </w:rPr>
        <w:t>чительное  сокращение обращений</w:t>
      </w:r>
      <w:r w:rsidR="00E92B91" w:rsidRPr="009D0F7C">
        <w:rPr>
          <w:rFonts w:ascii="Times New Roman" w:hAnsi="Times New Roman" w:cs="Times New Roman"/>
          <w:sz w:val="24"/>
          <w:szCs w:val="24"/>
        </w:rPr>
        <w:t>,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E92B91" w:rsidRPr="009D0F7C">
        <w:rPr>
          <w:rFonts w:ascii="Times New Roman" w:hAnsi="Times New Roman" w:cs="Times New Roman"/>
          <w:sz w:val="24"/>
          <w:szCs w:val="24"/>
        </w:rPr>
        <w:t xml:space="preserve">поступивших в адрес Совета. </w:t>
      </w:r>
    </w:p>
    <w:p w:rsidR="00162DA7" w:rsidRPr="009D0F7C" w:rsidRDefault="00162DA7" w:rsidP="00706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</w:t>
      </w:r>
      <w:r w:rsidR="00990CFC" w:rsidRPr="009D0F7C">
        <w:rPr>
          <w:rFonts w:ascii="Times New Roman" w:hAnsi="Times New Roman" w:cs="Times New Roman"/>
          <w:sz w:val="24"/>
          <w:szCs w:val="24"/>
        </w:rPr>
        <w:t xml:space="preserve">     </w:t>
      </w:r>
      <w:r w:rsidRPr="009D0F7C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  основной формой р</w:t>
      </w:r>
      <w:r w:rsidR="00706AAF" w:rsidRPr="009D0F7C">
        <w:rPr>
          <w:rFonts w:ascii="Times New Roman" w:hAnsi="Times New Roman" w:cs="Times New Roman"/>
          <w:sz w:val="24"/>
          <w:szCs w:val="24"/>
        </w:rPr>
        <w:t>аботы Совета являются заседания</w:t>
      </w:r>
      <w:r w:rsidRPr="009D0F7C">
        <w:rPr>
          <w:rFonts w:ascii="Times New Roman" w:hAnsi="Times New Roman" w:cs="Times New Roman"/>
          <w:sz w:val="24"/>
          <w:szCs w:val="24"/>
        </w:rPr>
        <w:t xml:space="preserve">, на которых решаются вопросы, отнесённые законодательством к его полномочиям.  </w:t>
      </w:r>
    </w:p>
    <w:p w:rsidR="00841EFD" w:rsidRPr="009D0F7C" w:rsidRDefault="00990CFC" w:rsidP="00706A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92B91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них регулярно присутствовала Глава </w:t>
      </w:r>
      <w:proofErr w:type="spellStart"/>
      <w:r w:rsidR="00E92B91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Ершовского</w:t>
      </w:r>
      <w:proofErr w:type="spellEnd"/>
      <w:r w:rsidR="00E92B91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 ее заместители,  работники прокуратуры, представители  структурных подразделений администрации и мун</w:t>
      </w:r>
      <w:r w:rsidR="00A74B9F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E92B91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ипальных предприятий.</w:t>
      </w:r>
    </w:p>
    <w:p w:rsidR="00162DA7" w:rsidRPr="009D0F7C" w:rsidRDefault="00162DA7" w:rsidP="00706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</w:t>
      </w:r>
      <w:r w:rsidR="00990CFC" w:rsidRPr="009D0F7C">
        <w:rPr>
          <w:rFonts w:ascii="Times New Roman" w:hAnsi="Times New Roman" w:cs="Times New Roman"/>
          <w:sz w:val="24"/>
          <w:szCs w:val="24"/>
        </w:rPr>
        <w:t xml:space="preserve">     </w:t>
      </w:r>
      <w:r w:rsidRPr="009D0F7C">
        <w:rPr>
          <w:rFonts w:ascii="Times New Roman" w:hAnsi="Times New Roman" w:cs="Times New Roman"/>
          <w:sz w:val="24"/>
          <w:szCs w:val="24"/>
        </w:rPr>
        <w:t>Советом депутато</w:t>
      </w:r>
      <w:r w:rsidR="009D0F7C">
        <w:rPr>
          <w:rFonts w:ascii="Times New Roman" w:hAnsi="Times New Roman" w:cs="Times New Roman"/>
          <w:sz w:val="24"/>
          <w:szCs w:val="24"/>
        </w:rPr>
        <w:t>в было проведено 10 заседаний</w:t>
      </w:r>
      <w:r w:rsidRPr="009D0F7C">
        <w:rPr>
          <w:rFonts w:ascii="Times New Roman" w:hAnsi="Times New Roman" w:cs="Times New Roman"/>
          <w:sz w:val="24"/>
          <w:szCs w:val="24"/>
        </w:rPr>
        <w:t>,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 xml:space="preserve">из них 4 внеочередных,  рассмотрено 74 вопроса и принято  30 решений нормативно-правового характера. </w:t>
      </w:r>
    </w:p>
    <w:p w:rsidR="00162DA7" w:rsidRPr="009D0F7C" w:rsidRDefault="00162DA7" w:rsidP="00706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</w:t>
      </w:r>
      <w:r w:rsidR="00841EFD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 xml:space="preserve"> Предварительно все вопросы были  рассмотрены на заседаниях 2-х постоянных комиссий.  Бюджетной комиссией проведено 13  заседаний и рассмотрено_64  вопроса, а комиссией по законности и местному самоуправления соответственно 6  и   22, В том числе и  в порядке контроля по решению вопросов местного значения  органами исполнительной власти.</w:t>
      </w:r>
    </w:p>
    <w:p w:rsidR="00C00CDA" w:rsidRPr="009D0F7C" w:rsidRDefault="00162DA7" w:rsidP="00AC42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Внесено на заседание Совета 31 проект решений нормативно-правового характера  для рассмотрения и принятия.  </w:t>
      </w:r>
    </w:p>
    <w:p w:rsidR="00C00CDA" w:rsidRPr="009D0F7C" w:rsidRDefault="00B66DAA" w:rsidP="00AC42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Все вопросы рассматривались в соответствии с полномочиями и в рамках компетенции Совета.</w:t>
      </w:r>
    </w:p>
    <w:p w:rsidR="00C23EAE" w:rsidRPr="009D0F7C" w:rsidRDefault="00C23EAE" w:rsidP="00AC42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EAE" w:rsidRPr="009D0F7C" w:rsidRDefault="00C00CDA" w:rsidP="0029450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162DA7" w:rsidRPr="009D0F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94505" w:rsidRPr="009D0F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</w:t>
      </w:r>
      <w:r w:rsidRPr="009D0F7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Нормотворческая деятельность</w:t>
      </w:r>
      <w:r w:rsidR="00591C3C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C3C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 из главных направлений деятельности Совета, 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осуществлялась в тесном взаимодействии с Ассоциацией «Совет муниципальных 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</w:t>
      </w:r>
      <w:r w:rsid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ований Саратовской области», 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proofErr w:type="spellStart"/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Ершовского</w:t>
      </w:r>
      <w:proofErr w:type="spellEnd"/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 и  ее структурными подразделениями, а также прокуратурой </w:t>
      </w:r>
      <w:proofErr w:type="spellStart"/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Ершовского</w:t>
      </w:r>
      <w:proofErr w:type="spellEnd"/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382B3E" w:rsidRPr="009D0F7C" w:rsidRDefault="009D0F7C" w:rsidP="0029450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94505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В те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че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ние го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да ве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лась сов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мест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ная ра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бо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та на ста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дии под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го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тов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ки про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ек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тов нор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ма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тив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ных пра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во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вых ак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тов  пу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тём на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прав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ле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их на пра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во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вую экс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пер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зу в про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ку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ра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ту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ру рай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о</w:t>
      </w:r>
      <w:r w:rsidR="00C00CD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на.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2B3E" w:rsidRPr="009D0F7C" w:rsidRDefault="00294505" w:rsidP="0029450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Большинство принятых нормативных правовых актов относятся к вопросам бюджетно-финансовой, социально-экономической сферы, а также о</w:t>
      </w:r>
      <w:r w:rsidR="009D0F7C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 деятельности Совета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0CDA" w:rsidRPr="009D0F7C" w:rsidRDefault="00294505" w:rsidP="00AC42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Для обес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пе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че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своевре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мен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го вве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за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ко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нов на тер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ри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то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рии городского поселения, в свя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зи с из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я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ми дей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ству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ю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ще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го за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ко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да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тель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ства, прак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че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ски на каж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дом заседании вно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си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лись из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и до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пол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в ра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нее при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ня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тые ре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ше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с це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лью при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их в со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от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вет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ствие с из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нив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шим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ся за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ко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да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тель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ством. Та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ких ре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ше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ний бы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ло при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ня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то 13.</w:t>
      </w:r>
    </w:p>
    <w:p w:rsidR="00842DA1" w:rsidRPr="009D0F7C" w:rsidRDefault="00382B3E" w:rsidP="00AC42AF">
      <w:pPr>
        <w:pStyle w:val="a3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42DA1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В числе важнейших документов и решений, принятых депутатским корпусом в отчетном периоде, следует отметить решения:</w:t>
      </w:r>
    </w:p>
    <w:p w:rsidR="00842DA1" w:rsidRPr="009D0F7C" w:rsidRDefault="00294505" w:rsidP="00AC42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42DA1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- об утверждении отчета  об исполнении бюджета за 2019 год;</w:t>
      </w:r>
    </w:p>
    <w:p w:rsidR="006A6DCB" w:rsidRPr="009D0F7C" w:rsidRDefault="00294505" w:rsidP="00AC42AF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842DA1" w:rsidRPr="009D0F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 внесении  изменений в решение  «О бюджете муниципального образования   город Ершов на 2020 год »;</w:t>
      </w:r>
    </w:p>
    <w:p w:rsidR="00382B3E" w:rsidRPr="009D0F7C" w:rsidRDefault="00294505" w:rsidP="00AC42AF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42DA1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рассмотрении итогов исполнения бюджета </w:t>
      </w:r>
      <w:r w:rsidR="006A6DCB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DA1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</w:t>
      </w:r>
      <w:r w:rsidR="006A6DCB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842DA1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а 2020 год;</w:t>
      </w:r>
    </w:p>
    <w:p w:rsidR="00AC42AF" w:rsidRPr="009D0F7C" w:rsidRDefault="00294505" w:rsidP="00AC42AF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A6DCB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6A6DCB" w:rsidRPr="009D0F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AC42AF" w:rsidRPr="009D0F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</w:t>
      </w:r>
      <w:r w:rsidR="006A6DCB" w:rsidRPr="009D0F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принятие местного бюджета на 2021год</w:t>
      </w:r>
      <w:r w:rsidR="00AC42AF" w:rsidRPr="009D0F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382B3E" w:rsidRPr="009D0F7C" w:rsidRDefault="00294505" w:rsidP="00AC42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82B3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 внесения изменений  в нормативно правовые акты регулирующие вопросы порядка  проведения схода и собрания, опроса граждан на территории поселения; порядка  привлечения граждан к выполнению на добровольной основе  для решения вопросов местного значения;</w:t>
      </w:r>
      <w:r w:rsidR="00426970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стоимости услуг по гарантированному перечню на погребение.</w:t>
      </w:r>
    </w:p>
    <w:p w:rsidR="00382B3E" w:rsidRPr="009D0F7C" w:rsidRDefault="00294505" w:rsidP="00AC42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A59A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2AF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-о внесении изменений в Правила землепользования и застройки  и  в Правила благоустройства</w:t>
      </w:r>
      <w:r w:rsidR="00C23EAE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2AF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муниципального образования.</w:t>
      </w:r>
    </w:p>
    <w:p w:rsidR="00AC42AF" w:rsidRPr="009D0F7C" w:rsidRDefault="00AC42AF" w:rsidP="00AC42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Разработаны и приняты Положения  регулирующие вопросы, связанные с  реализацией инициативных проектов на территории городского поселения с 2021</w:t>
      </w:r>
      <w:r w:rsid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</w:p>
    <w:p w:rsidR="00842DA1" w:rsidRPr="009D0F7C" w:rsidRDefault="00AC42AF" w:rsidP="00AC42AF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Вносились изменения в Устав муниципального образования город Ершов в целях приведения его в соответствия с федеральным законодательством.</w:t>
      </w:r>
      <w:r w:rsidR="00842DA1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 </w:t>
      </w:r>
      <w:r w:rsidR="006A6DCB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6970" w:rsidRPr="009D0F7C" w:rsidRDefault="00380761" w:rsidP="003807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</w:t>
      </w:r>
      <w:r w:rsidR="00426970" w:rsidRPr="009D0F7C">
        <w:rPr>
          <w:rFonts w:ascii="Times New Roman" w:hAnsi="Times New Roman" w:cs="Times New Roman"/>
          <w:sz w:val="24"/>
          <w:szCs w:val="24"/>
        </w:rPr>
        <w:t xml:space="preserve">В отчётном году Совет  </w:t>
      </w:r>
      <w:r w:rsidR="00426970" w:rsidRPr="009D0F7C">
        <w:rPr>
          <w:rFonts w:ascii="Times New Roman" w:hAnsi="Times New Roman" w:cs="Times New Roman"/>
          <w:color w:val="222222"/>
          <w:sz w:val="24"/>
          <w:szCs w:val="24"/>
        </w:rPr>
        <w:t>рассматривал </w:t>
      </w:r>
      <w:r w:rsidR="00426970" w:rsidRPr="009D0F7C">
        <w:rPr>
          <w:rFonts w:ascii="Times New Roman" w:hAnsi="Times New Roman" w:cs="Times New Roman"/>
          <w:bCs/>
          <w:color w:val="222222"/>
          <w:sz w:val="24"/>
          <w:szCs w:val="24"/>
        </w:rPr>
        <w:t>вопросы по управлению и распоряжен</w:t>
      </w:r>
      <w:r w:rsidR="009D0F7C">
        <w:rPr>
          <w:rFonts w:ascii="Times New Roman" w:hAnsi="Times New Roman" w:cs="Times New Roman"/>
          <w:bCs/>
          <w:color w:val="222222"/>
          <w:sz w:val="24"/>
          <w:szCs w:val="24"/>
        </w:rPr>
        <w:t>ию муниципальной собственностью</w:t>
      </w:r>
      <w:r w:rsidR="00426970" w:rsidRPr="009D0F7C">
        <w:rPr>
          <w:rFonts w:ascii="Times New Roman" w:hAnsi="Times New Roman" w:cs="Times New Roman"/>
          <w:bCs/>
          <w:color w:val="222222"/>
          <w:sz w:val="24"/>
          <w:szCs w:val="24"/>
        </w:rPr>
        <w:t>:</w:t>
      </w:r>
      <w:r w:rsidR="00426970" w:rsidRPr="009D0F7C">
        <w:rPr>
          <w:rFonts w:ascii="Times New Roman" w:hAnsi="Times New Roman" w:cs="Times New Roman"/>
          <w:sz w:val="24"/>
          <w:szCs w:val="24"/>
        </w:rPr>
        <w:t xml:space="preserve">  заслушали и утвердили отчёт об исполнении приватизации имущес</w:t>
      </w:r>
      <w:r w:rsidR="009D0F7C">
        <w:rPr>
          <w:rFonts w:ascii="Times New Roman" w:hAnsi="Times New Roman" w:cs="Times New Roman"/>
          <w:sz w:val="24"/>
          <w:szCs w:val="24"/>
        </w:rPr>
        <w:t>тва муниципального образования</w:t>
      </w:r>
      <w:r w:rsidR="00426970" w:rsidRPr="009D0F7C">
        <w:rPr>
          <w:rFonts w:ascii="Times New Roman" w:hAnsi="Times New Roman" w:cs="Times New Roman"/>
          <w:sz w:val="24"/>
          <w:szCs w:val="24"/>
        </w:rPr>
        <w:t>,   вносились дополнения и изменения в программу приватизации имущества,</w:t>
      </w:r>
      <w:r w:rsidR="00426970" w:rsidRPr="009D0F7C">
        <w:rPr>
          <w:rFonts w:ascii="Times New Roman" w:hAnsi="Times New Roman" w:cs="Times New Roman"/>
          <w:color w:val="222222"/>
          <w:sz w:val="24"/>
          <w:szCs w:val="24"/>
        </w:rPr>
        <w:t xml:space="preserve"> п</w:t>
      </w:r>
      <w:r w:rsidR="00426970" w:rsidRPr="009D0F7C">
        <w:rPr>
          <w:rFonts w:ascii="Times New Roman" w:hAnsi="Times New Roman" w:cs="Times New Roman"/>
          <w:sz w:val="24"/>
          <w:szCs w:val="24"/>
        </w:rPr>
        <w:t>ринимались решения о  передаче имущества из  муниципальной собственности.</w:t>
      </w:r>
    </w:p>
    <w:p w:rsidR="0015702B" w:rsidRPr="009D0F7C" w:rsidRDefault="0015702B" w:rsidP="003807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0761" w:rsidRPr="009D0F7C" w:rsidRDefault="00DA59AA" w:rsidP="00DA59A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F7C">
        <w:rPr>
          <w:rFonts w:ascii="Times New Roman" w:hAnsi="Times New Roman" w:cs="Times New Roman"/>
          <w:i/>
          <w:color w:val="0000CD"/>
          <w:sz w:val="24"/>
          <w:szCs w:val="24"/>
          <w:lang w:eastAsia="ru-RU"/>
        </w:rPr>
        <w:t xml:space="preserve">     </w:t>
      </w:r>
      <w:r w:rsidR="00380761" w:rsidRPr="009D0F7C"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контрольных полномочий  </w:t>
      </w:r>
    </w:p>
    <w:p w:rsidR="004963C3" w:rsidRPr="009D0F7C" w:rsidRDefault="00DA59AA" w:rsidP="00DA5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</w:t>
      </w:r>
      <w:r w:rsidR="004963C3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380761" w:rsidRPr="009D0F7C">
        <w:rPr>
          <w:rFonts w:ascii="Times New Roman" w:hAnsi="Times New Roman" w:cs="Times New Roman"/>
          <w:sz w:val="24"/>
          <w:szCs w:val="24"/>
        </w:rPr>
        <w:t>Исключительные  полномочия  депутатского корпуса –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380761" w:rsidRPr="009D0F7C">
        <w:rPr>
          <w:rFonts w:ascii="Times New Roman" w:hAnsi="Times New Roman" w:cs="Times New Roman"/>
          <w:sz w:val="24"/>
          <w:szCs w:val="24"/>
        </w:rPr>
        <w:t>это контрольные функции</w:t>
      </w:r>
      <w:proofErr w:type="gramStart"/>
      <w:r w:rsidR="00380761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4963C3" w:rsidRPr="009D0F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963C3" w:rsidRPr="009D0F7C">
        <w:rPr>
          <w:rFonts w:ascii="Times New Roman" w:hAnsi="Times New Roman" w:cs="Times New Roman"/>
          <w:sz w:val="24"/>
          <w:szCs w:val="24"/>
        </w:rPr>
        <w:t>которые в отчетном периоде  составили  значительную часть работы Совета.</w:t>
      </w:r>
    </w:p>
    <w:p w:rsidR="004963C3" w:rsidRPr="009D0F7C" w:rsidRDefault="004963C3" w:rsidP="00DA59A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В отчетном периоде использовались такие формы 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 как заслушивание отчетов</w:t>
      </w:r>
      <w:r w:rsidRPr="009D0F7C">
        <w:rPr>
          <w:rFonts w:ascii="Times New Roman" w:hAnsi="Times New Roman" w:cs="Times New Roman"/>
          <w:color w:val="0000CD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и докладов органов и должностных лиц местного самоуправления по исполнению вопросов местного значения и своих полномочий:</w:t>
      </w:r>
    </w:p>
    <w:p w:rsidR="004963C3" w:rsidRPr="009D0F7C" w:rsidRDefault="004963C3" w:rsidP="00DA59A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9AA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- отчет</w:t>
      </w:r>
      <w:r w:rsidR="00F30160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муниципального образования город  Ершов   о результатах его деятельности</w:t>
      </w:r>
      <w:r w:rsidR="00F30160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</w:t>
      </w:r>
      <w:proofErr w:type="spellStart"/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Ершовского</w:t>
      </w:r>
      <w:proofErr w:type="spellEnd"/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  деятельности Администрации   и иных подведомственных ему органов местного самоуправления, в том числе о решении вопросов поставленных Советом </w:t>
      </w:r>
      <w:r w:rsidR="00D43D16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D16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поселения;</w:t>
      </w:r>
    </w:p>
    <w:p w:rsidR="00D43D16" w:rsidRPr="009D0F7C" w:rsidRDefault="00DA59AA" w:rsidP="00DA59A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4963C3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- отчет о деятельности Контрольно-ревизионной комиссии </w:t>
      </w:r>
      <w:proofErr w:type="spellStart"/>
      <w:r w:rsidR="00D43D16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>Ершовского</w:t>
      </w:r>
      <w:proofErr w:type="spellEnd"/>
      <w:r w:rsidR="00D43D16" w:rsidRPr="009D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 в части исполнения переданных контрольных полномочий.</w:t>
      </w:r>
    </w:p>
    <w:p w:rsidR="00D43D16" w:rsidRPr="009D0F7C" w:rsidRDefault="00D43D16" w:rsidP="00DA5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color w:val="0000CD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 xml:space="preserve">  </w:t>
      </w:r>
      <w:r w:rsidR="00DA59AA" w:rsidRPr="009D0F7C">
        <w:rPr>
          <w:rFonts w:ascii="Times New Roman" w:hAnsi="Times New Roman" w:cs="Times New Roman"/>
          <w:sz w:val="24"/>
          <w:szCs w:val="24"/>
        </w:rPr>
        <w:t xml:space="preserve">  </w:t>
      </w:r>
      <w:r w:rsidRPr="009D0F7C">
        <w:rPr>
          <w:rFonts w:ascii="Times New Roman" w:hAnsi="Times New Roman" w:cs="Times New Roman"/>
          <w:sz w:val="24"/>
          <w:szCs w:val="24"/>
        </w:rPr>
        <w:t xml:space="preserve">  Депутаты на заседании Совета  </w:t>
      </w:r>
      <w:r w:rsidR="00F30160" w:rsidRPr="009D0F7C">
        <w:rPr>
          <w:rFonts w:ascii="Times New Roman" w:hAnsi="Times New Roman" w:cs="Times New Roman"/>
          <w:sz w:val="24"/>
          <w:szCs w:val="24"/>
        </w:rPr>
        <w:t xml:space="preserve">в порядке контроля </w:t>
      </w:r>
      <w:r w:rsidR="009D0F7C">
        <w:rPr>
          <w:rFonts w:ascii="Times New Roman" w:hAnsi="Times New Roman" w:cs="Times New Roman"/>
          <w:sz w:val="24"/>
          <w:szCs w:val="24"/>
        </w:rPr>
        <w:t>заслушали   информации</w:t>
      </w:r>
      <w:r w:rsidRPr="009D0F7C">
        <w:rPr>
          <w:rFonts w:ascii="Times New Roman" w:hAnsi="Times New Roman" w:cs="Times New Roman"/>
          <w:sz w:val="24"/>
          <w:szCs w:val="24"/>
        </w:rPr>
        <w:t>:</w:t>
      </w:r>
    </w:p>
    <w:p w:rsidR="00D43D16" w:rsidRPr="009D0F7C" w:rsidRDefault="00DA59AA" w:rsidP="00DA5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</w:t>
      </w:r>
      <w:r w:rsidR="00D43D16" w:rsidRPr="009D0F7C">
        <w:rPr>
          <w:rFonts w:ascii="Times New Roman" w:hAnsi="Times New Roman" w:cs="Times New Roman"/>
          <w:sz w:val="24"/>
          <w:szCs w:val="24"/>
        </w:rPr>
        <w:t>-</w:t>
      </w:r>
      <w:r w:rsidR="00CE55DA" w:rsidRPr="009D0F7C">
        <w:rPr>
          <w:rFonts w:ascii="Times New Roman" w:hAnsi="Times New Roman" w:cs="Times New Roman"/>
          <w:sz w:val="24"/>
          <w:szCs w:val="24"/>
        </w:rPr>
        <w:t>о</w:t>
      </w:r>
      <w:r w:rsidR="00D43D16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CE55DA" w:rsidRPr="009D0F7C">
        <w:rPr>
          <w:rFonts w:ascii="Times New Roman" w:hAnsi="Times New Roman" w:cs="Times New Roman"/>
          <w:sz w:val="24"/>
          <w:szCs w:val="24"/>
        </w:rPr>
        <w:t>выполнении</w:t>
      </w:r>
      <w:r w:rsidR="00D43D16" w:rsidRPr="009D0F7C">
        <w:rPr>
          <w:rFonts w:ascii="Times New Roman" w:hAnsi="Times New Roman" w:cs="Times New Roman"/>
          <w:sz w:val="24"/>
          <w:szCs w:val="24"/>
        </w:rPr>
        <w:t xml:space="preserve">  мероприятий по</w:t>
      </w:r>
      <w:r w:rsidR="00C23EAE" w:rsidRPr="009D0F7C">
        <w:rPr>
          <w:rFonts w:ascii="Times New Roman" w:hAnsi="Times New Roman" w:cs="Times New Roman"/>
          <w:sz w:val="24"/>
          <w:szCs w:val="24"/>
        </w:rPr>
        <w:t xml:space="preserve"> 7</w:t>
      </w:r>
      <w:r w:rsidR="009D0F7C">
        <w:rPr>
          <w:rFonts w:ascii="Times New Roman" w:hAnsi="Times New Roman" w:cs="Times New Roman"/>
          <w:sz w:val="24"/>
          <w:szCs w:val="24"/>
        </w:rPr>
        <w:t xml:space="preserve"> муниципальным программам</w:t>
      </w:r>
      <w:r w:rsidR="00D43D16" w:rsidRPr="009D0F7C">
        <w:rPr>
          <w:rFonts w:ascii="Times New Roman" w:hAnsi="Times New Roman" w:cs="Times New Roman"/>
          <w:sz w:val="24"/>
          <w:szCs w:val="24"/>
        </w:rPr>
        <w:t>,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D43D16" w:rsidRPr="009D0F7C">
        <w:rPr>
          <w:rFonts w:ascii="Times New Roman" w:hAnsi="Times New Roman" w:cs="Times New Roman"/>
          <w:sz w:val="24"/>
          <w:szCs w:val="24"/>
        </w:rPr>
        <w:t>финансирование которых предусмотрено в местном бюджете;</w:t>
      </w:r>
    </w:p>
    <w:p w:rsidR="00CE55DA" w:rsidRPr="009D0F7C" w:rsidRDefault="00DA59AA" w:rsidP="00DA5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</w:t>
      </w:r>
      <w:r w:rsidR="00CE55DA" w:rsidRPr="009D0F7C">
        <w:rPr>
          <w:rFonts w:ascii="Times New Roman" w:hAnsi="Times New Roman" w:cs="Times New Roman"/>
          <w:sz w:val="24"/>
          <w:szCs w:val="24"/>
        </w:rPr>
        <w:t>-об участии в федеральных и областных программах</w:t>
      </w:r>
      <w:r w:rsidR="00F30160" w:rsidRPr="009D0F7C">
        <w:rPr>
          <w:rFonts w:ascii="Times New Roman" w:hAnsi="Times New Roman" w:cs="Times New Roman"/>
          <w:sz w:val="24"/>
          <w:szCs w:val="24"/>
        </w:rPr>
        <w:t>, и</w:t>
      </w:r>
      <w:r w:rsidR="00CE55DA" w:rsidRPr="009D0F7C">
        <w:rPr>
          <w:rFonts w:ascii="Times New Roman" w:hAnsi="Times New Roman" w:cs="Times New Roman"/>
          <w:sz w:val="24"/>
          <w:szCs w:val="24"/>
        </w:rPr>
        <w:t xml:space="preserve"> реализации инициативных проектов;</w:t>
      </w:r>
    </w:p>
    <w:p w:rsidR="00CE55DA" w:rsidRPr="009D0F7C" w:rsidRDefault="00DA59AA" w:rsidP="00DA5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</w:t>
      </w:r>
      <w:r w:rsidR="00CE55DA" w:rsidRPr="009D0F7C">
        <w:rPr>
          <w:rFonts w:ascii="Times New Roman" w:hAnsi="Times New Roman" w:cs="Times New Roman"/>
          <w:sz w:val="24"/>
          <w:szCs w:val="24"/>
        </w:rPr>
        <w:t>-о реализации намеченных мероприятий  по  выполнению наказов  избирателей;</w:t>
      </w:r>
    </w:p>
    <w:p w:rsidR="00CE55DA" w:rsidRPr="009D0F7C" w:rsidRDefault="00DA59AA" w:rsidP="00DA5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E55DA" w:rsidRPr="009D0F7C">
        <w:rPr>
          <w:rFonts w:ascii="Times New Roman" w:hAnsi="Times New Roman" w:cs="Times New Roman"/>
          <w:sz w:val="24"/>
          <w:szCs w:val="24"/>
        </w:rPr>
        <w:t>-о финансово-хозяйственной деятельности  муниципальных предприятий городского поселения;</w:t>
      </w:r>
    </w:p>
    <w:p w:rsidR="000F3737" w:rsidRPr="009D0F7C" w:rsidRDefault="00DA59AA" w:rsidP="00DA5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</w:t>
      </w:r>
      <w:r w:rsidR="009D0F7C">
        <w:rPr>
          <w:rFonts w:ascii="Times New Roman" w:hAnsi="Times New Roman" w:cs="Times New Roman"/>
          <w:sz w:val="24"/>
          <w:szCs w:val="24"/>
        </w:rPr>
        <w:t>- вопросы</w:t>
      </w:r>
      <w:r w:rsidR="00CE55DA" w:rsidRPr="009D0F7C">
        <w:rPr>
          <w:rFonts w:ascii="Times New Roman" w:hAnsi="Times New Roman" w:cs="Times New Roman"/>
          <w:sz w:val="24"/>
          <w:szCs w:val="24"/>
        </w:rPr>
        <w:t>,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CE55DA" w:rsidRPr="009D0F7C">
        <w:rPr>
          <w:rFonts w:ascii="Times New Roman" w:hAnsi="Times New Roman" w:cs="Times New Roman"/>
          <w:sz w:val="24"/>
          <w:szCs w:val="24"/>
        </w:rPr>
        <w:t xml:space="preserve">связанные с </w:t>
      </w:r>
      <w:proofErr w:type="gramStart"/>
      <w:r w:rsidR="00CE55DA" w:rsidRPr="009D0F7C">
        <w:rPr>
          <w:rFonts w:ascii="Times New Roman" w:hAnsi="Times New Roman" w:cs="Times New Roman"/>
          <w:sz w:val="24"/>
          <w:szCs w:val="24"/>
        </w:rPr>
        <w:t>эффективном</w:t>
      </w:r>
      <w:proofErr w:type="gramEnd"/>
      <w:r w:rsidR="00CE55DA" w:rsidRPr="009D0F7C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="009802CB" w:rsidRPr="009D0F7C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CE55DA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9802CB" w:rsidRPr="009D0F7C">
        <w:rPr>
          <w:rFonts w:ascii="Times New Roman" w:hAnsi="Times New Roman" w:cs="Times New Roman"/>
          <w:sz w:val="24"/>
          <w:szCs w:val="24"/>
        </w:rPr>
        <w:t xml:space="preserve">и </w:t>
      </w:r>
      <w:r w:rsidR="00CE55DA" w:rsidRPr="009D0F7C">
        <w:rPr>
          <w:rFonts w:ascii="Times New Roman" w:hAnsi="Times New Roman" w:cs="Times New Roman"/>
          <w:sz w:val="24"/>
          <w:szCs w:val="24"/>
        </w:rPr>
        <w:t>муниципального имущества и принятием мер к  пополнению д</w:t>
      </w:r>
      <w:r w:rsidR="009D0F7C">
        <w:rPr>
          <w:rFonts w:ascii="Times New Roman" w:hAnsi="Times New Roman" w:cs="Times New Roman"/>
          <w:sz w:val="24"/>
          <w:szCs w:val="24"/>
        </w:rPr>
        <w:t>оходной части  местного бюджета</w:t>
      </w:r>
      <w:r w:rsidR="00CE55DA" w:rsidRPr="009D0F7C">
        <w:rPr>
          <w:rFonts w:ascii="Times New Roman" w:hAnsi="Times New Roman" w:cs="Times New Roman"/>
          <w:sz w:val="24"/>
          <w:szCs w:val="24"/>
        </w:rPr>
        <w:t>;</w:t>
      </w:r>
    </w:p>
    <w:p w:rsidR="000F3737" w:rsidRPr="009D0F7C" w:rsidRDefault="00DA59AA" w:rsidP="00DA5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</w:t>
      </w:r>
      <w:r w:rsidR="009D0F7C">
        <w:rPr>
          <w:rFonts w:ascii="Times New Roman" w:hAnsi="Times New Roman" w:cs="Times New Roman"/>
          <w:sz w:val="24"/>
          <w:szCs w:val="24"/>
        </w:rPr>
        <w:t>-другие вопросы</w:t>
      </w:r>
      <w:r w:rsidRPr="009D0F7C">
        <w:rPr>
          <w:rFonts w:ascii="Times New Roman" w:hAnsi="Times New Roman" w:cs="Times New Roman"/>
          <w:sz w:val="24"/>
          <w:szCs w:val="24"/>
        </w:rPr>
        <w:t>,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>связанные с исполнением полномочий и поставленных населением перед органами местной власти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9802CB" w:rsidRPr="009D0F7C">
        <w:rPr>
          <w:rFonts w:ascii="Times New Roman" w:hAnsi="Times New Roman" w:cs="Times New Roman"/>
          <w:sz w:val="24"/>
          <w:szCs w:val="24"/>
        </w:rPr>
        <w:t>(вопросы содержания дорог и мест общего пользования,</w:t>
      </w:r>
      <w:r w:rsidR="00C23EAE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9802CB" w:rsidRPr="009D0F7C">
        <w:rPr>
          <w:rFonts w:ascii="Times New Roman" w:hAnsi="Times New Roman" w:cs="Times New Roman"/>
          <w:sz w:val="24"/>
          <w:szCs w:val="24"/>
        </w:rPr>
        <w:t>водоснабжен</w:t>
      </w:r>
      <w:r w:rsidR="009D0F7C">
        <w:rPr>
          <w:rFonts w:ascii="Times New Roman" w:hAnsi="Times New Roman" w:cs="Times New Roman"/>
          <w:sz w:val="24"/>
          <w:szCs w:val="24"/>
        </w:rPr>
        <w:t>ия, уличного освещения и т.д.)</w:t>
      </w:r>
      <w:r w:rsidRPr="009D0F7C">
        <w:rPr>
          <w:rFonts w:ascii="Times New Roman" w:hAnsi="Times New Roman" w:cs="Times New Roman"/>
          <w:sz w:val="24"/>
          <w:szCs w:val="24"/>
        </w:rPr>
        <w:t>.</w:t>
      </w:r>
    </w:p>
    <w:p w:rsidR="000F3737" w:rsidRDefault="00DA59AA" w:rsidP="00DA5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</w:t>
      </w:r>
      <w:r w:rsidR="00D43D16" w:rsidRPr="009D0F7C">
        <w:rPr>
          <w:rFonts w:ascii="Times New Roman" w:hAnsi="Times New Roman" w:cs="Times New Roman"/>
          <w:sz w:val="24"/>
          <w:szCs w:val="24"/>
        </w:rPr>
        <w:t>По каждому вопросу осуществления контроля Советом   принималось решение, давались оценки и рекомендации.</w:t>
      </w:r>
    </w:p>
    <w:p w:rsidR="009D0F7C" w:rsidRPr="009D0F7C" w:rsidRDefault="009D0F7C" w:rsidP="00DA5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63C3" w:rsidRPr="009D0F7C" w:rsidRDefault="00D43D16" w:rsidP="00DA59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F7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D04B0" w:rsidRPr="009D0F7C">
        <w:rPr>
          <w:rFonts w:ascii="Times New Roman" w:hAnsi="Times New Roman" w:cs="Times New Roman"/>
          <w:b/>
          <w:i/>
          <w:sz w:val="24"/>
          <w:szCs w:val="24"/>
        </w:rPr>
        <w:t>Несколько примеров.</w:t>
      </w:r>
    </w:p>
    <w:p w:rsidR="008D0D0A" w:rsidRPr="009D0F7C" w:rsidRDefault="00F30160" w:rsidP="00DA5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</w:t>
      </w:r>
      <w:r w:rsidR="009D0F7C">
        <w:rPr>
          <w:rFonts w:ascii="Times New Roman" w:hAnsi="Times New Roman" w:cs="Times New Roman"/>
          <w:sz w:val="24"/>
          <w:szCs w:val="24"/>
        </w:rPr>
        <w:t>Так</w:t>
      </w:r>
      <w:r w:rsidR="000458C5" w:rsidRPr="009D0F7C">
        <w:rPr>
          <w:rFonts w:ascii="Times New Roman" w:hAnsi="Times New Roman" w:cs="Times New Roman"/>
          <w:sz w:val="24"/>
          <w:szCs w:val="24"/>
        </w:rPr>
        <w:t>,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0458C5" w:rsidRPr="009D0F7C">
        <w:rPr>
          <w:rFonts w:ascii="Times New Roman" w:hAnsi="Times New Roman" w:cs="Times New Roman"/>
          <w:sz w:val="24"/>
          <w:szCs w:val="24"/>
        </w:rPr>
        <w:t>инициированная Главой  муниципального образования  город Ершов</w:t>
      </w:r>
      <w:r w:rsidR="008D0D0A" w:rsidRPr="009D0F7C">
        <w:rPr>
          <w:rFonts w:ascii="Times New Roman" w:hAnsi="Times New Roman" w:cs="Times New Roman"/>
          <w:sz w:val="24"/>
          <w:szCs w:val="24"/>
        </w:rPr>
        <w:t>,</w:t>
      </w:r>
      <w:r w:rsidR="000458C5" w:rsidRPr="009D0F7C">
        <w:rPr>
          <w:rFonts w:ascii="Times New Roman" w:hAnsi="Times New Roman" w:cs="Times New Roman"/>
          <w:sz w:val="24"/>
          <w:szCs w:val="24"/>
        </w:rPr>
        <w:t xml:space="preserve">  проверка  финансово-хозяйственной деятельности  МУП «Городское </w:t>
      </w:r>
      <w:proofErr w:type="spellStart"/>
      <w:r w:rsidR="000458C5" w:rsidRPr="009D0F7C">
        <w:rPr>
          <w:rFonts w:ascii="Times New Roman" w:hAnsi="Times New Roman" w:cs="Times New Roman"/>
          <w:sz w:val="24"/>
          <w:szCs w:val="24"/>
        </w:rPr>
        <w:t>хоз-во</w:t>
      </w:r>
      <w:proofErr w:type="spellEnd"/>
      <w:r w:rsidR="000458C5" w:rsidRPr="009D0F7C">
        <w:rPr>
          <w:rFonts w:ascii="Times New Roman" w:hAnsi="Times New Roman" w:cs="Times New Roman"/>
          <w:sz w:val="24"/>
          <w:szCs w:val="24"/>
        </w:rPr>
        <w:t>» Контрольно-счетной комиссией</w:t>
      </w:r>
      <w:proofErr w:type="gramStart"/>
      <w:r w:rsidR="000458C5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EC13D7" w:rsidRPr="009D0F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458C5" w:rsidRPr="009D0F7C">
        <w:rPr>
          <w:rFonts w:ascii="Times New Roman" w:hAnsi="Times New Roman" w:cs="Times New Roman"/>
          <w:sz w:val="24"/>
          <w:szCs w:val="24"/>
        </w:rPr>
        <w:t xml:space="preserve"> подтвердила выводы </w:t>
      </w:r>
      <w:r w:rsidR="00EC13D7" w:rsidRPr="009D0F7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458C5" w:rsidRPr="009D0F7C">
        <w:rPr>
          <w:rFonts w:ascii="Times New Roman" w:hAnsi="Times New Roman" w:cs="Times New Roman"/>
          <w:sz w:val="24"/>
          <w:szCs w:val="24"/>
        </w:rPr>
        <w:t xml:space="preserve"> о нерентабельности и убыточности предприятия</w:t>
      </w:r>
      <w:r w:rsidR="008817BE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EC13D7" w:rsidRPr="009D0F7C">
        <w:rPr>
          <w:rFonts w:ascii="Times New Roman" w:hAnsi="Times New Roman" w:cs="Times New Roman"/>
          <w:sz w:val="24"/>
          <w:szCs w:val="24"/>
        </w:rPr>
        <w:t xml:space="preserve">. </w:t>
      </w:r>
      <w:r w:rsidR="008817BE" w:rsidRPr="009D0F7C">
        <w:rPr>
          <w:rFonts w:ascii="Times New Roman" w:hAnsi="Times New Roman" w:cs="Times New Roman"/>
          <w:sz w:val="24"/>
          <w:szCs w:val="24"/>
        </w:rPr>
        <w:t>Что легло в основу принятия</w:t>
      </w:r>
      <w:r w:rsidR="008D0D0A" w:rsidRPr="009D0F7C">
        <w:rPr>
          <w:rFonts w:ascii="Times New Roman" w:hAnsi="Times New Roman" w:cs="Times New Roman"/>
          <w:sz w:val="24"/>
          <w:szCs w:val="24"/>
        </w:rPr>
        <w:t xml:space="preserve"> решения  Советом о его ликвида</w:t>
      </w:r>
      <w:r w:rsidR="008817BE" w:rsidRPr="009D0F7C">
        <w:rPr>
          <w:rFonts w:ascii="Times New Roman" w:hAnsi="Times New Roman" w:cs="Times New Roman"/>
          <w:sz w:val="24"/>
          <w:szCs w:val="24"/>
        </w:rPr>
        <w:t>ции.</w:t>
      </w:r>
    </w:p>
    <w:p w:rsidR="008D0D0A" w:rsidRPr="009D0F7C" w:rsidRDefault="008D0D0A" w:rsidP="00DA5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</w:t>
      </w:r>
      <w:r w:rsidR="008817BE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>Хотя у</w:t>
      </w:r>
      <w:r w:rsidR="008817BE" w:rsidRPr="009D0F7C">
        <w:rPr>
          <w:rFonts w:ascii="Times New Roman" w:hAnsi="Times New Roman" w:cs="Times New Roman"/>
          <w:sz w:val="24"/>
          <w:szCs w:val="24"/>
        </w:rPr>
        <w:t xml:space="preserve">же в 2019 году было понятно, что в связи  с переводом  жилого фонда на  индивидуальное отопление, МУП «Городское </w:t>
      </w:r>
      <w:proofErr w:type="spellStart"/>
      <w:r w:rsidR="008817BE" w:rsidRPr="009D0F7C">
        <w:rPr>
          <w:rFonts w:ascii="Times New Roman" w:hAnsi="Times New Roman" w:cs="Times New Roman"/>
          <w:sz w:val="24"/>
          <w:szCs w:val="24"/>
        </w:rPr>
        <w:t>хоз-во</w:t>
      </w:r>
      <w:proofErr w:type="spellEnd"/>
      <w:r w:rsidR="008817BE" w:rsidRPr="009D0F7C">
        <w:rPr>
          <w:rFonts w:ascii="Times New Roman" w:hAnsi="Times New Roman" w:cs="Times New Roman"/>
          <w:sz w:val="24"/>
          <w:szCs w:val="24"/>
        </w:rPr>
        <w:t xml:space="preserve">» утратит свои функции </w:t>
      </w:r>
      <w:proofErr w:type="spellStart"/>
      <w:r w:rsidR="008817BE" w:rsidRPr="009D0F7C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8817BE" w:rsidRPr="009D0F7C">
        <w:rPr>
          <w:rFonts w:ascii="Times New Roman" w:hAnsi="Times New Roman" w:cs="Times New Roman"/>
          <w:sz w:val="24"/>
          <w:szCs w:val="24"/>
        </w:rPr>
        <w:t xml:space="preserve"> организации и не </w:t>
      </w:r>
      <w:r w:rsidRPr="009D0F7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8817BE" w:rsidRPr="009D0F7C">
        <w:rPr>
          <w:rFonts w:ascii="Times New Roman" w:hAnsi="Times New Roman" w:cs="Times New Roman"/>
          <w:sz w:val="24"/>
          <w:szCs w:val="24"/>
        </w:rPr>
        <w:t>способна   использовать имеющиеся материальные ресурсы  для дальнейшего своего развития.</w:t>
      </w:r>
      <w:r w:rsidRPr="009D0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761" w:rsidRPr="009D0F7C" w:rsidRDefault="008D0D0A" w:rsidP="00DA5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Но  соответствующие   структуры подразделения  администрации ЕМР, га которых возложен </w:t>
      </w:r>
      <w:proofErr w:type="gramStart"/>
      <w:r w:rsidR="00EC13D7" w:rsidRPr="009D0F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13D7" w:rsidRPr="009D0F7C">
        <w:rPr>
          <w:rFonts w:ascii="Times New Roman" w:hAnsi="Times New Roman" w:cs="Times New Roman"/>
          <w:sz w:val="24"/>
          <w:szCs w:val="24"/>
        </w:rPr>
        <w:t xml:space="preserve"> работой</w:t>
      </w:r>
      <w:r w:rsidRPr="009D0F7C">
        <w:rPr>
          <w:rFonts w:ascii="Times New Roman" w:hAnsi="Times New Roman" w:cs="Times New Roman"/>
          <w:sz w:val="24"/>
          <w:szCs w:val="24"/>
        </w:rPr>
        <w:t xml:space="preserve"> предприятия, не проявили должную оперативность в решении данной проблемы и получили д</w:t>
      </w:r>
      <w:r w:rsidR="009D0F7C">
        <w:rPr>
          <w:rFonts w:ascii="Times New Roman" w:hAnsi="Times New Roman" w:cs="Times New Roman"/>
          <w:sz w:val="24"/>
          <w:szCs w:val="24"/>
        </w:rPr>
        <w:t>ополнительные убытки за 2020год</w:t>
      </w:r>
      <w:r w:rsidRPr="009D0F7C">
        <w:rPr>
          <w:rFonts w:ascii="Times New Roman" w:hAnsi="Times New Roman" w:cs="Times New Roman"/>
          <w:sz w:val="24"/>
          <w:szCs w:val="24"/>
        </w:rPr>
        <w:t>,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>в том числе  в виде уплаты налогов.</w:t>
      </w:r>
      <w:r w:rsidR="00EC13D7" w:rsidRPr="009D0F7C">
        <w:rPr>
          <w:rFonts w:ascii="Times New Roman" w:hAnsi="Times New Roman" w:cs="Times New Roman"/>
          <w:sz w:val="24"/>
          <w:szCs w:val="24"/>
        </w:rPr>
        <w:t xml:space="preserve"> Хотя этого можно было избежать.</w:t>
      </w:r>
    </w:p>
    <w:p w:rsidR="00EC13D7" w:rsidRPr="009D0F7C" w:rsidRDefault="00EC13D7" w:rsidP="00DA5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Не в полной мере используются и функции муниципального контроля  в обеспечении оформления земельных участков и недвижимого имущества собственников, использования их по назначению, Что </w:t>
      </w:r>
      <w:r w:rsidR="00C23EAE" w:rsidRPr="009D0F7C">
        <w:rPr>
          <w:rFonts w:ascii="Times New Roman" w:hAnsi="Times New Roman" w:cs="Times New Roman"/>
          <w:sz w:val="24"/>
          <w:szCs w:val="24"/>
        </w:rPr>
        <w:t xml:space="preserve">дает возможность уйти от </w:t>
      </w:r>
      <w:proofErr w:type="spellStart"/>
      <w:r w:rsidR="00C23EAE" w:rsidRPr="009D0F7C">
        <w:rPr>
          <w:rFonts w:ascii="Times New Roman" w:hAnsi="Times New Roman" w:cs="Times New Roman"/>
          <w:sz w:val="24"/>
          <w:szCs w:val="24"/>
        </w:rPr>
        <w:t>налогооблажения</w:t>
      </w:r>
      <w:proofErr w:type="spellEnd"/>
      <w:r w:rsidR="00C23EAE" w:rsidRPr="009D0F7C">
        <w:rPr>
          <w:rFonts w:ascii="Times New Roman" w:hAnsi="Times New Roman" w:cs="Times New Roman"/>
          <w:sz w:val="24"/>
          <w:szCs w:val="24"/>
        </w:rPr>
        <w:t xml:space="preserve"> и </w:t>
      </w:r>
      <w:r w:rsidRPr="009D0F7C">
        <w:rPr>
          <w:rFonts w:ascii="Times New Roman" w:hAnsi="Times New Roman" w:cs="Times New Roman"/>
          <w:sz w:val="24"/>
          <w:szCs w:val="24"/>
        </w:rPr>
        <w:t xml:space="preserve"> отражается на доходной части бюджета. </w:t>
      </w:r>
    </w:p>
    <w:p w:rsidR="000458C5" w:rsidRPr="009D0F7C" w:rsidRDefault="00EC13D7" w:rsidP="00DA5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</w:t>
      </w:r>
      <w:r w:rsidR="009802CB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9D0F7C">
        <w:rPr>
          <w:rFonts w:ascii="Times New Roman" w:hAnsi="Times New Roman" w:cs="Times New Roman"/>
          <w:sz w:val="24"/>
          <w:szCs w:val="24"/>
        </w:rPr>
        <w:t>Так же</w:t>
      </w:r>
      <w:r w:rsidR="00C23EAE" w:rsidRPr="009D0F7C">
        <w:rPr>
          <w:rFonts w:ascii="Times New Roman" w:hAnsi="Times New Roman" w:cs="Times New Roman"/>
          <w:sz w:val="24"/>
          <w:szCs w:val="24"/>
        </w:rPr>
        <w:t xml:space="preserve">: </w:t>
      </w:r>
      <w:r w:rsidR="009802CB" w:rsidRPr="009D0F7C">
        <w:rPr>
          <w:rFonts w:ascii="Times New Roman" w:hAnsi="Times New Roman" w:cs="Times New Roman"/>
          <w:sz w:val="24"/>
          <w:szCs w:val="24"/>
        </w:rPr>
        <w:t xml:space="preserve">Генеральный план и Правила землепользования и застройки </w:t>
      </w:r>
      <w:r w:rsidR="009D0F7C">
        <w:rPr>
          <w:rFonts w:ascii="Times New Roman" w:hAnsi="Times New Roman" w:cs="Times New Roman"/>
          <w:sz w:val="24"/>
          <w:szCs w:val="24"/>
        </w:rPr>
        <w:t>также требуют  новой разработки</w:t>
      </w:r>
      <w:r w:rsidR="009802CB" w:rsidRPr="009D0F7C">
        <w:rPr>
          <w:rFonts w:ascii="Times New Roman" w:hAnsi="Times New Roman" w:cs="Times New Roman"/>
          <w:sz w:val="24"/>
          <w:szCs w:val="24"/>
        </w:rPr>
        <w:t>, т.к. эти документы не отражают фактического положения  в градостроительстве на территории поселения. А также требуют  новой редакции в связи с изменением градостроительного федерального законодательства. Об этом  неоднократн</w:t>
      </w:r>
      <w:r w:rsidR="009D04B0" w:rsidRPr="009D0F7C">
        <w:rPr>
          <w:rFonts w:ascii="Times New Roman" w:hAnsi="Times New Roman" w:cs="Times New Roman"/>
          <w:sz w:val="24"/>
          <w:szCs w:val="24"/>
        </w:rPr>
        <w:t>о отмечалось  депутатами Совета, но пока оставлено без должного внимания администрацией.</w:t>
      </w:r>
    </w:p>
    <w:p w:rsidR="00197926" w:rsidRDefault="00051582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Здесь</w:t>
      </w:r>
      <w:r w:rsidR="00B5124D" w:rsidRPr="009D0F7C">
        <w:rPr>
          <w:rFonts w:ascii="Times New Roman" w:hAnsi="Times New Roman" w:cs="Times New Roman"/>
          <w:sz w:val="24"/>
          <w:szCs w:val="24"/>
        </w:rPr>
        <w:t xml:space="preserve"> нам вместе</w:t>
      </w:r>
      <w:r w:rsidRPr="009D0F7C">
        <w:rPr>
          <w:rFonts w:ascii="Times New Roman" w:hAnsi="Times New Roman" w:cs="Times New Roman"/>
          <w:sz w:val="24"/>
          <w:szCs w:val="24"/>
        </w:rPr>
        <w:t xml:space="preserve"> есть 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F7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9D0F7C">
        <w:rPr>
          <w:rFonts w:ascii="Times New Roman" w:hAnsi="Times New Roman" w:cs="Times New Roman"/>
          <w:sz w:val="24"/>
          <w:szCs w:val="24"/>
        </w:rPr>
        <w:t xml:space="preserve"> чем работать</w:t>
      </w:r>
      <w:r w:rsidR="00B5124D" w:rsidRPr="009D0F7C">
        <w:rPr>
          <w:rFonts w:ascii="Times New Roman" w:hAnsi="Times New Roman" w:cs="Times New Roman"/>
          <w:sz w:val="24"/>
          <w:szCs w:val="24"/>
        </w:rPr>
        <w:t>.</w:t>
      </w:r>
      <w:r w:rsidRPr="009D0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AA6" w:rsidRPr="009D0F7C" w:rsidRDefault="00864AA6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926" w:rsidRPr="009D0F7C" w:rsidRDefault="00197926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b/>
          <w:i/>
          <w:sz w:val="24"/>
          <w:szCs w:val="24"/>
        </w:rPr>
        <w:t>Бюджет</w:t>
      </w:r>
      <w:r w:rsidRPr="009D0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25" w:rsidRPr="009D0F7C" w:rsidRDefault="00197926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</w:t>
      </w:r>
      <w:r w:rsidR="00F0795A" w:rsidRPr="009D0F7C">
        <w:rPr>
          <w:rFonts w:ascii="Times New Roman" w:hAnsi="Times New Roman" w:cs="Times New Roman"/>
          <w:sz w:val="24"/>
          <w:szCs w:val="24"/>
        </w:rPr>
        <w:t>По прежнему</w:t>
      </w:r>
      <w:r w:rsidR="00090F4A" w:rsidRPr="009D0F7C">
        <w:rPr>
          <w:rFonts w:ascii="Times New Roman" w:hAnsi="Times New Roman" w:cs="Times New Roman"/>
          <w:sz w:val="24"/>
          <w:szCs w:val="24"/>
        </w:rPr>
        <w:t xml:space="preserve">   особое внимание  депутатским корпусом</w:t>
      </w:r>
      <w:r w:rsidR="00A95429" w:rsidRPr="009D0F7C">
        <w:rPr>
          <w:rFonts w:ascii="Times New Roman" w:hAnsi="Times New Roman" w:cs="Times New Roman"/>
          <w:sz w:val="24"/>
          <w:szCs w:val="24"/>
        </w:rPr>
        <w:t xml:space="preserve"> уделено формированию</w:t>
      </w:r>
      <w:r w:rsidR="00F0795A" w:rsidRPr="009D0F7C">
        <w:rPr>
          <w:rFonts w:ascii="Times New Roman" w:hAnsi="Times New Roman" w:cs="Times New Roman"/>
          <w:sz w:val="24"/>
          <w:szCs w:val="24"/>
        </w:rPr>
        <w:t>,</w:t>
      </w:r>
      <w:r w:rsidR="00A95429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F0795A" w:rsidRPr="009D0F7C">
        <w:rPr>
          <w:rFonts w:ascii="Times New Roman" w:hAnsi="Times New Roman" w:cs="Times New Roman"/>
          <w:sz w:val="24"/>
          <w:szCs w:val="24"/>
        </w:rPr>
        <w:t xml:space="preserve">утверждению  и исполнению  бюджета </w:t>
      </w:r>
      <w:r w:rsidRPr="009D0F7C">
        <w:rPr>
          <w:rFonts w:ascii="Times New Roman" w:hAnsi="Times New Roman" w:cs="Times New Roman"/>
          <w:sz w:val="24"/>
          <w:szCs w:val="24"/>
        </w:rPr>
        <w:t xml:space="preserve">  </w:t>
      </w:r>
      <w:r w:rsidR="00F0795A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город Ершов.</w:t>
      </w:r>
      <w:r w:rsidR="00864AC8" w:rsidRPr="009D0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25" w:rsidRPr="009D0F7C" w:rsidRDefault="00E67F25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</w:t>
      </w:r>
      <w:r w:rsidR="00864AC8" w:rsidRPr="009D0F7C">
        <w:rPr>
          <w:rFonts w:ascii="Times New Roman" w:hAnsi="Times New Roman" w:cs="Times New Roman"/>
          <w:sz w:val="24"/>
          <w:szCs w:val="24"/>
        </w:rPr>
        <w:t xml:space="preserve">Проект бюджета муниципального образования город Ершов  изучался  на совместных заседаниях постоянных комиссий Совета  с участием  должностных лиц администрации ЕМР. </w:t>
      </w:r>
    </w:p>
    <w:p w:rsidR="00864AC8" w:rsidRPr="009D0F7C" w:rsidRDefault="00E14343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 </w:t>
      </w:r>
      <w:r w:rsidR="00A9178F" w:rsidRPr="009D0F7C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</w:t>
      </w:r>
      <w:proofErr w:type="gramStart"/>
      <w:r w:rsidR="00A9178F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090F4A" w:rsidRPr="009D0F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9178F" w:rsidRPr="009D0F7C">
        <w:rPr>
          <w:rFonts w:ascii="Times New Roman" w:hAnsi="Times New Roman" w:cs="Times New Roman"/>
          <w:sz w:val="24"/>
          <w:szCs w:val="24"/>
        </w:rPr>
        <w:t xml:space="preserve">  финансовый контроль осуществлялся Контрольно-счетной комиссией ЕМР, т.е.  проект бюджета на очередной финансовый год и отчеты о его исполнении в обязательном порядке проходили  экспертизу  в КСК ЕМР.</w:t>
      </w:r>
    </w:p>
    <w:p w:rsidR="00291996" w:rsidRPr="009D0F7C" w:rsidRDefault="00E14343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</w:t>
      </w:r>
      <w:r w:rsidR="00291996" w:rsidRPr="009D0F7C">
        <w:rPr>
          <w:rFonts w:ascii="Times New Roman" w:hAnsi="Times New Roman" w:cs="Times New Roman"/>
          <w:sz w:val="24"/>
          <w:szCs w:val="24"/>
        </w:rPr>
        <w:t xml:space="preserve">В текущем году нам </w:t>
      </w:r>
      <w:proofErr w:type="gramStart"/>
      <w:r w:rsidR="00291996" w:rsidRPr="009D0F7C">
        <w:rPr>
          <w:rFonts w:ascii="Times New Roman" w:hAnsi="Times New Roman" w:cs="Times New Roman"/>
          <w:sz w:val="24"/>
          <w:szCs w:val="24"/>
        </w:rPr>
        <w:t xml:space="preserve">предстоит </w:t>
      </w:r>
      <w:r w:rsidR="00090F4A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E4240E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291996" w:rsidRPr="009D0F7C">
        <w:rPr>
          <w:rFonts w:ascii="Times New Roman" w:hAnsi="Times New Roman" w:cs="Times New Roman"/>
          <w:sz w:val="24"/>
          <w:szCs w:val="24"/>
        </w:rPr>
        <w:t xml:space="preserve">еще рассмотреть и проанализировать  итоги исполнения бюджета  в 2020 году и </w:t>
      </w:r>
      <w:r w:rsidR="00090F4A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291996" w:rsidRPr="009D0F7C">
        <w:rPr>
          <w:rFonts w:ascii="Times New Roman" w:hAnsi="Times New Roman" w:cs="Times New Roman"/>
          <w:sz w:val="24"/>
          <w:szCs w:val="24"/>
        </w:rPr>
        <w:t>поэтому остановлюсь</w:t>
      </w:r>
      <w:proofErr w:type="gramEnd"/>
      <w:r w:rsidR="00291996" w:rsidRPr="009D0F7C">
        <w:rPr>
          <w:rFonts w:ascii="Times New Roman" w:hAnsi="Times New Roman" w:cs="Times New Roman"/>
          <w:sz w:val="24"/>
          <w:szCs w:val="24"/>
        </w:rPr>
        <w:t xml:space="preserve"> на основных моментах  по данному вопросу.</w:t>
      </w:r>
    </w:p>
    <w:p w:rsidR="00AB3163" w:rsidRPr="009D0F7C" w:rsidRDefault="00AB3163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</w:t>
      </w:r>
      <w:r w:rsidR="002168F7" w:rsidRPr="009D0F7C">
        <w:rPr>
          <w:rFonts w:ascii="Times New Roman" w:hAnsi="Times New Roman" w:cs="Times New Roman"/>
          <w:sz w:val="24"/>
          <w:szCs w:val="24"/>
        </w:rPr>
        <w:t>Анализируя бюджет муниципального образования город Ершов н</w:t>
      </w:r>
      <w:r w:rsidR="00291996" w:rsidRPr="009D0F7C">
        <w:rPr>
          <w:rFonts w:ascii="Times New Roman" w:hAnsi="Times New Roman" w:cs="Times New Roman"/>
          <w:sz w:val="24"/>
          <w:szCs w:val="24"/>
        </w:rPr>
        <w:t>еобходимо отметить</w:t>
      </w:r>
      <w:proofErr w:type="gramStart"/>
      <w:r w:rsidR="00291996" w:rsidRPr="009D0F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68F7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 xml:space="preserve"> увеличение его доходной и расходной части. </w:t>
      </w:r>
    </w:p>
    <w:p w:rsidR="002168F7" w:rsidRPr="009D0F7C" w:rsidRDefault="00E14343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</w:t>
      </w:r>
      <w:r w:rsidR="00AB3163" w:rsidRPr="009D0F7C">
        <w:rPr>
          <w:rFonts w:ascii="Times New Roman" w:hAnsi="Times New Roman" w:cs="Times New Roman"/>
          <w:sz w:val="24"/>
          <w:szCs w:val="24"/>
        </w:rPr>
        <w:t>Первоначально местный бюдж</w:t>
      </w:r>
      <w:r w:rsidR="00090F4A" w:rsidRPr="009D0F7C">
        <w:rPr>
          <w:rFonts w:ascii="Times New Roman" w:hAnsi="Times New Roman" w:cs="Times New Roman"/>
          <w:sz w:val="24"/>
          <w:szCs w:val="24"/>
        </w:rPr>
        <w:t>ет был утвержден в  сумме 87 769,4тыс</w:t>
      </w:r>
      <w:proofErr w:type="gramStart"/>
      <w:r w:rsidR="00090F4A" w:rsidRPr="009D0F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90F4A" w:rsidRPr="009D0F7C">
        <w:rPr>
          <w:rFonts w:ascii="Times New Roman" w:hAnsi="Times New Roman" w:cs="Times New Roman"/>
          <w:sz w:val="24"/>
          <w:szCs w:val="24"/>
        </w:rPr>
        <w:t xml:space="preserve">уб. по доходам  и аналогично </w:t>
      </w:r>
      <w:r w:rsidR="00AB3163" w:rsidRPr="009D0F7C">
        <w:rPr>
          <w:rFonts w:ascii="Times New Roman" w:hAnsi="Times New Roman" w:cs="Times New Roman"/>
          <w:sz w:val="24"/>
          <w:szCs w:val="24"/>
        </w:rPr>
        <w:t>по расходам</w:t>
      </w:r>
      <w:r w:rsidR="002168F7" w:rsidRPr="009D0F7C">
        <w:rPr>
          <w:rFonts w:ascii="Times New Roman" w:hAnsi="Times New Roman" w:cs="Times New Roman"/>
          <w:sz w:val="24"/>
          <w:szCs w:val="24"/>
        </w:rPr>
        <w:t>, который  планировался пра</w:t>
      </w:r>
      <w:r w:rsidR="006D0E40" w:rsidRPr="009D0F7C">
        <w:rPr>
          <w:rFonts w:ascii="Times New Roman" w:hAnsi="Times New Roman" w:cs="Times New Roman"/>
          <w:sz w:val="24"/>
          <w:szCs w:val="24"/>
        </w:rPr>
        <w:t xml:space="preserve">ктически из </w:t>
      </w:r>
      <w:r w:rsidR="00090F4A" w:rsidRPr="009D0F7C">
        <w:rPr>
          <w:rFonts w:ascii="Times New Roman" w:hAnsi="Times New Roman" w:cs="Times New Roman"/>
          <w:sz w:val="24"/>
          <w:szCs w:val="24"/>
        </w:rPr>
        <w:t>собственных доходов и из них ме</w:t>
      </w:r>
      <w:r w:rsidR="006D0E40" w:rsidRPr="009D0F7C">
        <w:rPr>
          <w:rFonts w:ascii="Times New Roman" w:hAnsi="Times New Roman" w:cs="Times New Roman"/>
          <w:sz w:val="24"/>
          <w:szCs w:val="24"/>
        </w:rPr>
        <w:t>жбюджетные трансферты составили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090F4A" w:rsidRPr="009D0F7C">
        <w:rPr>
          <w:rFonts w:ascii="Times New Roman" w:hAnsi="Times New Roman" w:cs="Times New Roman"/>
          <w:sz w:val="24"/>
          <w:szCs w:val="24"/>
        </w:rPr>
        <w:t>25,1 %</w:t>
      </w:r>
      <w:r w:rsidR="006D0E40" w:rsidRPr="009D0F7C">
        <w:rPr>
          <w:rFonts w:ascii="Times New Roman" w:hAnsi="Times New Roman" w:cs="Times New Roman"/>
          <w:sz w:val="24"/>
          <w:szCs w:val="24"/>
        </w:rPr>
        <w:t xml:space="preserve">   (</w:t>
      </w:r>
      <w:r w:rsidR="00090F4A" w:rsidRPr="009D0F7C">
        <w:rPr>
          <w:rFonts w:ascii="Times New Roman" w:hAnsi="Times New Roman" w:cs="Times New Roman"/>
          <w:sz w:val="24"/>
          <w:szCs w:val="24"/>
        </w:rPr>
        <w:t>22 034,7 тыс.руб.</w:t>
      </w:r>
      <w:r w:rsidR="006D0E40" w:rsidRPr="009D0F7C">
        <w:rPr>
          <w:rFonts w:ascii="Times New Roman" w:hAnsi="Times New Roman" w:cs="Times New Roman"/>
          <w:sz w:val="24"/>
          <w:szCs w:val="24"/>
        </w:rPr>
        <w:t>)  от запланированных средств.</w:t>
      </w:r>
    </w:p>
    <w:p w:rsidR="00E4240E" w:rsidRPr="009D0F7C" w:rsidRDefault="00E14343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9178F" w:rsidRPr="009D0F7C">
        <w:rPr>
          <w:rFonts w:ascii="Times New Roman" w:hAnsi="Times New Roman" w:cs="Times New Roman"/>
          <w:sz w:val="24"/>
          <w:szCs w:val="24"/>
        </w:rPr>
        <w:t>В течение года  Советом муниципального об</w:t>
      </w:r>
      <w:r w:rsidR="00291996" w:rsidRPr="009D0F7C">
        <w:rPr>
          <w:rFonts w:ascii="Times New Roman" w:hAnsi="Times New Roman" w:cs="Times New Roman"/>
          <w:sz w:val="24"/>
          <w:szCs w:val="24"/>
        </w:rPr>
        <w:t>разования город Ершов принято 9</w:t>
      </w:r>
      <w:r w:rsidR="00A9178F" w:rsidRPr="009D0F7C">
        <w:rPr>
          <w:rFonts w:ascii="Times New Roman" w:hAnsi="Times New Roman" w:cs="Times New Roman"/>
          <w:sz w:val="24"/>
          <w:szCs w:val="24"/>
        </w:rPr>
        <w:t xml:space="preserve">   решений о внесении изменений  в бюджет</w:t>
      </w:r>
      <w:proofErr w:type="gramStart"/>
      <w:r w:rsidR="00A9178F" w:rsidRPr="009D0F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9178F" w:rsidRPr="009D0F7C">
        <w:rPr>
          <w:rFonts w:ascii="Times New Roman" w:hAnsi="Times New Roman" w:cs="Times New Roman"/>
          <w:sz w:val="24"/>
          <w:szCs w:val="24"/>
        </w:rPr>
        <w:t>увели</w:t>
      </w:r>
      <w:r w:rsidR="006D0E40" w:rsidRPr="009D0F7C">
        <w:rPr>
          <w:rFonts w:ascii="Times New Roman" w:hAnsi="Times New Roman" w:cs="Times New Roman"/>
          <w:sz w:val="24"/>
          <w:szCs w:val="24"/>
        </w:rPr>
        <w:t>чившие доходную часть    на 64 677,7 тыс.</w:t>
      </w:r>
      <w:r w:rsidR="00E67F25" w:rsidRPr="009D0F7C">
        <w:rPr>
          <w:rFonts w:ascii="Times New Roman" w:hAnsi="Times New Roman" w:cs="Times New Roman"/>
          <w:sz w:val="24"/>
          <w:szCs w:val="24"/>
        </w:rPr>
        <w:t xml:space="preserve"> руб</w:t>
      </w:r>
      <w:r w:rsidR="009D0F7C">
        <w:rPr>
          <w:rFonts w:ascii="Times New Roman" w:hAnsi="Times New Roman" w:cs="Times New Roman"/>
          <w:sz w:val="24"/>
          <w:szCs w:val="24"/>
        </w:rPr>
        <w:t>.</w:t>
      </w:r>
      <w:r w:rsidR="00E67F25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6D0E40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2168F7" w:rsidRPr="009D0F7C">
        <w:rPr>
          <w:rFonts w:ascii="Times New Roman" w:hAnsi="Times New Roman" w:cs="Times New Roman"/>
          <w:sz w:val="24"/>
          <w:szCs w:val="24"/>
        </w:rPr>
        <w:t xml:space="preserve">(уточненный </w:t>
      </w:r>
      <w:r w:rsidR="00B74C70" w:rsidRPr="009D0F7C">
        <w:rPr>
          <w:rFonts w:ascii="Times New Roman" w:hAnsi="Times New Roman" w:cs="Times New Roman"/>
          <w:sz w:val="24"/>
          <w:szCs w:val="24"/>
        </w:rPr>
        <w:t>план 152</w:t>
      </w:r>
      <w:r w:rsidR="006D0E40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B74C70" w:rsidRPr="009D0F7C">
        <w:rPr>
          <w:rFonts w:ascii="Times New Roman" w:hAnsi="Times New Roman" w:cs="Times New Roman"/>
          <w:sz w:val="24"/>
          <w:szCs w:val="24"/>
        </w:rPr>
        <w:t xml:space="preserve">447,1тыс.руб) и расходную часть на  </w:t>
      </w:r>
      <w:r w:rsidR="006D0E40" w:rsidRPr="009D0F7C">
        <w:rPr>
          <w:rFonts w:ascii="Times New Roman" w:hAnsi="Times New Roman" w:cs="Times New Roman"/>
          <w:sz w:val="24"/>
          <w:szCs w:val="24"/>
        </w:rPr>
        <w:t>66 434,9</w:t>
      </w:r>
      <w:r w:rsidR="00B74C70" w:rsidRPr="009D0F7C">
        <w:rPr>
          <w:rFonts w:ascii="Times New Roman" w:hAnsi="Times New Roman" w:cs="Times New Roman"/>
          <w:sz w:val="24"/>
          <w:szCs w:val="24"/>
        </w:rPr>
        <w:t xml:space="preserve">  (уточненный план154204,3тыс.руб) </w:t>
      </w:r>
    </w:p>
    <w:p w:rsidR="006D0E40" w:rsidRPr="009D0F7C" w:rsidRDefault="00E4240E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E14343" w:rsidRPr="009D0F7C">
        <w:rPr>
          <w:rFonts w:ascii="Times New Roman" w:hAnsi="Times New Roman" w:cs="Times New Roman"/>
          <w:sz w:val="24"/>
          <w:szCs w:val="24"/>
        </w:rPr>
        <w:t xml:space="preserve">     </w:t>
      </w:r>
      <w:r w:rsidRPr="009D0F7C">
        <w:rPr>
          <w:rFonts w:ascii="Times New Roman" w:hAnsi="Times New Roman" w:cs="Times New Roman"/>
          <w:sz w:val="24"/>
          <w:szCs w:val="24"/>
        </w:rPr>
        <w:t xml:space="preserve">Вместе с тем  пришлось скорректировать бюджет 2020года  в сторону уменьшения  плана  собственных доходов и расходов  на сумму более  4, </w:t>
      </w:r>
      <w:proofErr w:type="spellStart"/>
      <w:r w:rsidRPr="009D0F7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Start"/>
      <w:r w:rsidRPr="009D0F7C">
        <w:rPr>
          <w:rFonts w:ascii="Times New Roman" w:hAnsi="Times New Roman" w:cs="Times New Roman"/>
          <w:sz w:val="24"/>
          <w:szCs w:val="24"/>
        </w:rPr>
        <w:t> </w:t>
      </w:r>
      <w:r w:rsidR="006D0E40" w:rsidRPr="009D0F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0F7C">
        <w:rPr>
          <w:rFonts w:ascii="Times New Roman" w:hAnsi="Times New Roman" w:cs="Times New Roman"/>
          <w:sz w:val="24"/>
          <w:szCs w:val="24"/>
        </w:rPr>
        <w:t xml:space="preserve">  руб. в связи с не получением </w:t>
      </w:r>
      <w:r w:rsidR="00D96AD3" w:rsidRPr="009D0F7C">
        <w:rPr>
          <w:rFonts w:ascii="Times New Roman" w:hAnsi="Times New Roman" w:cs="Times New Roman"/>
          <w:sz w:val="24"/>
          <w:szCs w:val="24"/>
        </w:rPr>
        <w:t xml:space="preserve"> планируемых налогов  : земельного налога с физических лиц- 3 10</w:t>
      </w:r>
      <w:r w:rsidR="006D0E40" w:rsidRPr="009D0F7C">
        <w:rPr>
          <w:rFonts w:ascii="Times New Roman" w:hAnsi="Times New Roman" w:cs="Times New Roman"/>
          <w:sz w:val="24"/>
          <w:szCs w:val="24"/>
        </w:rPr>
        <w:t xml:space="preserve">4,8 тыс. </w:t>
      </w:r>
      <w:proofErr w:type="spellStart"/>
      <w:r w:rsidR="006D0E40" w:rsidRPr="009D0F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D0E40" w:rsidRPr="009D0F7C">
        <w:rPr>
          <w:rFonts w:ascii="Times New Roman" w:hAnsi="Times New Roman" w:cs="Times New Roman"/>
          <w:sz w:val="24"/>
          <w:szCs w:val="24"/>
        </w:rPr>
        <w:t xml:space="preserve">, и  с организаций- </w:t>
      </w:r>
      <w:r w:rsidR="00D96AD3" w:rsidRPr="009D0F7C">
        <w:rPr>
          <w:rFonts w:ascii="Times New Roman" w:hAnsi="Times New Roman" w:cs="Times New Roman"/>
          <w:sz w:val="24"/>
          <w:szCs w:val="24"/>
        </w:rPr>
        <w:t xml:space="preserve">1 124,7тыс.руб.; </w:t>
      </w:r>
    </w:p>
    <w:p w:rsidR="00197926" w:rsidRPr="009D0F7C" w:rsidRDefault="00D96AD3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>единый с/</w:t>
      </w:r>
      <w:proofErr w:type="spellStart"/>
      <w:r w:rsidRPr="009D0F7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D0F7C">
        <w:rPr>
          <w:rFonts w:ascii="Times New Roman" w:hAnsi="Times New Roman" w:cs="Times New Roman"/>
          <w:sz w:val="24"/>
          <w:szCs w:val="24"/>
        </w:rPr>
        <w:t xml:space="preserve"> налог   в сумме </w:t>
      </w:r>
      <w:r w:rsidR="006D0E40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>1 661923,68рублей.</w:t>
      </w:r>
    </w:p>
    <w:p w:rsidR="00197926" w:rsidRPr="009D0F7C" w:rsidRDefault="00E14343" w:rsidP="00E143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 </w:t>
      </w:r>
      <w:r w:rsidR="00197926" w:rsidRPr="009D0F7C">
        <w:rPr>
          <w:rFonts w:ascii="Times New Roman" w:hAnsi="Times New Roman" w:cs="Times New Roman"/>
          <w:sz w:val="24"/>
          <w:szCs w:val="24"/>
        </w:rPr>
        <w:t>Фактическ</w:t>
      </w:r>
      <w:r w:rsidR="00E67F25" w:rsidRPr="009D0F7C">
        <w:rPr>
          <w:rFonts w:ascii="Times New Roman" w:hAnsi="Times New Roman" w:cs="Times New Roman"/>
          <w:sz w:val="24"/>
          <w:szCs w:val="24"/>
        </w:rPr>
        <w:t>ое исполнение по доходам за 2020</w:t>
      </w:r>
      <w:r w:rsidR="00197926" w:rsidRPr="009D0F7C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291996" w:rsidRPr="009D0F7C">
        <w:rPr>
          <w:rFonts w:ascii="Times New Roman" w:hAnsi="Times New Roman" w:cs="Times New Roman"/>
          <w:sz w:val="24"/>
          <w:szCs w:val="24"/>
        </w:rPr>
        <w:t>151675.7тыс</w:t>
      </w:r>
      <w:proofErr w:type="gramStart"/>
      <w:r w:rsidR="00291996" w:rsidRPr="009D0F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1996" w:rsidRPr="009D0F7C">
        <w:rPr>
          <w:rFonts w:ascii="Times New Roman" w:hAnsi="Times New Roman" w:cs="Times New Roman"/>
          <w:sz w:val="24"/>
          <w:szCs w:val="24"/>
        </w:rPr>
        <w:t>уб.</w:t>
      </w:r>
      <w:r w:rsidR="000B4181" w:rsidRPr="009D0F7C">
        <w:rPr>
          <w:rFonts w:ascii="Times New Roman" w:hAnsi="Times New Roman" w:cs="Times New Roman"/>
          <w:sz w:val="24"/>
          <w:szCs w:val="24"/>
        </w:rPr>
        <w:t>(99,</w:t>
      </w:r>
      <w:r w:rsidR="0025257A" w:rsidRPr="009D0F7C">
        <w:rPr>
          <w:rFonts w:ascii="Times New Roman" w:hAnsi="Times New Roman" w:cs="Times New Roman"/>
          <w:sz w:val="24"/>
          <w:szCs w:val="24"/>
        </w:rPr>
        <w:t>5% к уточненному плану)</w:t>
      </w:r>
      <w:r w:rsidR="002E6724" w:rsidRPr="009D0F7C">
        <w:rPr>
          <w:rFonts w:ascii="Times New Roman" w:hAnsi="Times New Roman" w:cs="Times New Roman"/>
          <w:sz w:val="24"/>
          <w:szCs w:val="24"/>
        </w:rPr>
        <w:t xml:space="preserve">  </w:t>
      </w:r>
      <w:r w:rsidR="0025257A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2E6724" w:rsidRPr="009D0F7C">
        <w:rPr>
          <w:rFonts w:ascii="Times New Roman" w:hAnsi="Times New Roman" w:cs="Times New Roman"/>
          <w:b/>
          <w:sz w:val="24"/>
          <w:szCs w:val="24"/>
        </w:rPr>
        <w:t xml:space="preserve"> :из них:</w:t>
      </w:r>
    </w:p>
    <w:p w:rsidR="00197926" w:rsidRPr="009D0F7C" w:rsidRDefault="00E14343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</w:t>
      </w:r>
      <w:r w:rsidR="00197926" w:rsidRPr="009D0F7C">
        <w:rPr>
          <w:rFonts w:ascii="Times New Roman" w:hAnsi="Times New Roman" w:cs="Times New Roman"/>
          <w:sz w:val="24"/>
          <w:szCs w:val="24"/>
        </w:rPr>
        <w:t xml:space="preserve">-собственные доходы поселения </w:t>
      </w:r>
      <w:r w:rsidR="000B4181" w:rsidRPr="009D0F7C">
        <w:rPr>
          <w:rFonts w:ascii="Times New Roman" w:hAnsi="Times New Roman" w:cs="Times New Roman"/>
          <w:sz w:val="24"/>
          <w:szCs w:val="24"/>
        </w:rPr>
        <w:t xml:space="preserve"> по налоговым и неналоговым доходам </w:t>
      </w:r>
      <w:r w:rsidR="0025257A" w:rsidRPr="009D0F7C">
        <w:rPr>
          <w:rFonts w:ascii="Times New Roman" w:hAnsi="Times New Roman" w:cs="Times New Roman"/>
          <w:sz w:val="24"/>
          <w:szCs w:val="24"/>
        </w:rPr>
        <w:t>-60</w:t>
      </w:r>
      <w:r w:rsidR="006D0E40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25257A" w:rsidRPr="009D0F7C">
        <w:rPr>
          <w:rFonts w:ascii="Times New Roman" w:hAnsi="Times New Roman" w:cs="Times New Roman"/>
          <w:sz w:val="24"/>
          <w:szCs w:val="24"/>
        </w:rPr>
        <w:t>826.5тыс</w:t>
      </w:r>
      <w:proofErr w:type="gramStart"/>
      <w:r w:rsidR="0025257A" w:rsidRPr="009D0F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257A" w:rsidRPr="009D0F7C">
        <w:rPr>
          <w:rFonts w:ascii="Times New Roman" w:hAnsi="Times New Roman" w:cs="Times New Roman"/>
          <w:sz w:val="24"/>
          <w:szCs w:val="24"/>
        </w:rPr>
        <w:t>уб (</w:t>
      </w:r>
      <w:r w:rsidR="00CA50AA" w:rsidRPr="009D0F7C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25257A" w:rsidRPr="009D0F7C">
        <w:rPr>
          <w:rFonts w:ascii="Times New Roman" w:hAnsi="Times New Roman" w:cs="Times New Roman"/>
          <w:sz w:val="24"/>
          <w:szCs w:val="24"/>
        </w:rPr>
        <w:t>98.8% к уточненному плану</w:t>
      </w:r>
      <w:r w:rsidR="002E6724" w:rsidRPr="009D0F7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97926" w:rsidRPr="009D0F7C" w:rsidRDefault="00E14343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</w:t>
      </w:r>
      <w:r w:rsidR="00197926" w:rsidRPr="009D0F7C">
        <w:rPr>
          <w:rFonts w:ascii="Times New Roman" w:hAnsi="Times New Roman" w:cs="Times New Roman"/>
          <w:sz w:val="24"/>
          <w:szCs w:val="24"/>
        </w:rPr>
        <w:t>-</w:t>
      </w:r>
      <w:r w:rsidR="0025257A" w:rsidRPr="009D0F7C">
        <w:rPr>
          <w:rFonts w:ascii="Times New Roman" w:hAnsi="Times New Roman" w:cs="Times New Roman"/>
          <w:sz w:val="24"/>
          <w:szCs w:val="24"/>
        </w:rPr>
        <w:t xml:space="preserve"> безвозмездные поступления -</w:t>
      </w:r>
      <w:r w:rsidR="006D0E40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9D0F7C">
        <w:rPr>
          <w:rFonts w:ascii="Times New Roman" w:hAnsi="Times New Roman" w:cs="Times New Roman"/>
          <w:sz w:val="24"/>
          <w:szCs w:val="24"/>
        </w:rPr>
        <w:t xml:space="preserve">в сумме 90849,2 </w:t>
      </w:r>
      <w:proofErr w:type="spellStart"/>
      <w:r w:rsidR="009D0F7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D0F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D0F7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A50AA" w:rsidRPr="009D0F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6724" w:rsidRPr="009D0F7C" w:rsidRDefault="00E14343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</w:t>
      </w:r>
      <w:r w:rsidR="002E6724" w:rsidRPr="009D0F7C">
        <w:rPr>
          <w:rFonts w:ascii="Times New Roman" w:hAnsi="Times New Roman" w:cs="Times New Roman"/>
          <w:sz w:val="24"/>
          <w:szCs w:val="24"/>
        </w:rPr>
        <w:t>Анализ свидетельствует о снижении  доходных поступлений в местны</w:t>
      </w:r>
      <w:r w:rsidR="00CA50AA" w:rsidRPr="009D0F7C">
        <w:rPr>
          <w:rFonts w:ascii="Times New Roman" w:hAnsi="Times New Roman" w:cs="Times New Roman"/>
          <w:sz w:val="24"/>
          <w:szCs w:val="24"/>
        </w:rPr>
        <w:t>й</w:t>
      </w:r>
      <w:r w:rsidR="002E6724" w:rsidRPr="009D0F7C">
        <w:rPr>
          <w:rFonts w:ascii="Times New Roman" w:hAnsi="Times New Roman" w:cs="Times New Roman"/>
          <w:sz w:val="24"/>
          <w:szCs w:val="24"/>
        </w:rPr>
        <w:t xml:space="preserve"> бюджет на 15,6%  по сравнению с 2019годом (на </w:t>
      </w:r>
      <w:r w:rsidR="00CA50AA" w:rsidRPr="009D0F7C">
        <w:rPr>
          <w:rFonts w:ascii="Times New Roman" w:hAnsi="Times New Roman" w:cs="Times New Roman"/>
          <w:sz w:val="24"/>
          <w:szCs w:val="24"/>
        </w:rPr>
        <w:t xml:space="preserve"> общую  </w:t>
      </w:r>
      <w:r w:rsidR="002E6724" w:rsidRPr="009D0F7C">
        <w:rPr>
          <w:rFonts w:ascii="Times New Roman" w:hAnsi="Times New Roman" w:cs="Times New Roman"/>
          <w:sz w:val="24"/>
          <w:szCs w:val="24"/>
        </w:rPr>
        <w:t>сумму -23848,1 тыс</w:t>
      </w:r>
      <w:proofErr w:type="gramStart"/>
      <w:r w:rsidR="002E6724" w:rsidRPr="009D0F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E6724" w:rsidRPr="009D0F7C">
        <w:rPr>
          <w:rFonts w:ascii="Times New Roman" w:hAnsi="Times New Roman" w:cs="Times New Roman"/>
          <w:sz w:val="24"/>
          <w:szCs w:val="24"/>
        </w:rPr>
        <w:t>уб.</w:t>
      </w:r>
      <w:r w:rsidR="00CA50AA" w:rsidRPr="009D0F7C">
        <w:rPr>
          <w:rFonts w:ascii="Times New Roman" w:hAnsi="Times New Roman" w:cs="Times New Roman"/>
          <w:sz w:val="24"/>
          <w:szCs w:val="24"/>
        </w:rPr>
        <w:t>),из них  налоговых и неналоговых доходов на 6,5 % .</w:t>
      </w:r>
    </w:p>
    <w:p w:rsidR="00197926" w:rsidRPr="009D0F7C" w:rsidRDefault="00B6535A" w:rsidP="00E14343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E14343" w:rsidRPr="009D0F7C">
        <w:rPr>
          <w:rFonts w:ascii="Times New Roman" w:hAnsi="Times New Roman" w:cs="Times New Roman"/>
          <w:sz w:val="24"/>
          <w:szCs w:val="24"/>
        </w:rPr>
        <w:t xml:space="preserve">     </w:t>
      </w:r>
      <w:r w:rsidRPr="009D0F7C">
        <w:rPr>
          <w:rFonts w:ascii="Times New Roman" w:hAnsi="Times New Roman" w:cs="Times New Roman"/>
          <w:sz w:val="24"/>
          <w:szCs w:val="24"/>
        </w:rPr>
        <w:t xml:space="preserve">Расходная часть </w:t>
      </w:r>
      <w:r w:rsidR="00197926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>бюджета составила</w:t>
      </w:r>
      <w:r w:rsidR="00197926" w:rsidRPr="009D0F7C">
        <w:rPr>
          <w:rFonts w:ascii="Times New Roman" w:hAnsi="Times New Roman" w:cs="Times New Roman"/>
          <w:sz w:val="24"/>
          <w:szCs w:val="24"/>
        </w:rPr>
        <w:t xml:space="preserve">  </w:t>
      </w:r>
      <w:r w:rsidR="009D0F7C">
        <w:rPr>
          <w:rFonts w:ascii="Times New Roman" w:hAnsi="Times New Roman" w:cs="Times New Roman"/>
          <w:sz w:val="24"/>
          <w:szCs w:val="24"/>
        </w:rPr>
        <w:t>152 981,3 тыс</w:t>
      </w:r>
      <w:proofErr w:type="gramStart"/>
      <w:r w:rsidR="009D0F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D0F7C">
        <w:rPr>
          <w:rFonts w:ascii="Times New Roman" w:hAnsi="Times New Roman" w:cs="Times New Roman"/>
          <w:sz w:val="24"/>
          <w:szCs w:val="24"/>
        </w:rPr>
        <w:t>уб</w:t>
      </w:r>
      <w:r w:rsidRPr="009D0F7C">
        <w:rPr>
          <w:rFonts w:ascii="Times New Roman" w:hAnsi="Times New Roman" w:cs="Times New Roman"/>
          <w:sz w:val="24"/>
          <w:szCs w:val="24"/>
        </w:rPr>
        <w:t>. и   исполнение  99,2 % к уточненному плану на 2020 год.</w:t>
      </w:r>
      <w:r w:rsidR="006D0E40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 xml:space="preserve"> (2019г -182700,5 тыс.рублей)</w:t>
      </w:r>
      <w:r w:rsidR="00197926" w:rsidRPr="009D0F7C">
        <w:rPr>
          <w:rFonts w:ascii="Times New Roman" w:hAnsi="Times New Roman" w:cs="Times New Roman"/>
          <w:sz w:val="24"/>
          <w:szCs w:val="24"/>
        </w:rPr>
        <w:t xml:space="preserve">  </w:t>
      </w:r>
      <w:r w:rsidRPr="009D0F7C">
        <w:rPr>
          <w:rFonts w:ascii="Times New Roman" w:hAnsi="Times New Roman" w:cs="Times New Roman"/>
          <w:sz w:val="24"/>
          <w:szCs w:val="24"/>
        </w:rPr>
        <w:t>.</w:t>
      </w:r>
      <w:r w:rsidR="00197926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B6535A" w:rsidRPr="009D0F7C" w:rsidRDefault="00E14343" w:rsidP="00E14343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D0F7C">
        <w:rPr>
          <w:rFonts w:ascii="Times New Roman" w:eastAsia="Arial CYR" w:hAnsi="Times New Roman" w:cs="Times New Roman"/>
          <w:sz w:val="24"/>
          <w:szCs w:val="24"/>
        </w:rPr>
        <w:t xml:space="preserve">    </w:t>
      </w:r>
      <w:r w:rsidR="00B6535A" w:rsidRPr="009D0F7C">
        <w:rPr>
          <w:rFonts w:ascii="Times New Roman" w:eastAsia="Arial CYR" w:hAnsi="Times New Roman" w:cs="Times New Roman"/>
          <w:sz w:val="24"/>
          <w:szCs w:val="24"/>
        </w:rPr>
        <w:t xml:space="preserve"> Формирование и исполнение  бюджета основано на программно-целевом методе бюджетного планирования.   И 98,5% расходов местного бюджета  произведено на  проведения мероприятий</w:t>
      </w:r>
      <w:proofErr w:type="gramStart"/>
      <w:r w:rsidR="00B6535A" w:rsidRPr="009D0F7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CA7D7D" w:rsidRPr="009D0F7C">
        <w:rPr>
          <w:rFonts w:ascii="Times New Roman" w:eastAsia="Arial CYR" w:hAnsi="Times New Roman" w:cs="Times New Roman"/>
          <w:sz w:val="24"/>
          <w:szCs w:val="24"/>
        </w:rPr>
        <w:t>,</w:t>
      </w:r>
      <w:proofErr w:type="gramEnd"/>
      <w:r w:rsidR="00CA7D7D" w:rsidRPr="009D0F7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B6535A" w:rsidRPr="009D0F7C">
        <w:rPr>
          <w:rFonts w:ascii="Times New Roman" w:eastAsia="Arial CYR" w:hAnsi="Times New Roman" w:cs="Times New Roman"/>
          <w:sz w:val="24"/>
          <w:szCs w:val="24"/>
        </w:rPr>
        <w:t>запланированных по 7 муниципальным программам.</w:t>
      </w:r>
    </w:p>
    <w:p w:rsidR="00CA7D7D" w:rsidRPr="009D0F7C" w:rsidRDefault="00E053CD" w:rsidP="00E053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D0F7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CA7D7D" w:rsidRPr="009D0F7C">
        <w:rPr>
          <w:rFonts w:ascii="Times New Roman" w:eastAsia="Arial CYR" w:hAnsi="Times New Roman" w:cs="Times New Roman"/>
          <w:sz w:val="24"/>
          <w:szCs w:val="24"/>
        </w:rPr>
        <w:t>Основная часть  ,а это 61,1%</w:t>
      </w:r>
      <w:r w:rsidRPr="009D0F7C">
        <w:rPr>
          <w:rFonts w:ascii="Times New Roman" w:eastAsia="Arial CYR" w:hAnsi="Times New Roman" w:cs="Times New Roman"/>
          <w:sz w:val="24"/>
          <w:szCs w:val="24"/>
        </w:rPr>
        <w:t xml:space="preserve">  (</w:t>
      </w:r>
      <w:r w:rsidRPr="009D0F7C">
        <w:rPr>
          <w:rFonts w:ascii="Times New Roman" w:hAnsi="Times New Roman" w:cs="Times New Roman"/>
          <w:snapToGrid w:val="0"/>
          <w:sz w:val="24"/>
          <w:szCs w:val="24"/>
        </w:rPr>
        <w:t>93 357,1 тыс. руб.)</w:t>
      </w:r>
      <w:r w:rsidR="00CA7D7D" w:rsidRPr="009D0F7C">
        <w:rPr>
          <w:rFonts w:ascii="Times New Roman" w:eastAsia="Arial CYR" w:hAnsi="Times New Roman" w:cs="Times New Roman"/>
          <w:sz w:val="24"/>
          <w:szCs w:val="24"/>
        </w:rPr>
        <w:t xml:space="preserve"> бюджетных средств направлено на мероприятия программы « Формирование  комфортной городской среды на 2018-2022годы»-обустройство</w:t>
      </w:r>
      <w:r w:rsidRPr="009D0F7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/>
          <w:bCs/>
          <w:iCs/>
          <w:spacing w:val="-6"/>
          <w:sz w:val="24"/>
          <w:szCs w:val="24"/>
        </w:rPr>
        <w:t>17 домов (8 дворовых территорий</w:t>
      </w:r>
      <w:r w:rsidR="00CA7D7D" w:rsidRPr="009D0F7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CA7D7D" w:rsidRPr="009D0F7C">
        <w:rPr>
          <w:rFonts w:ascii="Times New Roman" w:eastAsia="Arial CYR" w:hAnsi="Times New Roman" w:cs="Times New Roman"/>
          <w:sz w:val="24"/>
          <w:szCs w:val="24"/>
        </w:rPr>
        <w:t xml:space="preserve">  по улицам </w:t>
      </w:r>
      <w:r w:rsidRPr="009D0F7C">
        <w:rPr>
          <w:rFonts w:ascii="Times New Roman" w:hAnsi="Times New Roman"/>
          <w:bCs/>
          <w:iCs/>
          <w:spacing w:val="-6"/>
          <w:sz w:val="24"/>
          <w:szCs w:val="24"/>
        </w:rPr>
        <w:t>ул</w:t>
      </w:r>
      <w:proofErr w:type="gramStart"/>
      <w:r w:rsidRPr="009D0F7C">
        <w:rPr>
          <w:rFonts w:ascii="Times New Roman" w:hAnsi="Times New Roman"/>
          <w:bCs/>
          <w:iCs/>
          <w:spacing w:val="-6"/>
          <w:sz w:val="24"/>
          <w:szCs w:val="24"/>
        </w:rPr>
        <w:t>.У</w:t>
      </w:r>
      <w:proofErr w:type="gramEnd"/>
      <w:r w:rsidRPr="009D0F7C">
        <w:rPr>
          <w:rFonts w:ascii="Times New Roman" w:hAnsi="Times New Roman"/>
          <w:bCs/>
          <w:iCs/>
          <w:spacing w:val="-6"/>
          <w:sz w:val="24"/>
          <w:szCs w:val="24"/>
        </w:rPr>
        <w:t>рожайная  , ул. Космонавтов</w:t>
      </w:r>
      <w:r w:rsidRPr="009D0F7C">
        <w:rPr>
          <w:rFonts w:ascii="Times New Roman" w:eastAsia="Arial CYR" w:hAnsi="Times New Roman" w:cs="Times New Roman"/>
          <w:sz w:val="24"/>
          <w:szCs w:val="24"/>
        </w:rPr>
        <w:t xml:space="preserve">  ,</w:t>
      </w:r>
      <w:r w:rsidR="00CA7D7D" w:rsidRPr="009D0F7C">
        <w:rPr>
          <w:rFonts w:ascii="Times New Roman" w:eastAsia="Arial CYR" w:hAnsi="Times New Roman" w:cs="Times New Roman"/>
          <w:sz w:val="24"/>
          <w:szCs w:val="24"/>
        </w:rPr>
        <w:t xml:space="preserve"> и им.Гагарина,</w:t>
      </w:r>
      <w:r w:rsidRPr="009D0F7C">
        <w:rPr>
          <w:rFonts w:ascii="Times New Roman" w:eastAsia="Arial CYR" w:hAnsi="Times New Roman" w:cs="Times New Roman"/>
          <w:sz w:val="24"/>
          <w:szCs w:val="24"/>
        </w:rPr>
        <w:t xml:space="preserve"> Интернациональная </w:t>
      </w:r>
      <w:r w:rsidR="00D444A1" w:rsidRPr="009D0F7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CA7D7D" w:rsidRPr="009D0F7C">
        <w:rPr>
          <w:rFonts w:ascii="Times New Roman" w:eastAsia="Arial CYR" w:hAnsi="Times New Roman" w:cs="Times New Roman"/>
          <w:sz w:val="24"/>
          <w:szCs w:val="24"/>
        </w:rPr>
        <w:t xml:space="preserve">по </w:t>
      </w:r>
      <w:r w:rsidRPr="009D0F7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CA7D7D" w:rsidRPr="009D0F7C">
        <w:rPr>
          <w:rFonts w:ascii="Times New Roman" w:eastAsia="Arial CYR" w:hAnsi="Times New Roman" w:cs="Times New Roman"/>
          <w:sz w:val="24"/>
          <w:szCs w:val="24"/>
        </w:rPr>
        <w:t xml:space="preserve"> г.</w:t>
      </w:r>
      <w:r w:rsidRPr="009D0F7C">
        <w:rPr>
          <w:rFonts w:ascii="Times New Roman" w:eastAsia="Arial CYR" w:hAnsi="Times New Roman" w:cs="Times New Roman"/>
          <w:sz w:val="24"/>
          <w:szCs w:val="24"/>
        </w:rPr>
        <w:t>Ерш</w:t>
      </w:r>
      <w:r w:rsidR="00CA7D7D" w:rsidRPr="009D0F7C">
        <w:rPr>
          <w:rFonts w:ascii="Times New Roman" w:eastAsia="Arial CYR" w:hAnsi="Times New Roman" w:cs="Times New Roman"/>
          <w:sz w:val="24"/>
          <w:szCs w:val="24"/>
        </w:rPr>
        <w:t>ов ,</w:t>
      </w:r>
      <w:r w:rsidRPr="009D0F7C">
        <w:rPr>
          <w:rFonts w:ascii="Times New Roman" w:hAnsi="Times New Roman"/>
          <w:sz w:val="24"/>
          <w:szCs w:val="24"/>
        </w:rPr>
        <w:t xml:space="preserve"> благоустройство  общественной территории  площадь  И.П. Кузнецова.    «Обустройство  пешеходной зоны по ул. Интернациональной в городе Ершове в рамках проекта </w:t>
      </w:r>
      <w:r w:rsidRPr="009D0F7C">
        <w:rPr>
          <w:rFonts w:ascii="Times New Roman" w:hAnsi="Times New Roman"/>
          <w:b/>
          <w:sz w:val="24"/>
          <w:szCs w:val="24"/>
        </w:rPr>
        <w:t>«ВЕРА. НАДЕЖДА. ЛЮБОВЬ»</w:t>
      </w:r>
      <w:r w:rsidRPr="009D0F7C">
        <w:rPr>
          <w:rFonts w:ascii="Times New Roman" w:hAnsi="Times New Roman"/>
          <w:sz w:val="24"/>
          <w:szCs w:val="24"/>
        </w:rPr>
        <w:t>.</w:t>
      </w:r>
    </w:p>
    <w:p w:rsidR="00CA7D7D" w:rsidRPr="009D0F7C" w:rsidRDefault="00E14343" w:rsidP="00E14343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D0F7C">
        <w:rPr>
          <w:rFonts w:ascii="Times New Roman" w:eastAsia="Arial CYR" w:hAnsi="Times New Roman" w:cs="Times New Roman"/>
          <w:sz w:val="24"/>
          <w:szCs w:val="24"/>
        </w:rPr>
        <w:t xml:space="preserve">       </w:t>
      </w:r>
      <w:r w:rsidR="00CA7D7D" w:rsidRPr="009D0F7C">
        <w:rPr>
          <w:rFonts w:ascii="Times New Roman" w:eastAsia="Arial CYR" w:hAnsi="Times New Roman" w:cs="Times New Roman"/>
          <w:sz w:val="24"/>
          <w:szCs w:val="24"/>
        </w:rPr>
        <w:t>16,1%</w:t>
      </w:r>
      <w:r w:rsidR="00D444A1" w:rsidRPr="009D0F7C">
        <w:rPr>
          <w:rFonts w:ascii="Times New Roman" w:eastAsia="Arial CYR" w:hAnsi="Times New Roman" w:cs="Times New Roman"/>
          <w:sz w:val="24"/>
          <w:szCs w:val="24"/>
        </w:rPr>
        <w:t xml:space="preserve"> (2461</w:t>
      </w:r>
      <w:r w:rsidR="00CA7D7D" w:rsidRPr="009D0F7C">
        <w:rPr>
          <w:rFonts w:ascii="Times New Roman" w:eastAsia="Arial CYR" w:hAnsi="Times New Roman" w:cs="Times New Roman"/>
          <w:sz w:val="24"/>
          <w:szCs w:val="24"/>
        </w:rPr>
        <w:t>3,9тыс</w:t>
      </w:r>
      <w:proofErr w:type="gramStart"/>
      <w:r w:rsidR="00CA7D7D" w:rsidRPr="009D0F7C">
        <w:rPr>
          <w:rFonts w:ascii="Times New Roman" w:eastAsia="Arial CYR" w:hAnsi="Times New Roman" w:cs="Times New Roman"/>
          <w:sz w:val="24"/>
          <w:szCs w:val="24"/>
        </w:rPr>
        <w:t>.р</w:t>
      </w:r>
      <w:proofErr w:type="gramEnd"/>
      <w:r w:rsidR="00CA7D7D" w:rsidRPr="009D0F7C">
        <w:rPr>
          <w:rFonts w:ascii="Times New Roman" w:eastAsia="Arial CYR" w:hAnsi="Times New Roman" w:cs="Times New Roman"/>
          <w:sz w:val="24"/>
          <w:szCs w:val="24"/>
        </w:rPr>
        <w:t>уб.</w:t>
      </w:r>
      <w:r w:rsidR="00D444A1" w:rsidRPr="009D0F7C">
        <w:rPr>
          <w:rFonts w:ascii="Times New Roman" w:eastAsia="Arial CYR" w:hAnsi="Times New Roman" w:cs="Times New Roman"/>
          <w:sz w:val="24"/>
          <w:szCs w:val="24"/>
        </w:rPr>
        <w:t>)</w:t>
      </w:r>
      <w:r w:rsidR="00CA7D7D" w:rsidRPr="009D0F7C">
        <w:rPr>
          <w:rFonts w:ascii="Times New Roman" w:eastAsia="Arial CYR" w:hAnsi="Times New Roman" w:cs="Times New Roman"/>
          <w:sz w:val="24"/>
          <w:szCs w:val="24"/>
        </w:rPr>
        <w:t xml:space="preserve"> средств бюджета  направлено на  мероприятия по МП « Развитие транспортной системы  муниципального образования город Ершов до 2020года» на ремонт и содержание дорог в границах поселения ,и безопасности дорожного движения</w:t>
      </w:r>
      <w:r w:rsidR="00D444A1" w:rsidRPr="009D0F7C">
        <w:rPr>
          <w:rFonts w:ascii="Times New Roman" w:eastAsia="Arial CYR" w:hAnsi="Times New Roman" w:cs="Times New Roman"/>
          <w:sz w:val="24"/>
          <w:szCs w:val="24"/>
        </w:rPr>
        <w:t>;</w:t>
      </w:r>
    </w:p>
    <w:p w:rsidR="00D444A1" w:rsidRPr="009D0F7C" w:rsidRDefault="00E14343" w:rsidP="00E14343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D0F7C">
        <w:rPr>
          <w:rFonts w:ascii="Times New Roman" w:eastAsia="Arial CYR" w:hAnsi="Times New Roman" w:cs="Times New Roman"/>
          <w:sz w:val="24"/>
          <w:szCs w:val="24"/>
        </w:rPr>
        <w:t xml:space="preserve">         </w:t>
      </w:r>
      <w:r w:rsidR="00D444A1" w:rsidRPr="009D0F7C">
        <w:rPr>
          <w:rFonts w:ascii="Times New Roman" w:eastAsia="Arial CYR" w:hAnsi="Times New Roman" w:cs="Times New Roman"/>
          <w:sz w:val="24"/>
          <w:szCs w:val="24"/>
        </w:rPr>
        <w:t>10,8  %(16523,3 тыс.руб.) направлены на мероприятия по МП «Благоустройство на территории МО г</w:t>
      </w:r>
      <w:proofErr w:type="gramStart"/>
      <w:r w:rsidR="00D444A1" w:rsidRPr="009D0F7C">
        <w:rPr>
          <w:rFonts w:ascii="Times New Roman" w:eastAsia="Arial CYR" w:hAnsi="Times New Roman" w:cs="Times New Roman"/>
          <w:sz w:val="24"/>
          <w:szCs w:val="24"/>
        </w:rPr>
        <w:t>.Е</w:t>
      </w:r>
      <w:proofErr w:type="gramEnd"/>
      <w:r w:rsidR="00D444A1" w:rsidRPr="009D0F7C">
        <w:rPr>
          <w:rFonts w:ascii="Times New Roman" w:eastAsia="Arial CYR" w:hAnsi="Times New Roman" w:cs="Times New Roman"/>
          <w:sz w:val="24"/>
          <w:szCs w:val="24"/>
        </w:rPr>
        <w:t>ршов до 2020гоа»:благоустройство улиц и площадей города(уличное освещение ,озеленение и т.д.);</w:t>
      </w:r>
    </w:p>
    <w:p w:rsidR="00D444A1" w:rsidRPr="009D0F7C" w:rsidRDefault="00E14343" w:rsidP="00E14343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D0F7C">
        <w:rPr>
          <w:rFonts w:ascii="Times New Roman" w:eastAsia="Arial CYR" w:hAnsi="Times New Roman" w:cs="Times New Roman"/>
          <w:sz w:val="24"/>
          <w:szCs w:val="24"/>
        </w:rPr>
        <w:t xml:space="preserve">          </w:t>
      </w:r>
      <w:r w:rsidR="00D444A1" w:rsidRPr="009D0F7C">
        <w:rPr>
          <w:rFonts w:ascii="Times New Roman" w:eastAsia="Arial CYR" w:hAnsi="Times New Roman" w:cs="Times New Roman"/>
          <w:sz w:val="24"/>
          <w:szCs w:val="24"/>
        </w:rPr>
        <w:t>3,4%</w:t>
      </w:r>
      <w:r w:rsidR="00807CC8" w:rsidRPr="009D0F7C">
        <w:rPr>
          <w:rFonts w:ascii="Times New Roman" w:eastAsia="Arial CYR" w:hAnsi="Times New Roman" w:cs="Times New Roman"/>
          <w:sz w:val="24"/>
          <w:szCs w:val="24"/>
        </w:rPr>
        <w:t xml:space="preserve">  (5259,5</w:t>
      </w:r>
      <w:r w:rsidR="00D444A1" w:rsidRPr="009D0F7C">
        <w:rPr>
          <w:rFonts w:ascii="Times New Roman" w:eastAsia="Arial CYR" w:hAnsi="Times New Roman" w:cs="Times New Roman"/>
          <w:sz w:val="24"/>
          <w:szCs w:val="24"/>
        </w:rPr>
        <w:t>тыс</w:t>
      </w:r>
      <w:proofErr w:type="gramStart"/>
      <w:r w:rsidR="00D444A1" w:rsidRPr="009D0F7C">
        <w:rPr>
          <w:rFonts w:ascii="Times New Roman" w:eastAsia="Arial CYR" w:hAnsi="Times New Roman" w:cs="Times New Roman"/>
          <w:sz w:val="24"/>
          <w:szCs w:val="24"/>
        </w:rPr>
        <w:t>.р</w:t>
      </w:r>
      <w:proofErr w:type="gramEnd"/>
      <w:r w:rsidR="00D444A1" w:rsidRPr="009D0F7C">
        <w:rPr>
          <w:rFonts w:ascii="Times New Roman" w:eastAsia="Arial CYR" w:hAnsi="Times New Roman" w:cs="Times New Roman"/>
          <w:sz w:val="24"/>
          <w:szCs w:val="24"/>
        </w:rPr>
        <w:t xml:space="preserve">уб) направлено на мероприятия по МП « «Повышение </w:t>
      </w:r>
      <w:proofErr w:type="spellStart"/>
      <w:r w:rsidR="00D444A1" w:rsidRPr="009D0F7C">
        <w:rPr>
          <w:rFonts w:ascii="Times New Roman" w:eastAsia="Arial CYR" w:hAnsi="Times New Roman" w:cs="Times New Roman"/>
          <w:sz w:val="24"/>
          <w:szCs w:val="24"/>
        </w:rPr>
        <w:t>энергоэффективности</w:t>
      </w:r>
      <w:proofErr w:type="spellEnd"/>
      <w:r w:rsidR="00D444A1" w:rsidRPr="009D0F7C">
        <w:rPr>
          <w:rFonts w:ascii="Times New Roman" w:eastAsia="Arial CYR" w:hAnsi="Times New Roman" w:cs="Times New Roman"/>
          <w:sz w:val="24"/>
          <w:szCs w:val="24"/>
        </w:rPr>
        <w:t xml:space="preserve"> и энергосбережения  до 2020года» перевод многоквартирных домов на индивидуальное отопление.</w:t>
      </w:r>
    </w:p>
    <w:p w:rsidR="00197926" w:rsidRPr="009D0F7C" w:rsidRDefault="0003427F" w:rsidP="00E14343">
      <w:pPr>
        <w:pStyle w:val="a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D0F7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E14343" w:rsidRPr="009D0F7C">
        <w:rPr>
          <w:rFonts w:ascii="Times New Roman" w:eastAsia="Arial CYR" w:hAnsi="Times New Roman" w:cs="Times New Roman"/>
          <w:sz w:val="24"/>
          <w:szCs w:val="24"/>
        </w:rPr>
        <w:t xml:space="preserve">         </w:t>
      </w:r>
      <w:r w:rsidRPr="009D0F7C">
        <w:rPr>
          <w:rFonts w:ascii="Times New Roman" w:eastAsia="Arial CYR" w:hAnsi="Times New Roman" w:cs="Times New Roman"/>
          <w:sz w:val="24"/>
          <w:szCs w:val="24"/>
        </w:rPr>
        <w:t>Бюджет исполнен с  дефицитом в сумме  1305,6 тыс</w:t>
      </w:r>
      <w:proofErr w:type="gramStart"/>
      <w:r w:rsidRPr="009D0F7C">
        <w:rPr>
          <w:rFonts w:ascii="Times New Roman" w:eastAsia="Arial CYR" w:hAnsi="Times New Roman" w:cs="Times New Roman"/>
          <w:sz w:val="24"/>
          <w:szCs w:val="24"/>
        </w:rPr>
        <w:t>.р</w:t>
      </w:r>
      <w:proofErr w:type="gramEnd"/>
      <w:r w:rsidRPr="009D0F7C">
        <w:rPr>
          <w:rFonts w:ascii="Times New Roman" w:eastAsia="Arial CYR" w:hAnsi="Times New Roman" w:cs="Times New Roman"/>
          <w:sz w:val="24"/>
          <w:szCs w:val="24"/>
        </w:rPr>
        <w:t>уб.,</w:t>
      </w:r>
      <w:r w:rsidR="00344362" w:rsidRPr="009D0F7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eastAsia="Arial CYR" w:hAnsi="Times New Roman" w:cs="Times New Roman"/>
          <w:sz w:val="24"/>
          <w:szCs w:val="24"/>
        </w:rPr>
        <w:t xml:space="preserve">который покрывается за счет изменений остатков </w:t>
      </w:r>
      <w:r w:rsidR="00344362" w:rsidRPr="009D0F7C">
        <w:rPr>
          <w:rFonts w:ascii="Times New Roman" w:eastAsia="Arial CYR" w:hAnsi="Times New Roman" w:cs="Times New Roman"/>
          <w:sz w:val="24"/>
          <w:szCs w:val="24"/>
        </w:rPr>
        <w:t xml:space="preserve"> на счетах по состоянию  на начало и на конец отчетного периода.</w:t>
      </w:r>
      <w:r w:rsidR="00E4240E" w:rsidRPr="009D0F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7926" w:rsidRPr="009D0F7C" w:rsidRDefault="00197926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</w:t>
      </w:r>
      <w:r w:rsidR="00E14343" w:rsidRPr="009D0F7C">
        <w:rPr>
          <w:rFonts w:ascii="Times New Roman" w:hAnsi="Times New Roman" w:cs="Times New Roman"/>
          <w:sz w:val="24"/>
          <w:szCs w:val="24"/>
        </w:rPr>
        <w:t xml:space="preserve">      </w:t>
      </w:r>
      <w:r w:rsidRPr="009D0F7C">
        <w:rPr>
          <w:rFonts w:ascii="Times New Roman" w:hAnsi="Times New Roman" w:cs="Times New Roman"/>
          <w:sz w:val="24"/>
          <w:szCs w:val="24"/>
        </w:rPr>
        <w:t>В результате</w:t>
      </w:r>
      <w:r w:rsidR="009D0F7C">
        <w:rPr>
          <w:rFonts w:ascii="Times New Roman" w:hAnsi="Times New Roman" w:cs="Times New Roman"/>
          <w:sz w:val="24"/>
          <w:szCs w:val="24"/>
        </w:rPr>
        <w:t xml:space="preserve">   были решены основные вопросы</w:t>
      </w:r>
      <w:r w:rsidRPr="009D0F7C">
        <w:rPr>
          <w:rFonts w:ascii="Times New Roman" w:hAnsi="Times New Roman" w:cs="Times New Roman"/>
          <w:sz w:val="24"/>
          <w:szCs w:val="24"/>
        </w:rPr>
        <w:t>,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>поставл</w:t>
      </w:r>
      <w:r w:rsidR="009D0F7C">
        <w:rPr>
          <w:rFonts w:ascii="Times New Roman" w:hAnsi="Times New Roman" w:cs="Times New Roman"/>
          <w:sz w:val="24"/>
          <w:szCs w:val="24"/>
        </w:rPr>
        <w:t>енные  населением перед властью</w:t>
      </w:r>
      <w:r w:rsidR="00344362" w:rsidRPr="009D0F7C">
        <w:rPr>
          <w:rFonts w:ascii="Times New Roman" w:hAnsi="Times New Roman" w:cs="Times New Roman"/>
          <w:sz w:val="24"/>
          <w:szCs w:val="24"/>
        </w:rPr>
        <w:t>,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344362" w:rsidRPr="009D0F7C">
        <w:rPr>
          <w:rFonts w:ascii="Times New Roman" w:hAnsi="Times New Roman" w:cs="Times New Roman"/>
          <w:sz w:val="24"/>
          <w:szCs w:val="24"/>
        </w:rPr>
        <w:t xml:space="preserve">в том числе  по итогам </w:t>
      </w:r>
      <w:proofErr w:type="spellStart"/>
      <w:r w:rsidR="00344362" w:rsidRPr="009D0F7C">
        <w:rPr>
          <w:rFonts w:ascii="Times New Roman" w:hAnsi="Times New Roman" w:cs="Times New Roman"/>
          <w:sz w:val="24"/>
          <w:szCs w:val="24"/>
        </w:rPr>
        <w:t>рейтенговых</w:t>
      </w:r>
      <w:proofErr w:type="spellEnd"/>
      <w:r w:rsidR="00344362" w:rsidRPr="009D0F7C">
        <w:rPr>
          <w:rFonts w:ascii="Times New Roman" w:hAnsi="Times New Roman" w:cs="Times New Roman"/>
          <w:sz w:val="24"/>
          <w:szCs w:val="24"/>
        </w:rPr>
        <w:t xml:space="preserve"> голосований населения в рамках программ  формирования комфортной городской среды и  благоус</w:t>
      </w:r>
      <w:r w:rsidR="00191C84" w:rsidRPr="009D0F7C">
        <w:rPr>
          <w:rFonts w:ascii="Times New Roman" w:hAnsi="Times New Roman" w:cs="Times New Roman"/>
          <w:sz w:val="24"/>
          <w:szCs w:val="24"/>
        </w:rPr>
        <w:t>т</w:t>
      </w:r>
      <w:r w:rsidR="00344362" w:rsidRPr="009D0F7C">
        <w:rPr>
          <w:rFonts w:ascii="Times New Roman" w:hAnsi="Times New Roman" w:cs="Times New Roman"/>
          <w:sz w:val="24"/>
          <w:szCs w:val="24"/>
        </w:rPr>
        <w:t>ройство общественных территорий.</w:t>
      </w:r>
    </w:p>
    <w:p w:rsidR="00AB4DF2" w:rsidRPr="009D0F7C" w:rsidRDefault="00E14343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 </w:t>
      </w:r>
      <w:r w:rsidR="00344362" w:rsidRPr="009D0F7C">
        <w:rPr>
          <w:rFonts w:ascii="Times New Roman" w:hAnsi="Times New Roman" w:cs="Times New Roman"/>
          <w:sz w:val="24"/>
          <w:szCs w:val="24"/>
        </w:rPr>
        <w:t xml:space="preserve"> С 2019</w:t>
      </w:r>
      <w:r w:rsidR="009D0F7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44362" w:rsidRPr="009D0F7C">
        <w:rPr>
          <w:rFonts w:ascii="Times New Roman" w:hAnsi="Times New Roman" w:cs="Times New Roman"/>
          <w:sz w:val="24"/>
          <w:szCs w:val="24"/>
        </w:rPr>
        <w:t xml:space="preserve"> приоритетными направлениями  является благоустройство общественных пространств.  Здесь проделала большая работа  администрацией </w:t>
      </w:r>
      <w:proofErr w:type="spellStart"/>
      <w:r w:rsidR="00344362" w:rsidRPr="009D0F7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344362" w:rsidRPr="009D0F7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91C84" w:rsidRPr="009D0F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DF2" w:rsidRPr="009D0F7C" w:rsidRDefault="00AB4DF2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</w:t>
      </w:r>
      <w:r w:rsidR="00191C84" w:rsidRPr="009D0F7C">
        <w:rPr>
          <w:rFonts w:ascii="Times New Roman" w:hAnsi="Times New Roman" w:cs="Times New Roman"/>
          <w:sz w:val="24"/>
          <w:szCs w:val="24"/>
        </w:rPr>
        <w:t xml:space="preserve">Участие  во Всероссийском конкуре и победа, участие в федеральных и областных программах, подготовка и реализация инициативных проектов   - позволили привлечь в местный бюджет дополнительные средства и  выполнить  мероприятия, </w:t>
      </w:r>
      <w:r w:rsidR="001246A3" w:rsidRPr="009D0F7C">
        <w:rPr>
          <w:rFonts w:ascii="Times New Roman" w:hAnsi="Times New Roman" w:cs="Times New Roman"/>
          <w:sz w:val="24"/>
          <w:szCs w:val="24"/>
        </w:rPr>
        <w:t xml:space="preserve">в том числе и выполнение наказов избирателей, </w:t>
      </w:r>
      <w:r w:rsidR="00191C84" w:rsidRPr="009D0F7C">
        <w:rPr>
          <w:rFonts w:ascii="Times New Roman" w:hAnsi="Times New Roman" w:cs="Times New Roman"/>
          <w:sz w:val="24"/>
          <w:szCs w:val="24"/>
        </w:rPr>
        <w:t xml:space="preserve">которые   не  могли быть реализованы  за счет  собственных средств. </w:t>
      </w:r>
      <w:r w:rsidR="009D0F7C">
        <w:rPr>
          <w:rFonts w:ascii="Times New Roman" w:hAnsi="Times New Roman" w:cs="Times New Roman"/>
          <w:sz w:val="24"/>
          <w:szCs w:val="24"/>
        </w:rPr>
        <w:t>Мы это видим в реальности</w:t>
      </w:r>
      <w:r w:rsidR="00FF70BE" w:rsidRPr="009D0F7C">
        <w:rPr>
          <w:rFonts w:ascii="Times New Roman" w:hAnsi="Times New Roman" w:cs="Times New Roman"/>
          <w:sz w:val="24"/>
          <w:szCs w:val="24"/>
        </w:rPr>
        <w:t>.</w:t>
      </w:r>
      <w:r w:rsidR="008C60C5" w:rsidRPr="009D0F7C">
        <w:rPr>
          <w:rFonts w:ascii="Times New Roman" w:hAnsi="Times New Roman" w:cs="Times New Roman"/>
          <w:sz w:val="24"/>
          <w:szCs w:val="24"/>
        </w:rPr>
        <w:t xml:space="preserve">  </w:t>
      </w:r>
      <w:r w:rsidR="00E14343" w:rsidRPr="009D0F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60C5" w:rsidRPr="009D0F7C" w:rsidRDefault="00E14343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C60C5" w:rsidRPr="009D0F7C">
        <w:rPr>
          <w:rFonts w:ascii="Times New Roman" w:hAnsi="Times New Roman" w:cs="Times New Roman"/>
          <w:sz w:val="24"/>
          <w:szCs w:val="24"/>
        </w:rPr>
        <w:t>Несмотря на  сложные условия  в 2020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8C60C5" w:rsidRPr="009D0F7C">
        <w:rPr>
          <w:rFonts w:ascii="Times New Roman" w:hAnsi="Times New Roman" w:cs="Times New Roman"/>
          <w:sz w:val="24"/>
          <w:szCs w:val="24"/>
        </w:rPr>
        <w:t xml:space="preserve">году  администрацией  обеспечено выполнение мероприятий по указанным проектам. </w:t>
      </w:r>
    </w:p>
    <w:p w:rsidR="00FF70BE" w:rsidRPr="009D0F7C" w:rsidRDefault="008C60C5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E14343" w:rsidRPr="009D0F7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0F7C">
        <w:rPr>
          <w:rFonts w:ascii="Times New Roman" w:hAnsi="Times New Roman" w:cs="Times New Roman"/>
          <w:sz w:val="24"/>
          <w:szCs w:val="24"/>
        </w:rPr>
        <w:t xml:space="preserve">Хочу выразить  слова благодарности  главе  района </w:t>
      </w:r>
      <w:proofErr w:type="spellStart"/>
      <w:r w:rsidRPr="009D0F7C">
        <w:rPr>
          <w:rFonts w:ascii="Times New Roman" w:hAnsi="Times New Roman" w:cs="Times New Roman"/>
          <w:sz w:val="24"/>
          <w:szCs w:val="24"/>
        </w:rPr>
        <w:t>Зубрицкой</w:t>
      </w:r>
      <w:proofErr w:type="spellEnd"/>
      <w:r w:rsidRPr="009D0F7C">
        <w:rPr>
          <w:rFonts w:ascii="Times New Roman" w:hAnsi="Times New Roman" w:cs="Times New Roman"/>
          <w:sz w:val="24"/>
          <w:szCs w:val="24"/>
        </w:rPr>
        <w:t xml:space="preserve"> С.А за ее активную позицию  в работе по данному направлению</w:t>
      </w:r>
      <w:r w:rsidR="00807CC8" w:rsidRPr="009D0F7C">
        <w:rPr>
          <w:rFonts w:ascii="Times New Roman" w:hAnsi="Times New Roman" w:cs="Times New Roman"/>
          <w:sz w:val="24"/>
          <w:szCs w:val="24"/>
        </w:rPr>
        <w:t xml:space="preserve"> и проделанную работу  в непростых условиях  2020года работу по решению вопросов местного значения</w:t>
      </w:r>
      <w:r w:rsidRPr="009D0F7C">
        <w:rPr>
          <w:rFonts w:ascii="Times New Roman" w:hAnsi="Times New Roman" w:cs="Times New Roman"/>
          <w:sz w:val="24"/>
          <w:szCs w:val="24"/>
        </w:rPr>
        <w:t>.</w:t>
      </w:r>
    </w:p>
    <w:p w:rsidR="00344362" w:rsidRPr="009D0F7C" w:rsidRDefault="00E14343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 </w:t>
      </w:r>
      <w:r w:rsidR="00FF70BE" w:rsidRPr="009D0F7C">
        <w:rPr>
          <w:rFonts w:ascii="Times New Roman" w:hAnsi="Times New Roman" w:cs="Times New Roman"/>
          <w:sz w:val="24"/>
          <w:szCs w:val="24"/>
        </w:rPr>
        <w:t>О</w:t>
      </w:r>
      <w:r w:rsidR="00E10DE4" w:rsidRPr="009D0F7C">
        <w:rPr>
          <w:rFonts w:ascii="Times New Roman" w:hAnsi="Times New Roman" w:cs="Times New Roman"/>
          <w:sz w:val="24"/>
          <w:szCs w:val="24"/>
        </w:rPr>
        <w:t xml:space="preserve"> проделанной работе в этом направлении</w:t>
      </w:r>
      <w:r w:rsidR="001246A3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E10DE4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1246A3" w:rsidRPr="009D0F7C">
        <w:rPr>
          <w:rFonts w:ascii="Times New Roman" w:hAnsi="Times New Roman" w:cs="Times New Roman"/>
          <w:sz w:val="24"/>
          <w:szCs w:val="24"/>
        </w:rPr>
        <w:t xml:space="preserve">в 2020году </w:t>
      </w:r>
      <w:r w:rsidR="00E10DE4" w:rsidRPr="009D0F7C">
        <w:rPr>
          <w:rFonts w:ascii="Times New Roman" w:hAnsi="Times New Roman" w:cs="Times New Roman"/>
          <w:sz w:val="24"/>
          <w:szCs w:val="24"/>
        </w:rPr>
        <w:t xml:space="preserve">и </w:t>
      </w:r>
      <w:r w:rsidR="00FF70BE" w:rsidRPr="009D0F7C">
        <w:rPr>
          <w:rFonts w:ascii="Times New Roman" w:hAnsi="Times New Roman" w:cs="Times New Roman"/>
          <w:sz w:val="24"/>
          <w:szCs w:val="24"/>
        </w:rPr>
        <w:t xml:space="preserve">  </w:t>
      </w:r>
      <w:r w:rsidR="00E10DE4" w:rsidRPr="009D0F7C">
        <w:rPr>
          <w:rFonts w:ascii="Times New Roman" w:hAnsi="Times New Roman" w:cs="Times New Roman"/>
          <w:sz w:val="24"/>
          <w:szCs w:val="24"/>
        </w:rPr>
        <w:t>ее результатах  подробно было изложено в отчете  главы</w:t>
      </w:r>
      <w:r w:rsidR="00AB4DF2" w:rsidRPr="009D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DF2" w:rsidRPr="009D0F7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E10DE4" w:rsidRPr="009D0F7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B4DF2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E10DE4" w:rsidRPr="009D0F7C">
        <w:rPr>
          <w:rFonts w:ascii="Times New Roman" w:hAnsi="Times New Roman" w:cs="Times New Roman"/>
          <w:sz w:val="24"/>
          <w:szCs w:val="24"/>
        </w:rPr>
        <w:t xml:space="preserve"> на предыдущем заседании</w:t>
      </w:r>
      <w:r w:rsidR="00FF70BE" w:rsidRPr="009D0F7C">
        <w:rPr>
          <w:rFonts w:ascii="Times New Roman" w:hAnsi="Times New Roman" w:cs="Times New Roman"/>
          <w:sz w:val="24"/>
          <w:szCs w:val="24"/>
        </w:rPr>
        <w:t>, на активе района и опубликовано в районной газете.</w:t>
      </w:r>
      <w:r w:rsidR="00E10DE4" w:rsidRPr="009D0F7C">
        <w:rPr>
          <w:rFonts w:ascii="Times New Roman" w:hAnsi="Times New Roman" w:cs="Times New Roman"/>
          <w:sz w:val="24"/>
          <w:szCs w:val="24"/>
        </w:rPr>
        <w:t xml:space="preserve"> Поэтому я не буду повторяться.</w:t>
      </w:r>
    </w:p>
    <w:p w:rsidR="00197926" w:rsidRPr="009D0F7C" w:rsidRDefault="00E14343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</w:t>
      </w:r>
      <w:r w:rsidR="00807CC8" w:rsidRPr="009D0F7C">
        <w:rPr>
          <w:rFonts w:ascii="Times New Roman" w:hAnsi="Times New Roman" w:cs="Times New Roman"/>
          <w:sz w:val="24"/>
          <w:szCs w:val="24"/>
        </w:rPr>
        <w:t>Безусловно</w:t>
      </w:r>
      <w:r w:rsidR="00734399" w:rsidRPr="009D0F7C">
        <w:rPr>
          <w:rFonts w:ascii="Times New Roman" w:hAnsi="Times New Roman" w:cs="Times New Roman"/>
          <w:sz w:val="24"/>
          <w:szCs w:val="24"/>
        </w:rPr>
        <w:t>,</w:t>
      </w:r>
      <w:r w:rsidR="00807CC8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734399" w:rsidRPr="009D0F7C">
        <w:rPr>
          <w:rFonts w:ascii="Times New Roman" w:hAnsi="Times New Roman" w:cs="Times New Roman"/>
          <w:sz w:val="24"/>
          <w:szCs w:val="24"/>
        </w:rPr>
        <w:t xml:space="preserve">работа по реализации таких  проектов  должна быть продолжена. И конечно </w:t>
      </w:r>
      <w:r w:rsidR="00E10DE4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734399" w:rsidRPr="009D0F7C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E10DE4" w:rsidRPr="009D0F7C">
        <w:rPr>
          <w:rFonts w:ascii="Times New Roman" w:hAnsi="Times New Roman" w:cs="Times New Roman"/>
          <w:sz w:val="24"/>
          <w:szCs w:val="24"/>
        </w:rPr>
        <w:t>ы Совета   должны</w:t>
      </w:r>
      <w:r w:rsidR="00734399" w:rsidRPr="009D0F7C">
        <w:rPr>
          <w:rFonts w:ascii="Times New Roman" w:hAnsi="Times New Roman" w:cs="Times New Roman"/>
          <w:sz w:val="24"/>
          <w:szCs w:val="24"/>
        </w:rPr>
        <w:t xml:space="preserve"> быть заинтересован</w:t>
      </w:r>
      <w:r w:rsidR="00E10DE4" w:rsidRPr="009D0F7C">
        <w:rPr>
          <w:rFonts w:ascii="Times New Roman" w:hAnsi="Times New Roman" w:cs="Times New Roman"/>
          <w:sz w:val="24"/>
          <w:szCs w:val="24"/>
        </w:rPr>
        <w:t>ы</w:t>
      </w:r>
      <w:r w:rsidR="00734399" w:rsidRPr="009D0F7C">
        <w:rPr>
          <w:rFonts w:ascii="Times New Roman" w:hAnsi="Times New Roman" w:cs="Times New Roman"/>
          <w:sz w:val="24"/>
          <w:szCs w:val="24"/>
        </w:rPr>
        <w:t xml:space="preserve"> в </w:t>
      </w:r>
      <w:r w:rsidR="00E10DE4" w:rsidRPr="009D0F7C">
        <w:rPr>
          <w:rFonts w:ascii="Times New Roman" w:hAnsi="Times New Roman" w:cs="Times New Roman"/>
          <w:sz w:val="24"/>
          <w:szCs w:val="24"/>
        </w:rPr>
        <w:t xml:space="preserve"> реализации инициативных проектов на т</w:t>
      </w:r>
      <w:r w:rsidR="009D0F7C">
        <w:rPr>
          <w:rFonts w:ascii="Times New Roman" w:hAnsi="Times New Roman" w:cs="Times New Roman"/>
          <w:sz w:val="24"/>
          <w:szCs w:val="24"/>
        </w:rPr>
        <w:t>ерритории избирательных округов</w:t>
      </w:r>
      <w:r w:rsidR="00E10DE4" w:rsidRPr="009D0F7C">
        <w:rPr>
          <w:rFonts w:ascii="Times New Roman" w:hAnsi="Times New Roman" w:cs="Times New Roman"/>
          <w:sz w:val="24"/>
          <w:szCs w:val="24"/>
        </w:rPr>
        <w:t>, предс</w:t>
      </w:r>
      <w:r w:rsidR="009D0F7C">
        <w:rPr>
          <w:rFonts w:ascii="Times New Roman" w:hAnsi="Times New Roman" w:cs="Times New Roman"/>
          <w:sz w:val="24"/>
          <w:szCs w:val="24"/>
        </w:rPr>
        <w:t>тавителями которых они являются</w:t>
      </w:r>
      <w:r w:rsidR="00E10DE4" w:rsidRPr="009D0F7C">
        <w:rPr>
          <w:rFonts w:ascii="Times New Roman" w:hAnsi="Times New Roman" w:cs="Times New Roman"/>
          <w:sz w:val="24"/>
          <w:szCs w:val="24"/>
        </w:rPr>
        <w:t>.</w:t>
      </w:r>
      <w:r w:rsidRPr="009D0F7C">
        <w:rPr>
          <w:rFonts w:ascii="Times New Roman" w:hAnsi="Times New Roman" w:cs="Times New Roman"/>
          <w:sz w:val="24"/>
          <w:szCs w:val="24"/>
        </w:rPr>
        <w:t xml:space="preserve">    </w:t>
      </w:r>
      <w:r w:rsidR="00E10DE4" w:rsidRPr="009D0F7C">
        <w:rPr>
          <w:rFonts w:ascii="Times New Roman" w:hAnsi="Times New Roman" w:cs="Times New Roman"/>
          <w:sz w:val="24"/>
          <w:szCs w:val="24"/>
        </w:rPr>
        <w:t xml:space="preserve"> А значит  непосредственно  принимать участие вместе с органами исполнительной власти     по вовлечению  населения  в территориальное общественное самоуправление. </w:t>
      </w:r>
      <w:r w:rsidRPr="009D0F7C">
        <w:rPr>
          <w:rFonts w:ascii="Times New Roman" w:hAnsi="Times New Roman" w:cs="Times New Roman"/>
          <w:sz w:val="24"/>
          <w:szCs w:val="24"/>
        </w:rPr>
        <w:t xml:space="preserve">     </w:t>
      </w:r>
      <w:r w:rsidR="00AB4DF2" w:rsidRPr="009D0F7C">
        <w:rPr>
          <w:rFonts w:ascii="Times New Roman" w:hAnsi="Times New Roman" w:cs="Times New Roman"/>
          <w:sz w:val="24"/>
          <w:szCs w:val="24"/>
        </w:rPr>
        <w:t xml:space="preserve">     </w:t>
      </w:r>
      <w:r w:rsidR="00E10DE4" w:rsidRPr="009D0F7C">
        <w:rPr>
          <w:rFonts w:ascii="Times New Roman" w:hAnsi="Times New Roman" w:cs="Times New Roman"/>
          <w:sz w:val="24"/>
          <w:szCs w:val="24"/>
        </w:rPr>
        <w:t xml:space="preserve">Ведь это один из способов решения    проблемных вопросов </w:t>
      </w:r>
      <w:r w:rsidR="009D0F7C">
        <w:rPr>
          <w:rFonts w:ascii="Times New Roman" w:hAnsi="Times New Roman" w:cs="Times New Roman"/>
          <w:sz w:val="24"/>
          <w:szCs w:val="24"/>
        </w:rPr>
        <w:t xml:space="preserve">  по благоустройству территории</w:t>
      </w:r>
      <w:r w:rsidR="00E10DE4" w:rsidRPr="009D0F7C">
        <w:rPr>
          <w:rFonts w:ascii="Times New Roman" w:hAnsi="Times New Roman" w:cs="Times New Roman"/>
          <w:sz w:val="24"/>
          <w:szCs w:val="24"/>
        </w:rPr>
        <w:t>,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E10DE4" w:rsidRPr="009D0F7C">
        <w:rPr>
          <w:rFonts w:ascii="Times New Roman" w:hAnsi="Times New Roman" w:cs="Times New Roman"/>
          <w:sz w:val="24"/>
          <w:szCs w:val="24"/>
        </w:rPr>
        <w:t>где  мы проживаем. И это уже подтверждает наработанная практика.</w:t>
      </w:r>
      <w:r w:rsidR="001246A3" w:rsidRPr="009D0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BE" w:rsidRPr="009D0F7C" w:rsidRDefault="00197926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   На территории городского поселения </w:t>
      </w:r>
      <w:r w:rsidR="00FF70BE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 xml:space="preserve"> продолжается    работа  по решению вопросов местного значения, связанного </w:t>
      </w:r>
      <w:proofErr w:type="gramStart"/>
      <w:r w:rsidRPr="009D0F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0F7C">
        <w:rPr>
          <w:rFonts w:ascii="Times New Roman" w:hAnsi="Times New Roman" w:cs="Times New Roman"/>
          <w:sz w:val="24"/>
          <w:szCs w:val="24"/>
        </w:rPr>
        <w:t xml:space="preserve"> развитием спорта, проведением культурно</w:t>
      </w:r>
      <w:r w:rsidR="009D0F7C">
        <w:rPr>
          <w:rFonts w:ascii="Times New Roman" w:hAnsi="Times New Roman" w:cs="Times New Roman"/>
          <w:sz w:val="24"/>
          <w:szCs w:val="24"/>
        </w:rPr>
        <w:t xml:space="preserve">  - массовых мероприятий</w:t>
      </w:r>
      <w:r w:rsidRPr="009D0F7C">
        <w:rPr>
          <w:rFonts w:ascii="Times New Roman" w:hAnsi="Times New Roman" w:cs="Times New Roman"/>
          <w:sz w:val="24"/>
          <w:szCs w:val="24"/>
        </w:rPr>
        <w:t xml:space="preserve">. </w:t>
      </w:r>
      <w:r w:rsidR="001246A3" w:rsidRPr="009D0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BE" w:rsidRPr="009D0F7C" w:rsidRDefault="009D0F7C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Учитывая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ограничения</w:t>
      </w:r>
      <w:r w:rsidR="00057194" w:rsidRPr="009D0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BE" w:rsidRPr="009D0F7C">
        <w:rPr>
          <w:rFonts w:ascii="Times New Roman" w:hAnsi="Times New Roman" w:cs="Times New Roman"/>
          <w:sz w:val="24"/>
          <w:szCs w:val="24"/>
        </w:rPr>
        <w:t xml:space="preserve">установленные в период </w:t>
      </w:r>
      <w:r w:rsidR="00057194" w:rsidRPr="009D0F7C">
        <w:rPr>
          <w:rFonts w:ascii="Times New Roman" w:hAnsi="Times New Roman" w:cs="Times New Roman"/>
          <w:sz w:val="24"/>
          <w:szCs w:val="24"/>
        </w:rPr>
        <w:t xml:space="preserve"> пандемии  учреждения  культуры  перешли</w:t>
      </w:r>
      <w:proofErr w:type="gramEnd"/>
      <w:r w:rsidR="00057194" w:rsidRPr="009D0F7C">
        <w:rPr>
          <w:rFonts w:ascii="Times New Roman" w:hAnsi="Times New Roman" w:cs="Times New Roman"/>
          <w:sz w:val="24"/>
          <w:szCs w:val="24"/>
        </w:rPr>
        <w:t xml:space="preserve"> в формат работы  посредством   системы Интернет, используя бесконтактные методы работы. И до сих по</w:t>
      </w:r>
      <w:r w:rsidR="001246A3" w:rsidRPr="009D0F7C">
        <w:rPr>
          <w:rFonts w:ascii="Times New Roman" w:hAnsi="Times New Roman" w:cs="Times New Roman"/>
          <w:sz w:val="24"/>
          <w:szCs w:val="24"/>
        </w:rPr>
        <w:t xml:space="preserve">р продолжают вести  работу в  </w:t>
      </w:r>
      <w:r w:rsidR="00057194" w:rsidRPr="009D0F7C">
        <w:rPr>
          <w:rFonts w:ascii="Times New Roman" w:hAnsi="Times New Roman" w:cs="Times New Roman"/>
          <w:sz w:val="24"/>
          <w:szCs w:val="24"/>
        </w:rPr>
        <w:t xml:space="preserve">социальных </w:t>
      </w:r>
      <w:proofErr w:type="spellStart"/>
      <w:r w:rsidR="00057194" w:rsidRPr="009D0F7C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="00057194" w:rsidRPr="009D0F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57194" w:rsidRPr="009D0F7C">
        <w:rPr>
          <w:rFonts w:ascii="Times New Roman" w:hAnsi="Times New Roman" w:cs="Times New Roman"/>
          <w:sz w:val="24"/>
          <w:szCs w:val="24"/>
        </w:rPr>
        <w:t>Однокласники</w:t>
      </w:r>
      <w:proofErr w:type="spellEnd"/>
      <w:r w:rsidR="00057194" w:rsidRPr="009D0F7C">
        <w:rPr>
          <w:rFonts w:ascii="Times New Roman" w:hAnsi="Times New Roman" w:cs="Times New Roman"/>
          <w:sz w:val="24"/>
          <w:szCs w:val="24"/>
        </w:rPr>
        <w:t>»</w:t>
      </w:r>
      <w:r w:rsidR="001246A3" w:rsidRPr="009D0F7C">
        <w:rPr>
          <w:rFonts w:ascii="Times New Roman" w:hAnsi="Times New Roman" w:cs="Times New Roman"/>
          <w:sz w:val="24"/>
          <w:szCs w:val="24"/>
        </w:rPr>
        <w:t xml:space="preserve">, </w:t>
      </w:r>
      <w:r w:rsidRPr="009D0F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07CC8" w:rsidRPr="009D0F7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07CC8" w:rsidRPr="009D0F7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057194" w:rsidRPr="009D0F7C">
        <w:rPr>
          <w:rFonts w:ascii="Times New Roman" w:hAnsi="Times New Roman" w:cs="Times New Roman"/>
          <w:sz w:val="24"/>
          <w:szCs w:val="24"/>
        </w:rPr>
        <w:t>»,</w:t>
      </w:r>
      <w:r w:rsidR="00AB4DF2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057194" w:rsidRPr="009D0F7C">
        <w:rPr>
          <w:rFonts w:ascii="Times New Roman" w:hAnsi="Times New Roman" w:cs="Times New Roman"/>
          <w:sz w:val="24"/>
          <w:szCs w:val="24"/>
        </w:rPr>
        <w:t>посредством использования которых проводят</w:t>
      </w:r>
      <w:r>
        <w:rPr>
          <w:rFonts w:ascii="Times New Roman" w:hAnsi="Times New Roman" w:cs="Times New Roman"/>
          <w:sz w:val="24"/>
          <w:szCs w:val="24"/>
        </w:rPr>
        <w:t xml:space="preserve">  прямые трансляции мероприятий</w:t>
      </w:r>
      <w:r w:rsidR="001246A3" w:rsidRPr="009D0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194" w:rsidRPr="009D0F7C">
        <w:rPr>
          <w:rFonts w:ascii="Times New Roman" w:hAnsi="Times New Roman" w:cs="Times New Roman"/>
          <w:sz w:val="24"/>
          <w:szCs w:val="24"/>
        </w:rPr>
        <w:t>мастерклассы</w:t>
      </w:r>
      <w:proofErr w:type="spellEnd"/>
      <w:r w:rsidR="00057194" w:rsidRPr="009D0F7C">
        <w:rPr>
          <w:rFonts w:ascii="Times New Roman" w:hAnsi="Times New Roman" w:cs="Times New Roman"/>
          <w:sz w:val="24"/>
          <w:szCs w:val="24"/>
        </w:rPr>
        <w:t>, беседы, лекции, участвуют в акциях и конкурсах.</w:t>
      </w:r>
    </w:p>
    <w:p w:rsidR="00197926" w:rsidRPr="009D0F7C" w:rsidRDefault="00057194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197926" w:rsidRPr="009D0F7C">
        <w:rPr>
          <w:rFonts w:ascii="Times New Roman" w:hAnsi="Times New Roman" w:cs="Times New Roman"/>
          <w:sz w:val="24"/>
          <w:szCs w:val="24"/>
        </w:rPr>
        <w:t xml:space="preserve">.  </w:t>
      </w:r>
      <w:r w:rsidR="00E14343" w:rsidRPr="009D0F7C">
        <w:rPr>
          <w:rFonts w:ascii="Times New Roman" w:hAnsi="Times New Roman" w:cs="Times New Roman"/>
          <w:sz w:val="24"/>
          <w:szCs w:val="24"/>
        </w:rPr>
        <w:t xml:space="preserve">    </w:t>
      </w:r>
      <w:r w:rsidR="00197926" w:rsidRPr="009D0F7C">
        <w:rPr>
          <w:rFonts w:ascii="Times New Roman" w:hAnsi="Times New Roman" w:cs="Times New Roman"/>
          <w:sz w:val="24"/>
          <w:szCs w:val="24"/>
        </w:rPr>
        <w:t xml:space="preserve">Проводились  </w:t>
      </w:r>
      <w:r w:rsidR="00FF70BE" w:rsidRPr="009D0F7C">
        <w:rPr>
          <w:rFonts w:ascii="Times New Roman" w:hAnsi="Times New Roman" w:cs="Times New Roman"/>
          <w:sz w:val="24"/>
          <w:szCs w:val="24"/>
        </w:rPr>
        <w:t xml:space="preserve">  мероприятия, посвященные 75</w:t>
      </w:r>
      <w:r w:rsidR="00197926" w:rsidRPr="009D0F7C">
        <w:rPr>
          <w:rFonts w:ascii="Times New Roman" w:hAnsi="Times New Roman" w:cs="Times New Roman"/>
          <w:sz w:val="24"/>
          <w:szCs w:val="24"/>
        </w:rPr>
        <w:t xml:space="preserve"> годовщине  Победы в ВОВ,  том числе </w:t>
      </w:r>
      <w:r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6C4911" w:rsidRPr="009D0F7C">
        <w:rPr>
          <w:rFonts w:ascii="Times New Roman" w:hAnsi="Times New Roman" w:cs="Times New Roman"/>
          <w:sz w:val="24"/>
          <w:szCs w:val="24"/>
        </w:rPr>
        <w:t>с использованием бесконтакт</w:t>
      </w:r>
      <w:r w:rsidRPr="009D0F7C">
        <w:rPr>
          <w:rFonts w:ascii="Times New Roman" w:hAnsi="Times New Roman" w:cs="Times New Roman"/>
          <w:sz w:val="24"/>
          <w:szCs w:val="24"/>
        </w:rPr>
        <w:t>ных</w:t>
      </w:r>
      <w:r w:rsidR="009D0F7C">
        <w:rPr>
          <w:rFonts w:ascii="Times New Roman" w:hAnsi="Times New Roman" w:cs="Times New Roman"/>
          <w:sz w:val="24"/>
          <w:szCs w:val="24"/>
        </w:rPr>
        <w:t xml:space="preserve">   мер взаимодействия</w:t>
      </w:r>
      <w:r w:rsidR="006C4911" w:rsidRPr="009D0F7C">
        <w:rPr>
          <w:rFonts w:ascii="Times New Roman" w:hAnsi="Times New Roman" w:cs="Times New Roman"/>
          <w:sz w:val="24"/>
          <w:szCs w:val="24"/>
        </w:rPr>
        <w:t>,</w:t>
      </w:r>
      <w:r w:rsidR="009D0F7C">
        <w:rPr>
          <w:rFonts w:ascii="Times New Roman" w:hAnsi="Times New Roman" w:cs="Times New Roman"/>
          <w:sz w:val="24"/>
          <w:szCs w:val="24"/>
        </w:rPr>
        <w:t xml:space="preserve"> </w:t>
      </w:r>
      <w:r w:rsidRPr="009D0F7C">
        <w:rPr>
          <w:rFonts w:ascii="Times New Roman" w:hAnsi="Times New Roman" w:cs="Times New Roman"/>
          <w:sz w:val="24"/>
          <w:szCs w:val="24"/>
        </w:rPr>
        <w:t xml:space="preserve">через систему </w:t>
      </w:r>
      <w:proofErr w:type="spellStart"/>
      <w:r w:rsidRPr="009D0F7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197926" w:rsidRPr="009D0F7C">
        <w:rPr>
          <w:rFonts w:ascii="Times New Roman" w:hAnsi="Times New Roman" w:cs="Times New Roman"/>
          <w:sz w:val="24"/>
          <w:szCs w:val="24"/>
        </w:rPr>
        <w:t xml:space="preserve">. </w:t>
      </w:r>
      <w:r w:rsidR="009D0F7C">
        <w:rPr>
          <w:rFonts w:ascii="Times New Roman" w:hAnsi="Times New Roman" w:cs="Times New Roman"/>
          <w:sz w:val="24"/>
          <w:szCs w:val="24"/>
        </w:rPr>
        <w:t xml:space="preserve">Ветеранам  вручены </w:t>
      </w:r>
      <w:r w:rsidR="00AB4DF2" w:rsidRPr="009D0F7C">
        <w:rPr>
          <w:rFonts w:ascii="Times New Roman" w:hAnsi="Times New Roman" w:cs="Times New Roman"/>
          <w:sz w:val="24"/>
          <w:szCs w:val="24"/>
        </w:rPr>
        <w:t xml:space="preserve"> юбилейные медали</w:t>
      </w:r>
      <w:r w:rsidR="009D0F7C">
        <w:rPr>
          <w:rFonts w:ascii="Times New Roman" w:hAnsi="Times New Roman" w:cs="Times New Roman"/>
          <w:sz w:val="24"/>
          <w:szCs w:val="24"/>
        </w:rPr>
        <w:t>.</w:t>
      </w:r>
      <w:r w:rsidR="00FF70BE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9D0F7C">
        <w:rPr>
          <w:rFonts w:ascii="Times New Roman" w:hAnsi="Times New Roman" w:cs="Times New Roman"/>
          <w:sz w:val="24"/>
          <w:szCs w:val="24"/>
        </w:rPr>
        <w:t>О</w:t>
      </w:r>
      <w:r w:rsidR="001246A3" w:rsidRPr="009D0F7C">
        <w:rPr>
          <w:rFonts w:ascii="Times New Roman" w:hAnsi="Times New Roman" w:cs="Times New Roman"/>
          <w:sz w:val="24"/>
          <w:szCs w:val="24"/>
        </w:rPr>
        <w:t xml:space="preserve"> проведенных мероприятиях оповещалось население также через средства массовой информации.</w:t>
      </w:r>
    </w:p>
    <w:p w:rsidR="00E14343" w:rsidRPr="009D0F7C" w:rsidRDefault="00E14343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926" w:rsidRDefault="00E14343" w:rsidP="00E1434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97926" w:rsidRPr="009D0F7C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864AA6" w:rsidRPr="009D0F7C" w:rsidRDefault="00864AA6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926" w:rsidRPr="009D0F7C" w:rsidRDefault="006C4911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   Подводя итоги 2020</w:t>
      </w:r>
      <w:r w:rsidR="009D0F7C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197926" w:rsidRPr="009D0F7C">
        <w:rPr>
          <w:rFonts w:ascii="Times New Roman" w:hAnsi="Times New Roman" w:cs="Times New Roman"/>
          <w:sz w:val="24"/>
          <w:szCs w:val="24"/>
        </w:rPr>
        <w:t>года  можно сказать, что</w:t>
      </w:r>
      <w:r w:rsidRPr="009D0F7C">
        <w:rPr>
          <w:rFonts w:ascii="Times New Roman" w:hAnsi="Times New Roman" w:cs="Times New Roman"/>
          <w:sz w:val="24"/>
          <w:szCs w:val="24"/>
        </w:rPr>
        <w:t xml:space="preserve"> в целом работа Совета депутатов в течение отчетного периода показала, что направления работы были выбраны правильно. Вниманием депутатов были охвачены основные проблемы в  городском поселении. </w:t>
      </w:r>
      <w:r w:rsidR="00197926" w:rsidRPr="009D0F7C">
        <w:rPr>
          <w:rFonts w:ascii="Times New Roman" w:hAnsi="Times New Roman" w:cs="Times New Roman"/>
          <w:sz w:val="24"/>
          <w:szCs w:val="24"/>
        </w:rPr>
        <w:t xml:space="preserve"> Совет  муниципального образования  Ершов    проделал  определенную работу по  реализации  полномочий, возложенных законодательством  на представительный орган местного самоуправления.</w:t>
      </w:r>
    </w:p>
    <w:p w:rsidR="00197926" w:rsidRPr="009D0F7C" w:rsidRDefault="00197926" w:rsidP="00E14343">
      <w:pPr>
        <w:pStyle w:val="a3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  <w:r w:rsidRPr="009D0F7C">
        <w:rPr>
          <w:rFonts w:ascii="Times New Roman" w:hAnsi="Times New Roman" w:cs="Times New Roman"/>
          <w:sz w:val="24"/>
          <w:szCs w:val="24"/>
        </w:rPr>
        <w:t xml:space="preserve">          Безусловно, в работе представительного органа имеются и недочеты</w:t>
      </w:r>
      <w:r w:rsidR="008C60C5" w:rsidRPr="009D0F7C">
        <w:rPr>
          <w:rFonts w:ascii="Times New Roman" w:hAnsi="Times New Roman" w:cs="Times New Roman"/>
          <w:sz w:val="24"/>
          <w:szCs w:val="24"/>
        </w:rPr>
        <w:t>,</w:t>
      </w:r>
      <w:r w:rsidR="009D0F7C" w:rsidRPr="009D0F7C">
        <w:rPr>
          <w:rFonts w:ascii="Times New Roman" w:hAnsi="Times New Roman" w:cs="Times New Roman"/>
          <w:sz w:val="24"/>
          <w:szCs w:val="24"/>
        </w:rPr>
        <w:t xml:space="preserve"> </w:t>
      </w:r>
      <w:r w:rsidR="006C4911" w:rsidRPr="009D0F7C">
        <w:rPr>
          <w:rFonts w:ascii="Times New Roman" w:hAnsi="Times New Roman" w:cs="Times New Roman"/>
          <w:sz w:val="24"/>
          <w:szCs w:val="24"/>
        </w:rPr>
        <w:t>о которых мы знаем</w:t>
      </w:r>
      <w:r w:rsidRPr="009D0F7C">
        <w:rPr>
          <w:rFonts w:ascii="Times New Roman" w:hAnsi="Times New Roman" w:cs="Times New Roman"/>
          <w:sz w:val="24"/>
          <w:szCs w:val="24"/>
        </w:rPr>
        <w:t xml:space="preserve"> - </w:t>
      </w:r>
      <w:r w:rsidR="006C4911" w:rsidRPr="009D0F7C">
        <w:rPr>
          <w:rFonts w:ascii="Times New Roman" w:hAnsi="Times New Roman" w:cs="Times New Roman"/>
          <w:sz w:val="24"/>
          <w:szCs w:val="24"/>
        </w:rPr>
        <w:t xml:space="preserve"> и </w:t>
      </w:r>
      <w:r w:rsidRPr="009D0F7C">
        <w:rPr>
          <w:rFonts w:ascii="Times New Roman" w:hAnsi="Times New Roman" w:cs="Times New Roman"/>
          <w:sz w:val="24"/>
          <w:szCs w:val="24"/>
        </w:rPr>
        <w:t>над этим нам необходимо работать.</w:t>
      </w:r>
    </w:p>
    <w:p w:rsidR="008C60C5" w:rsidRDefault="009D0F7C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 надо помнить</w:t>
      </w:r>
      <w:r w:rsidR="00197926" w:rsidRPr="009D0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926" w:rsidRPr="009D0F7C">
        <w:rPr>
          <w:rFonts w:ascii="Times New Roman" w:hAnsi="Times New Roman" w:cs="Times New Roman"/>
          <w:sz w:val="24"/>
          <w:szCs w:val="24"/>
        </w:rPr>
        <w:t>что добиться успехов можно только совместными действиями  представи</w:t>
      </w:r>
      <w:r w:rsidR="008C60C5" w:rsidRPr="009D0F7C">
        <w:rPr>
          <w:rFonts w:ascii="Times New Roman" w:hAnsi="Times New Roman" w:cs="Times New Roman"/>
          <w:sz w:val="24"/>
          <w:szCs w:val="24"/>
        </w:rPr>
        <w:t xml:space="preserve">тельной и исполнительной власти и населения. </w:t>
      </w:r>
      <w:r w:rsidR="00807CC8" w:rsidRPr="009D0F7C">
        <w:rPr>
          <w:rFonts w:ascii="Times New Roman" w:hAnsi="Times New Roman" w:cs="Times New Roman"/>
          <w:sz w:val="24"/>
          <w:szCs w:val="24"/>
        </w:rPr>
        <w:t xml:space="preserve">      </w:t>
      </w:r>
      <w:r w:rsidR="008C60C5" w:rsidRPr="009D0F7C">
        <w:rPr>
          <w:rFonts w:ascii="Times New Roman" w:hAnsi="Times New Roman" w:cs="Times New Roman"/>
          <w:sz w:val="24"/>
          <w:szCs w:val="24"/>
        </w:rPr>
        <w:t xml:space="preserve">Использовать все имеющие  возможности и ресурсы для  улучшения   благосостояния населения  </w:t>
      </w:r>
      <w:r w:rsidR="00E14343" w:rsidRPr="009D0F7C">
        <w:rPr>
          <w:rFonts w:ascii="Times New Roman" w:hAnsi="Times New Roman" w:cs="Times New Roman"/>
          <w:sz w:val="24"/>
          <w:szCs w:val="24"/>
        </w:rPr>
        <w:t xml:space="preserve"> и  комфортного проживания.</w:t>
      </w:r>
    </w:p>
    <w:p w:rsidR="00864AA6" w:rsidRPr="009D0F7C" w:rsidRDefault="00864AA6" w:rsidP="00E1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0761" w:rsidRPr="009D0F7C" w:rsidRDefault="008C60C5" w:rsidP="009D0F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B12" w:rsidRPr="009D0F7C">
        <w:rPr>
          <w:rFonts w:ascii="Times New Roman" w:hAnsi="Times New Roman" w:cs="Times New Roman"/>
          <w:sz w:val="24"/>
          <w:szCs w:val="24"/>
        </w:rPr>
        <w:t>Благодарю за внимание.</w:t>
      </w:r>
    </w:p>
    <w:p w:rsidR="008A4B6C" w:rsidRPr="009D0F7C" w:rsidRDefault="008A4B6C" w:rsidP="0015702B">
      <w:pPr>
        <w:pStyle w:val="a3"/>
        <w:rPr>
          <w:rFonts w:eastAsiaTheme="minorEastAsia"/>
          <w:sz w:val="24"/>
          <w:szCs w:val="24"/>
        </w:rPr>
      </w:pPr>
    </w:p>
    <w:sectPr w:rsidR="008A4B6C" w:rsidRPr="009D0F7C" w:rsidSect="007D5BFC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BE7" w:rsidRDefault="00304BE7" w:rsidP="0015702B">
      <w:pPr>
        <w:spacing w:after="0" w:line="240" w:lineRule="auto"/>
      </w:pPr>
      <w:r>
        <w:separator/>
      </w:r>
    </w:p>
  </w:endnote>
  <w:endnote w:type="continuationSeparator" w:id="0">
    <w:p w:rsidR="00304BE7" w:rsidRDefault="00304BE7" w:rsidP="0015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29" w:rsidRDefault="00A95429">
    <w:pPr>
      <w:pStyle w:val="a9"/>
      <w:jc w:val="center"/>
    </w:pPr>
  </w:p>
  <w:p w:rsidR="00A95429" w:rsidRDefault="00A954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BE7" w:rsidRDefault="00304BE7" w:rsidP="0015702B">
      <w:pPr>
        <w:spacing w:after="0" w:line="240" w:lineRule="auto"/>
      </w:pPr>
      <w:r>
        <w:separator/>
      </w:r>
    </w:p>
  </w:footnote>
  <w:footnote w:type="continuationSeparator" w:id="0">
    <w:p w:rsidR="00304BE7" w:rsidRDefault="00304BE7" w:rsidP="0015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5C31"/>
    <w:rsid w:val="00001993"/>
    <w:rsid w:val="00004F9C"/>
    <w:rsid w:val="0003427F"/>
    <w:rsid w:val="00036215"/>
    <w:rsid w:val="000458C5"/>
    <w:rsid w:val="00051582"/>
    <w:rsid w:val="00057194"/>
    <w:rsid w:val="0008630E"/>
    <w:rsid w:val="000905DE"/>
    <w:rsid w:val="00090F4A"/>
    <w:rsid w:val="000B4181"/>
    <w:rsid w:val="000E4006"/>
    <w:rsid w:val="000F3737"/>
    <w:rsid w:val="000F5FA8"/>
    <w:rsid w:val="001157C7"/>
    <w:rsid w:val="001246A3"/>
    <w:rsid w:val="0015702B"/>
    <w:rsid w:val="00162DA7"/>
    <w:rsid w:val="00164AB8"/>
    <w:rsid w:val="00191C84"/>
    <w:rsid w:val="00197926"/>
    <w:rsid w:val="001B5600"/>
    <w:rsid w:val="00200940"/>
    <w:rsid w:val="00215BED"/>
    <w:rsid w:val="002168F7"/>
    <w:rsid w:val="00247231"/>
    <w:rsid w:val="0025257A"/>
    <w:rsid w:val="00263EB3"/>
    <w:rsid w:val="00291996"/>
    <w:rsid w:val="00294505"/>
    <w:rsid w:val="002A6322"/>
    <w:rsid w:val="002D0A45"/>
    <w:rsid w:val="002E6724"/>
    <w:rsid w:val="00304BE7"/>
    <w:rsid w:val="00342028"/>
    <w:rsid w:val="00344362"/>
    <w:rsid w:val="00362DCE"/>
    <w:rsid w:val="00380761"/>
    <w:rsid w:val="00382B3E"/>
    <w:rsid w:val="003D5426"/>
    <w:rsid w:val="00426970"/>
    <w:rsid w:val="0045470D"/>
    <w:rsid w:val="0049443D"/>
    <w:rsid w:val="004963C3"/>
    <w:rsid w:val="00507F78"/>
    <w:rsid w:val="005266EE"/>
    <w:rsid w:val="00591C3C"/>
    <w:rsid w:val="005A1A48"/>
    <w:rsid w:val="0060745F"/>
    <w:rsid w:val="006A6DCB"/>
    <w:rsid w:val="006B3393"/>
    <w:rsid w:val="006C4911"/>
    <w:rsid w:val="006D0E40"/>
    <w:rsid w:val="00706AAF"/>
    <w:rsid w:val="00734399"/>
    <w:rsid w:val="007A5C31"/>
    <w:rsid w:val="007D5BFC"/>
    <w:rsid w:val="007F4247"/>
    <w:rsid w:val="00805C50"/>
    <w:rsid w:val="00807CC8"/>
    <w:rsid w:val="00841EFD"/>
    <w:rsid w:val="00842DA1"/>
    <w:rsid w:val="00843A9F"/>
    <w:rsid w:val="00855942"/>
    <w:rsid w:val="00861C4F"/>
    <w:rsid w:val="00864AA6"/>
    <w:rsid w:val="00864AC8"/>
    <w:rsid w:val="008660BA"/>
    <w:rsid w:val="008817BE"/>
    <w:rsid w:val="008924B5"/>
    <w:rsid w:val="008A4B6C"/>
    <w:rsid w:val="008C1947"/>
    <w:rsid w:val="008C60C5"/>
    <w:rsid w:val="008D0D0A"/>
    <w:rsid w:val="009802CB"/>
    <w:rsid w:val="00990CFC"/>
    <w:rsid w:val="009C1041"/>
    <w:rsid w:val="009D04B0"/>
    <w:rsid w:val="009D0F7C"/>
    <w:rsid w:val="009D7585"/>
    <w:rsid w:val="00A24EBE"/>
    <w:rsid w:val="00A27FA6"/>
    <w:rsid w:val="00A46BC6"/>
    <w:rsid w:val="00A5105C"/>
    <w:rsid w:val="00A5507A"/>
    <w:rsid w:val="00A74B9F"/>
    <w:rsid w:val="00A9178F"/>
    <w:rsid w:val="00A95429"/>
    <w:rsid w:val="00AB3163"/>
    <w:rsid w:val="00AB4DF2"/>
    <w:rsid w:val="00AC42AF"/>
    <w:rsid w:val="00AF7667"/>
    <w:rsid w:val="00B07ACF"/>
    <w:rsid w:val="00B5124D"/>
    <w:rsid w:val="00B6535A"/>
    <w:rsid w:val="00B66DAA"/>
    <w:rsid w:val="00B72B12"/>
    <w:rsid w:val="00B74C70"/>
    <w:rsid w:val="00C00CDA"/>
    <w:rsid w:val="00C23EAE"/>
    <w:rsid w:val="00C25126"/>
    <w:rsid w:val="00CA50AA"/>
    <w:rsid w:val="00CA7D7D"/>
    <w:rsid w:val="00CE55DA"/>
    <w:rsid w:val="00D43D16"/>
    <w:rsid w:val="00D444A1"/>
    <w:rsid w:val="00D65085"/>
    <w:rsid w:val="00D74DD6"/>
    <w:rsid w:val="00D96AD3"/>
    <w:rsid w:val="00DA59AA"/>
    <w:rsid w:val="00E053CD"/>
    <w:rsid w:val="00E10DE4"/>
    <w:rsid w:val="00E14343"/>
    <w:rsid w:val="00E4240E"/>
    <w:rsid w:val="00E5673E"/>
    <w:rsid w:val="00E67F25"/>
    <w:rsid w:val="00E92B91"/>
    <w:rsid w:val="00EA5D73"/>
    <w:rsid w:val="00EC13D7"/>
    <w:rsid w:val="00EC6F3B"/>
    <w:rsid w:val="00F0795A"/>
    <w:rsid w:val="00F30160"/>
    <w:rsid w:val="00F347BC"/>
    <w:rsid w:val="00FB7036"/>
    <w:rsid w:val="00FE691E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0D"/>
  </w:style>
  <w:style w:type="paragraph" w:styleId="5">
    <w:name w:val="heading 5"/>
    <w:basedOn w:val="a"/>
    <w:next w:val="a"/>
    <w:link w:val="50"/>
    <w:qFormat/>
    <w:rsid w:val="007A5C31"/>
    <w:pPr>
      <w:keepNext/>
      <w:widowControl w:val="0"/>
      <w:tabs>
        <w:tab w:val="num" w:pos="0"/>
      </w:tabs>
      <w:suppressAutoHyphens/>
      <w:spacing w:after="0" w:line="240" w:lineRule="auto"/>
      <w:outlineLvl w:val="4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5C31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a3">
    <w:name w:val="No Spacing"/>
    <w:link w:val="a4"/>
    <w:uiPriority w:val="1"/>
    <w:qFormat/>
    <w:rsid w:val="007A5C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rsid w:val="00E5673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uiPriority w:val="99"/>
    <w:rsid w:val="00162D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97926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E053CD"/>
    <w:rPr>
      <w:rFonts w:ascii="Calibri" w:eastAsia="Times New Roman" w:hAnsi="Calibri" w:cs="Calibri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5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702B"/>
  </w:style>
  <w:style w:type="paragraph" w:styleId="a9">
    <w:name w:val="footer"/>
    <w:basedOn w:val="a"/>
    <w:link w:val="aa"/>
    <w:uiPriority w:val="99"/>
    <w:unhideWhenUsed/>
    <w:rsid w:val="0015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02B"/>
  </w:style>
  <w:style w:type="paragraph" w:customStyle="1" w:styleId="11">
    <w:name w:val="Заголовок 11"/>
    <w:next w:val="a"/>
    <w:rsid w:val="000F373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F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EEA4-D491-4D33-9B7E-298150C0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14</cp:revision>
  <cp:lastPrinted>2021-03-29T05:32:00Z</cp:lastPrinted>
  <dcterms:created xsi:type="dcterms:W3CDTF">2021-03-29T04:02:00Z</dcterms:created>
  <dcterms:modified xsi:type="dcterms:W3CDTF">2021-03-30T04:39:00Z</dcterms:modified>
</cp:coreProperties>
</file>